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</w:rPr>
      </w:pPr>
      <w:r w:rsidRPr="00F73E1C">
        <w:rPr>
          <w:color w:val="auto"/>
          <w:sz w:val="24"/>
          <w:szCs w:val="24"/>
        </w:rPr>
        <w:t>Факультет</w:t>
      </w:r>
      <w:r w:rsidR="00F73E1C" w:rsidRPr="00F73E1C">
        <w:rPr>
          <w:color w:val="auto"/>
          <w:sz w:val="24"/>
          <w:szCs w:val="24"/>
        </w:rPr>
        <w:t xml:space="preserve"> искусств</w:t>
      </w:r>
      <w:r w:rsidRPr="00F73E1C">
        <w:rPr>
          <w:color w:val="auto"/>
          <w:sz w:val="24"/>
          <w:szCs w:val="24"/>
        </w:rPr>
        <w:t xml:space="preserve"> </w:t>
      </w:r>
    </w:p>
    <w:p w:rsidR="00082912" w:rsidRPr="00F73E1C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  <w:sz w:val="24"/>
          <w:szCs w:val="24"/>
        </w:rPr>
      </w:pPr>
      <w:r w:rsidRPr="00F73E1C">
        <w:rPr>
          <w:color w:val="auto"/>
          <w:sz w:val="24"/>
          <w:szCs w:val="24"/>
        </w:rPr>
        <w:t>Кафедра</w:t>
      </w:r>
      <w:r w:rsidR="00F73E1C" w:rsidRPr="00F73E1C">
        <w:rPr>
          <w:color w:val="auto"/>
          <w:sz w:val="24"/>
          <w:szCs w:val="24"/>
        </w:rPr>
        <w:t xml:space="preserve"> </w:t>
      </w:r>
      <w:r w:rsidR="005850FF">
        <w:rPr>
          <w:color w:val="auto"/>
          <w:sz w:val="24"/>
          <w:szCs w:val="24"/>
        </w:rPr>
        <w:t>инструментального исполнительства и дирижирования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_________________ И.Е. Поверинов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082912" w:rsidRDefault="00613674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FD3AC2">
        <w:rPr>
          <w:b/>
          <w:sz w:val="24"/>
          <w:szCs w:val="24"/>
          <w:u w:val="single"/>
        </w:rPr>
        <w:t>ИЗУЧЕНИЕ ПЕДАГОГИЧЕСКОГО РЕПЕРТУАРА</w:t>
      </w:r>
      <w:r>
        <w:rPr>
          <w:b/>
          <w:bCs/>
          <w:sz w:val="24"/>
          <w:szCs w:val="24"/>
          <w:u w:val="single"/>
        </w:rPr>
        <w:t>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8B7AD8" w:rsidRDefault="00613674">
      <w:pPr>
        <w:spacing w:line="360" w:lineRule="auto"/>
        <w:ind w:firstLine="709"/>
        <w:jc w:val="both"/>
        <w:rPr>
          <w:sz w:val="24"/>
          <w:szCs w:val="24"/>
        </w:rPr>
      </w:pPr>
      <w:r w:rsidRPr="008B7AD8">
        <w:rPr>
          <w:sz w:val="24"/>
          <w:szCs w:val="24"/>
        </w:rPr>
        <w:t xml:space="preserve">Направление подготовки – </w:t>
      </w:r>
      <w:r w:rsidR="00C9590C">
        <w:rPr>
          <w:sz w:val="24"/>
          <w:szCs w:val="24"/>
        </w:rPr>
        <w:t xml:space="preserve">53.03.02 </w:t>
      </w:r>
      <w:r w:rsidR="00C9590C" w:rsidRPr="00C9590C">
        <w:rPr>
          <w:sz w:val="24"/>
          <w:szCs w:val="24"/>
        </w:rPr>
        <w:t>Музыкально-инструментальное искусство</w:t>
      </w:r>
    </w:p>
    <w:p w:rsidR="00082912" w:rsidRPr="00A33AF3" w:rsidRDefault="00613674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A33AF3">
        <w:rPr>
          <w:sz w:val="24"/>
          <w:szCs w:val="24"/>
        </w:rPr>
        <w:t xml:space="preserve">Направленность (профиль) – </w:t>
      </w:r>
      <w:r w:rsidR="00C9590C" w:rsidRPr="00C9590C">
        <w:rPr>
          <w:sz w:val="24"/>
          <w:szCs w:val="24"/>
        </w:rPr>
        <w:t>Оркестровые народные инструменты</w:t>
      </w:r>
    </w:p>
    <w:p w:rsidR="00C9590C" w:rsidRDefault="00613674" w:rsidP="00C9590C">
      <w:pPr>
        <w:spacing w:line="360" w:lineRule="auto"/>
        <w:ind w:left="709"/>
        <w:rPr>
          <w:color w:val="auto"/>
          <w:sz w:val="24"/>
          <w:szCs w:val="24"/>
        </w:rPr>
      </w:pPr>
      <w:r w:rsidRPr="00A33AF3">
        <w:rPr>
          <w:color w:val="auto"/>
          <w:sz w:val="24"/>
          <w:szCs w:val="24"/>
        </w:rPr>
        <w:t xml:space="preserve">Квалификация выпускника – </w:t>
      </w:r>
      <w:r w:rsidR="00C9590C" w:rsidRPr="00C9590C">
        <w:rPr>
          <w:color w:val="auto"/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082912" w:rsidRPr="00A33AF3" w:rsidRDefault="00613674" w:rsidP="00C9590C">
      <w:pPr>
        <w:spacing w:line="360" w:lineRule="auto"/>
        <w:ind w:left="709"/>
        <w:rPr>
          <w:color w:val="auto"/>
          <w:sz w:val="24"/>
          <w:szCs w:val="24"/>
        </w:rPr>
      </w:pPr>
      <w:r w:rsidRPr="00A33AF3">
        <w:rPr>
          <w:color w:val="auto"/>
          <w:sz w:val="24"/>
          <w:szCs w:val="24"/>
        </w:rPr>
        <w:t xml:space="preserve">Академический бакалавриат </w:t>
      </w:r>
    </w:p>
    <w:p w:rsidR="00082912" w:rsidRPr="00A33AF3" w:rsidRDefault="00082912">
      <w:pPr>
        <w:spacing w:line="276" w:lineRule="auto"/>
        <w:ind w:firstLine="709"/>
        <w:jc w:val="center"/>
        <w:rPr>
          <w:color w:val="auto"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B228E1" w:rsidRPr="00113180" w:rsidRDefault="00B228E1" w:rsidP="00B228E1">
      <w:pPr>
        <w:ind w:firstLine="709"/>
        <w:jc w:val="both"/>
        <w:rPr>
          <w:sz w:val="24"/>
          <w:szCs w:val="24"/>
        </w:rPr>
      </w:pPr>
      <w:r w:rsidRPr="00113180"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</w:t>
      </w:r>
      <w:r w:rsidRPr="00113180">
        <w:rPr>
          <w:sz w:val="24"/>
          <w:szCs w:val="24"/>
        </w:rPr>
        <w:t>т</w:t>
      </w:r>
      <w:r w:rsidRPr="00113180">
        <w:rPr>
          <w:sz w:val="24"/>
          <w:szCs w:val="24"/>
        </w:rPr>
        <w:t>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</w:t>
      </w:r>
      <w:r w:rsidRPr="00113180">
        <w:rPr>
          <w:sz w:val="24"/>
          <w:szCs w:val="24"/>
        </w:rPr>
        <w:t>р</w:t>
      </w:r>
      <w:r w:rsidRPr="00113180">
        <w:rPr>
          <w:sz w:val="24"/>
          <w:szCs w:val="24"/>
        </w:rPr>
        <w:t>ства образования и науки Российской Федерации от 11.08.2016 № 1010.</w:t>
      </w:r>
    </w:p>
    <w:p w:rsidR="00B228E1" w:rsidRPr="00113180" w:rsidRDefault="00B228E1" w:rsidP="00B228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228E1" w:rsidRPr="00113180" w:rsidRDefault="00B228E1" w:rsidP="00B228E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228E1" w:rsidRPr="00113180" w:rsidRDefault="00B228E1" w:rsidP="00B228E1">
      <w:pPr>
        <w:pStyle w:val="af7"/>
        <w:spacing w:line="240" w:lineRule="auto"/>
      </w:pPr>
    </w:p>
    <w:p w:rsidR="00B228E1" w:rsidRPr="00CA6FEC" w:rsidRDefault="00B228E1" w:rsidP="00B228E1">
      <w:pPr>
        <w:pStyle w:val="af7"/>
        <w:tabs>
          <w:tab w:val="left" w:pos="709"/>
        </w:tabs>
        <w:spacing w:line="240" w:lineRule="auto"/>
        <w:rPr>
          <w:i/>
          <w:iCs/>
          <w:caps/>
        </w:rPr>
      </w:pPr>
      <w:r w:rsidRPr="00CA6FEC">
        <w:rPr>
          <w:i/>
          <w:iCs/>
          <w:caps/>
        </w:rPr>
        <w:t>СОСТАВИТЕЛЬ:</w:t>
      </w:r>
    </w:p>
    <w:p w:rsidR="00B228E1" w:rsidRPr="00CA6FEC" w:rsidRDefault="00B228E1" w:rsidP="00B228E1">
      <w:pPr>
        <w:pStyle w:val="af7"/>
        <w:tabs>
          <w:tab w:val="left" w:pos="709"/>
        </w:tabs>
        <w:spacing w:line="240" w:lineRule="auto"/>
      </w:pPr>
    </w:p>
    <w:p w:rsidR="00B228E1" w:rsidRPr="00CA6FEC" w:rsidRDefault="00B228E1" w:rsidP="00B228E1">
      <w:pPr>
        <w:pStyle w:val="af7"/>
        <w:tabs>
          <w:tab w:val="left" w:pos="709"/>
          <w:tab w:val="left" w:pos="4536"/>
        </w:tabs>
        <w:spacing w:line="240" w:lineRule="auto"/>
      </w:pPr>
      <w:r w:rsidRPr="00CA6FEC">
        <w:t>Доцент</w:t>
      </w:r>
      <w:r>
        <w:t xml:space="preserve">   Н</w:t>
      </w:r>
      <w:r w:rsidRPr="00CA6FEC">
        <w:t xml:space="preserve">.И. </w:t>
      </w:r>
      <w:r>
        <w:t>Иванов</w:t>
      </w:r>
      <w:r w:rsidRPr="00CA6FEC">
        <w:t xml:space="preserve">а </w:t>
      </w:r>
    </w:p>
    <w:p w:rsidR="00B228E1" w:rsidRPr="00CA6FEC" w:rsidRDefault="00B228E1" w:rsidP="00B228E1">
      <w:pPr>
        <w:pStyle w:val="af7"/>
        <w:tabs>
          <w:tab w:val="left" w:pos="709"/>
          <w:tab w:val="left" w:pos="4536"/>
        </w:tabs>
        <w:spacing w:line="240" w:lineRule="auto"/>
      </w:pPr>
    </w:p>
    <w:p w:rsidR="00B228E1" w:rsidRPr="00CA6FEC" w:rsidRDefault="00B228E1" w:rsidP="00B228E1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CA6FEC">
        <w:rPr>
          <w:i/>
          <w:iCs/>
          <w:sz w:val="24"/>
          <w:szCs w:val="24"/>
        </w:rPr>
        <w:t>ОБСУЖДЕНО:</w:t>
      </w:r>
    </w:p>
    <w:p w:rsidR="00082912" w:rsidRDefault="00B228E1" w:rsidP="00B228E1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 w:rsidRPr="00CA6FEC">
        <w:t>на заседании кафедры</w:t>
      </w:r>
      <w:r w:rsidRPr="00C21007">
        <w:t xml:space="preserve"> </w:t>
      </w:r>
      <w:r>
        <w:rPr>
          <w:color w:val="auto"/>
        </w:rPr>
        <w:t xml:space="preserve">инструментального исполнительства и </w:t>
      </w:r>
      <w:proofErr w:type="spellStart"/>
      <w:r>
        <w:rPr>
          <w:color w:val="auto"/>
        </w:rPr>
        <w:t>дирижирования</w:t>
      </w:r>
      <w:proofErr w:type="spellEnd"/>
      <w:r w:rsidRPr="00CA6FEC">
        <w:t xml:space="preserve"> «</w:t>
      </w:r>
      <w:r>
        <w:t>28</w:t>
      </w:r>
      <w:r w:rsidRPr="00CA6FEC">
        <w:t>»</w:t>
      </w:r>
      <w:r>
        <w:t xml:space="preserve"> августа </w:t>
      </w:r>
      <w:r w:rsidRPr="00CA6FEC">
        <w:t>201</w:t>
      </w:r>
      <w:r>
        <w:t>7</w:t>
      </w:r>
      <w:r w:rsidRPr="00CA6FEC">
        <w:t xml:space="preserve"> г.,  протокол №</w:t>
      </w:r>
      <w:r>
        <w:t xml:space="preserve"> 1</w:t>
      </w:r>
      <w:r w:rsidR="00613674"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E86DB5" w:rsidRPr="009A176C" w:rsidRDefault="00613674" w:rsidP="009A176C">
      <w:pPr>
        <w:ind w:firstLine="720"/>
        <w:jc w:val="both"/>
        <w:rPr>
          <w:sz w:val="24"/>
          <w:szCs w:val="24"/>
        </w:rPr>
      </w:pPr>
      <w:r w:rsidRPr="009A176C">
        <w:rPr>
          <w:b/>
          <w:bCs/>
          <w:sz w:val="24"/>
          <w:szCs w:val="24"/>
        </w:rPr>
        <w:t>Цель дисциплины</w:t>
      </w:r>
      <w:r w:rsidRPr="009A176C">
        <w:rPr>
          <w:sz w:val="24"/>
          <w:szCs w:val="24"/>
        </w:rPr>
        <w:t xml:space="preserve"> – </w:t>
      </w:r>
      <w:r w:rsidR="00E86DB5" w:rsidRPr="009A176C">
        <w:rPr>
          <w:sz w:val="24"/>
          <w:szCs w:val="24"/>
        </w:rPr>
        <w:t>овладение теоретическими основами и практическими нав</w:t>
      </w:r>
      <w:r w:rsidR="00E86DB5" w:rsidRPr="009A176C">
        <w:rPr>
          <w:sz w:val="24"/>
          <w:szCs w:val="24"/>
        </w:rPr>
        <w:t>ы</w:t>
      </w:r>
      <w:r w:rsidR="00E86DB5" w:rsidRPr="009A176C">
        <w:rPr>
          <w:sz w:val="24"/>
          <w:szCs w:val="24"/>
        </w:rPr>
        <w:t>ками обучения игре на инструменте в объеме, необходимом для самостоятельной работы в качестве преподавателей, обеспечение практической реализации знаний, полученных на музыкально-теоретических дисциплинах и в классе основного инструмента.</w:t>
      </w:r>
    </w:p>
    <w:p w:rsidR="00E86DB5" w:rsidRPr="009A176C" w:rsidRDefault="00E86DB5" w:rsidP="009A176C">
      <w:pPr>
        <w:pStyle w:val="af7"/>
        <w:spacing w:line="240" w:lineRule="auto"/>
      </w:pPr>
    </w:p>
    <w:p w:rsidR="00E86DB5" w:rsidRPr="009A176C" w:rsidRDefault="00E86DB5" w:rsidP="009A176C">
      <w:pPr>
        <w:ind w:firstLine="567"/>
        <w:jc w:val="both"/>
        <w:rPr>
          <w:b/>
          <w:sz w:val="24"/>
          <w:szCs w:val="24"/>
        </w:rPr>
      </w:pPr>
      <w:r w:rsidRPr="009A176C">
        <w:rPr>
          <w:b/>
          <w:sz w:val="24"/>
          <w:szCs w:val="24"/>
        </w:rPr>
        <w:t>Задачи дисциплины:</w:t>
      </w:r>
    </w:p>
    <w:p w:rsidR="00E86DB5" w:rsidRPr="009A176C" w:rsidRDefault="00E86DB5" w:rsidP="002F2D7A">
      <w:pPr>
        <w:jc w:val="both"/>
        <w:textAlignment w:val="auto"/>
        <w:rPr>
          <w:sz w:val="24"/>
          <w:szCs w:val="24"/>
        </w:rPr>
      </w:pPr>
      <w:r w:rsidRPr="009A176C">
        <w:rPr>
          <w:sz w:val="24"/>
          <w:szCs w:val="24"/>
        </w:rPr>
        <w:t>- овладение педагогическим репертуаром, необходимым для педагогической работы;</w:t>
      </w:r>
    </w:p>
    <w:p w:rsidR="00E86DB5" w:rsidRPr="009A176C" w:rsidRDefault="00E86DB5" w:rsidP="002F2D7A">
      <w:pPr>
        <w:jc w:val="both"/>
        <w:textAlignment w:val="auto"/>
        <w:rPr>
          <w:sz w:val="24"/>
          <w:szCs w:val="24"/>
        </w:rPr>
      </w:pPr>
      <w:r w:rsidRPr="009A176C">
        <w:rPr>
          <w:sz w:val="24"/>
          <w:szCs w:val="24"/>
        </w:rPr>
        <w:t>- формирование целостной системы взглядов на музыкально-педагогический процесс;</w:t>
      </w:r>
    </w:p>
    <w:p w:rsidR="00E86DB5" w:rsidRPr="009A176C" w:rsidRDefault="00E86DB5" w:rsidP="002F2D7A">
      <w:pPr>
        <w:jc w:val="both"/>
        <w:textAlignment w:val="auto"/>
        <w:rPr>
          <w:sz w:val="24"/>
          <w:szCs w:val="24"/>
        </w:rPr>
      </w:pPr>
      <w:r w:rsidRPr="009A176C">
        <w:rPr>
          <w:sz w:val="24"/>
          <w:szCs w:val="24"/>
        </w:rPr>
        <w:t>-  развитие положительной мотивации к педагогическому труду;</w:t>
      </w:r>
    </w:p>
    <w:p w:rsidR="00E86DB5" w:rsidRPr="009A176C" w:rsidRDefault="00E86DB5" w:rsidP="009A176C">
      <w:pPr>
        <w:jc w:val="both"/>
        <w:textAlignment w:val="auto"/>
        <w:rPr>
          <w:sz w:val="24"/>
          <w:szCs w:val="24"/>
        </w:rPr>
      </w:pPr>
      <w:r w:rsidRPr="009A176C">
        <w:rPr>
          <w:sz w:val="24"/>
          <w:szCs w:val="24"/>
        </w:rPr>
        <w:t>- расширение музыкального кругозора в процессе изучения произведений фортепианного репертуара с последующим анализом особенностей музыкального языка и основных и</w:t>
      </w:r>
      <w:r w:rsidRPr="009A176C">
        <w:rPr>
          <w:sz w:val="24"/>
          <w:szCs w:val="24"/>
        </w:rPr>
        <w:t>с</w:t>
      </w:r>
      <w:r w:rsidRPr="009A176C">
        <w:rPr>
          <w:sz w:val="24"/>
          <w:szCs w:val="24"/>
        </w:rPr>
        <w:t>полнительских трудностей;</w:t>
      </w:r>
    </w:p>
    <w:p w:rsidR="00E86DB5" w:rsidRPr="009A176C" w:rsidRDefault="00E86DB5" w:rsidP="002F2D7A">
      <w:pPr>
        <w:jc w:val="both"/>
        <w:textAlignment w:val="auto"/>
        <w:rPr>
          <w:sz w:val="24"/>
          <w:szCs w:val="24"/>
        </w:rPr>
      </w:pPr>
      <w:r w:rsidRPr="009A176C">
        <w:rPr>
          <w:sz w:val="24"/>
          <w:szCs w:val="24"/>
        </w:rPr>
        <w:t>-  развитие самостоятельности в работе над музыкальным произведением;</w:t>
      </w:r>
    </w:p>
    <w:p w:rsidR="00E86DB5" w:rsidRPr="009A176C" w:rsidRDefault="00E86DB5" w:rsidP="009A176C">
      <w:pPr>
        <w:jc w:val="both"/>
        <w:rPr>
          <w:sz w:val="24"/>
          <w:szCs w:val="24"/>
        </w:rPr>
      </w:pPr>
      <w:r w:rsidRPr="009A176C">
        <w:rPr>
          <w:sz w:val="24"/>
          <w:szCs w:val="24"/>
        </w:rPr>
        <w:t xml:space="preserve"> применение на практике эффективных педагогических методик.</w:t>
      </w:r>
    </w:p>
    <w:p w:rsidR="00E86DB5" w:rsidRPr="009A176C" w:rsidRDefault="00E86DB5" w:rsidP="009A176C">
      <w:pPr>
        <w:ind w:firstLine="567"/>
        <w:jc w:val="both"/>
        <w:rPr>
          <w:b/>
          <w:sz w:val="24"/>
          <w:szCs w:val="24"/>
        </w:rPr>
      </w:pPr>
    </w:p>
    <w:p w:rsidR="00082912" w:rsidRPr="009A176C" w:rsidRDefault="00082912">
      <w:pPr>
        <w:pStyle w:val="11"/>
        <w:ind w:firstLine="709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0C36B1">
        <w:rPr>
          <w:b/>
          <w:bCs/>
        </w:rPr>
        <w:t xml:space="preserve">ОП </w:t>
      </w:r>
      <w:proofErr w:type="gramStart"/>
      <w:r w:rsidRPr="000C36B1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845635" w:rsidRDefault="00613674" w:rsidP="00530EB4">
      <w:pPr>
        <w:pStyle w:val="11"/>
        <w:spacing w:line="240" w:lineRule="auto"/>
        <w:ind w:firstLine="567"/>
        <w:jc w:val="both"/>
      </w:pPr>
      <w:r>
        <w:t>Дисциплина «</w:t>
      </w:r>
      <w:r w:rsidR="00FD3AC2" w:rsidRPr="00FD3AC2">
        <w:t>Изучение педагогического репертуара</w:t>
      </w:r>
      <w:r>
        <w:t xml:space="preserve">» является дисциплиной </w:t>
      </w:r>
      <w:r w:rsidR="00735175">
        <w:t>вари</w:t>
      </w:r>
      <w:r w:rsidR="00735175">
        <w:t>а</w:t>
      </w:r>
      <w:r w:rsidR="00735175">
        <w:t>тивной</w:t>
      </w:r>
      <w:r>
        <w:t xml:space="preserve"> </w:t>
      </w:r>
      <w:r w:rsidR="00735175">
        <w:t xml:space="preserve">части </w:t>
      </w:r>
      <w:r w:rsidRPr="00735175">
        <w:rPr>
          <w:color w:val="auto"/>
        </w:rPr>
        <w:t>Блока 1 «Дисциплины» учебного</w:t>
      </w:r>
      <w:r>
        <w:t xml:space="preserve"> плана по </w:t>
      </w:r>
      <w:r w:rsidRPr="00B13032">
        <w:t>направлению подготовки</w:t>
      </w:r>
      <w:r>
        <w:t xml:space="preserve"> </w:t>
      </w:r>
      <w:r w:rsidR="00C9590C">
        <w:t xml:space="preserve">53.03.02 </w:t>
      </w:r>
      <w:r w:rsidR="00C9590C" w:rsidRPr="00C9590C">
        <w:t>Музыкально-инструментальное искусство</w:t>
      </w:r>
      <w:r w:rsidR="00C9590C">
        <w:t>.</w:t>
      </w:r>
    </w:p>
    <w:p w:rsidR="00082912" w:rsidRDefault="00613674" w:rsidP="00530EB4">
      <w:pPr>
        <w:ind w:firstLine="567"/>
        <w:rPr>
          <w:sz w:val="24"/>
          <w:szCs w:val="24"/>
        </w:rPr>
      </w:pPr>
      <w:r w:rsidRPr="00845635">
        <w:rPr>
          <w:sz w:val="24"/>
          <w:szCs w:val="24"/>
        </w:rPr>
        <w:t>Необходимыми условиями для освоения дисциплины являются знание ос</w:t>
      </w:r>
      <w:r w:rsidR="005561CF">
        <w:rPr>
          <w:sz w:val="24"/>
          <w:szCs w:val="24"/>
        </w:rPr>
        <w:t xml:space="preserve">обенностей </w:t>
      </w:r>
    </w:p>
    <w:p w:rsidR="00E363F1" w:rsidRDefault="00E363F1" w:rsidP="00C9590C">
      <w:pPr>
        <w:tabs>
          <w:tab w:val="left" w:pos="0"/>
        </w:tabs>
        <w:overflowPunct/>
        <w:jc w:val="both"/>
        <w:textAlignment w:val="auto"/>
        <w:rPr>
          <w:sz w:val="24"/>
          <w:szCs w:val="24"/>
        </w:rPr>
      </w:pPr>
      <w:r w:rsidRPr="00176480">
        <w:rPr>
          <w:sz w:val="24"/>
          <w:szCs w:val="24"/>
        </w:rPr>
        <w:t>музыки разных стилей, эпох, национальных школ и художественных направлений;</w:t>
      </w:r>
      <w:r w:rsidRPr="008E5D37">
        <w:rPr>
          <w:sz w:val="28"/>
          <w:szCs w:val="28"/>
        </w:rPr>
        <w:t xml:space="preserve"> </w:t>
      </w:r>
      <w:r w:rsidRPr="008E5D37">
        <w:rPr>
          <w:sz w:val="24"/>
          <w:szCs w:val="24"/>
        </w:rPr>
        <w:t>разн</w:t>
      </w:r>
      <w:r w:rsidRPr="008E5D37">
        <w:rPr>
          <w:sz w:val="24"/>
          <w:szCs w:val="24"/>
        </w:rPr>
        <w:t>о</w:t>
      </w:r>
      <w:r w:rsidRPr="008E5D37">
        <w:rPr>
          <w:sz w:val="24"/>
          <w:szCs w:val="24"/>
        </w:rPr>
        <w:t>образн</w:t>
      </w:r>
      <w:r>
        <w:rPr>
          <w:sz w:val="24"/>
          <w:szCs w:val="24"/>
        </w:rPr>
        <w:t>ого</w:t>
      </w:r>
      <w:r w:rsidRPr="008E5D37">
        <w:rPr>
          <w:sz w:val="24"/>
          <w:szCs w:val="24"/>
        </w:rPr>
        <w:t xml:space="preserve"> художественн</w:t>
      </w:r>
      <w:r>
        <w:rPr>
          <w:sz w:val="24"/>
          <w:szCs w:val="24"/>
        </w:rPr>
        <w:t>ого</w:t>
      </w:r>
      <w:r w:rsidRPr="008E5D37">
        <w:rPr>
          <w:sz w:val="24"/>
          <w:szCs w:val="24"/>
        </w:rPr>
        <w:t xml:space="preserve"> репертуар</w:t>
      </w:r>
      <w:r>
        <w:rPr>
          <w:sz w:val="24"/>
          <w:szCs w:val="24"/>
        </w:rPr>
        <w:t>а</w:t>
      </w:r>
      <w:r w:rsidR="00CA5851">
        <w:rPr>
          <w:sz w:val="24"/>
          <w:szCs w:val="24"/>
        </w:rPr>
        <w:t>. Н</w:t>
      </w:r>
      <w:r w:rsidR="00154FFA" w:rsidRPr="00CA5851">
        <w:rPr>
          <w:sz w:val="24"/>
          <w:szCs w:val="24"/>
        </w:rPr>
        <w:t xml:space="preserve">аличие </w:t>
      </w:r>
      <w:r w:rsidRPr="00CA5851">
        <w:rPr>
          <w:sz w:val="24"/>
          <w:szCs w:val="24"/>
        </w:rPr>
        <w:t>умени</w:t>
      </w:r>
      <w:r w:rsidR="00154FFA" w:rsidRPr="00CA5851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AB6552">
        <w:rPr>
          <w:sz w:val="24"/>
          <w:szCs w:val="24"/>
        </w:rPr>
        <w:t>сопоставлять собственные м</w:t>
      </w:r>
      <w:r w:rsidRPr="00AB6552">
        <w:rPr>
          <w:sz w:val="24"/>
          <w:szCs w:val="24"/>
        </w:rPr>
        <w:t>у</w:t>
      </w:r>
      <w:r w:rsidRPr="00AB6552">
        <w:rPr>
          <w:sz w:val="24"/>
          <w:szCs w:val="24"/>
        </w:rPr>
        <w:t>зыкально-слуховые представления с качеством реального звучания;</w:t>
      </w:r>
      <w:r w:rsidR="00CA5851">
        <w:rPr>
          <w:sz w:val="24"/>
          <w:szCs w:val="24"/>
        </w:rPr>
        <w:t xml:space="preserve"> </w:t>
      </w:r>
      <w:r w:rsidRPr="00333768">
        <w:rPr>
          <w:sz w:val="24"/>
          <w:szCs w:val="24"/>
        </w:rPr>
        <w:t>подбирать приемы звукоизвлечения в соответствии с художественным образом музыкального произведения</w:t>
      </w:r>
      <w:r w:rsidR="00CA5851">
        <w:rPr>
          <w:sz w:val="24"/>
          <w:szCs w:val="24"/>
        </w:rPr>
        <w:t>.</w:t>
      </w:r>
    </w:p>
    <w:p w:rsidR="00E363F1" w:rsidRPr="00845635" w:rsidRDefault="00E363F1" w:rsidP="00530EB4">
      <w:pPr>
        <w:ind w:firstLine="567"/>
        <w:rPr>
          <w:sz w:val="24"/>
          <w:szCs w:val="24"/>
        </w:rPr>
      </w:pPr>
    </w:p>
    <w:p w:rsidR="00082912" w:rsidRDefault="00A453D0" w:rsidP="00530EB4">
      <w:pPr>
        <w:ind w:firstLine="567"/>
        <w:jc w:val="both"/>
        <w:rPr>
          <w:sz w:val="24"/>
          <w:szCs w:val="24"/>
        </w:rPr>
      </w:pPr>
      <w:r w:rsidRPr="004D0D49">
        <w:rPr>
          <w:sz w:val="24"/>
          <w:szCs w:val="24"/>
        </w:rPr>
        <w:t>И</w:t>
      </w:r>
      <w:r w:rsidR="004239BF" w:rsidRPr="004D0D49">
        <w:rPr>
          <w:sz w:val="24"/>
          <w:szCs w:val="24"/>
        </w:rPr>
        <w:t>зучени</w:t>
      </w:r>
      <w:r w:rsidRPr="004D0D49">
        <w:rPr>
          <w:sz w:val="24"/>
          <w:szCs w:val="24"/>
        </w:rPr>
        <w:t>е</w:t>
      </w:r>
      <w:r w:rsidR="00613674" w:rsidRPr="004D0D49">
        <w:rPr>
          <w:sz w:val="24"/>
          <w:szCs w:val="24"/>
        </w:rPr>
        <w:t xml:space="preserve"> дисциплин</w:t>
      </w:r>
      <w:r w:rsidR="004239BF" w:rsidRPr="004D0D49">
        <w:rPr>
          <w:sz w:val="24"/>
          <w:szCs w:val="24"/>
        </w:rPr>
        <w:t>ы</w:t>
      </w:r>
      <w:r w:rsidR="00613674" w:rsidRPr="004D0D49">
        <w:rPr>
          <w:sz w:val="24"/>
          <w:szCs w:val="24"/>
        </w:rPr>
        <w:t xml:space="preserve"> опира</w:t>
      </w:r>
      <w:r w:rsidRPr="004D0D49">
        <w:rPr>
          <w:sz w:val="24"/>
          <w:szCs w:val="24"/>
        </w:rPr>
        <w:t>етс</w:t>
      </w:r>
      <w:r w:rsidR="00613674" w:rsidRPr="004D0D49">
        <w:rPr>
          <w:sz w:val="24"/>
          <w:szCs w:val="24"/>
        </w:rPr>
        <w:t>я на компетенции, сформирова</w:t>
      </w:r>
      <w:r w:rsidR="004239BF" w:rsidRPr="004D0D49">
        <w:rPr>
          <w:sz w:val="24"/>
          <w:szCs w:val="24"/>
        </w:rPr>
        <w:t xml:space="preserve">нные </w:t>
      </w:r>
      <w:r w:rsidR="00C9590C">
        <w:rPr>
          <w:sz w:val="24"/>
          <w:szCs w:val="24"/>
        </w:rPr>
        <w:t>при изучении дисциплин и прохождении практик:</w:t>
      </w:r>
    </w:p>
    <w:p w:rsidR="00C9590C" w:rsidRDefault="00C9590C" w:rsidP="00530E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педагогика и психология (ОПК-5, ПК-21, ПК-22)</w:t>
      </w:r>
    </w:p>
    <w:p w:rsidR="00C9590C" w:rsidRDefault="00C9590C" w:rsidP="00530E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(практика по получению первичных профессиональных умений и навыков, научно-исследовательской деятельности) (ОК-6, ОК-8, ПК-7, ПК-12, ПК-27, ПК-30, ПК-32)</w:t>
      </w:r>
    </w:p>
    <w:p w:rsidR="00C9590C" w:rsidRPr="00845635" w:rsidRDefault="00C9590C" w:rsidP="00530E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(педагогическая практика) (ОК-8,</w:t>
      </w:r>
      <w:r w:rsidRPr="00C9590C">
        <w:rPr>
          <w:rStyle w:val="18"/>
          <w:sz w:val="24"/>
          <w:szCs w:val="24"/>
        </w:rPr>
        <w:t xml:space="preserve"> </w:t>
      </w:r>
      <w:r>
        <w:rPr>
          <w:rStyle w:val="18"/>
          <w:sz w:val="24"/>
          <w:szCs w:val="24"/>
        </w:rPr>
        <w:t>ПК-19, ПК-20, ПК-21, ПК-22, ПК-23, ПК-24, ПК-25, ПК-26, ПК-27, ПК-28, ПК-30, ПК-31)</w:t>
      </w:r>
    </w:p>
    <w:p w:rsidR="004D0D49" w:rsidRDefault="00FF0189" w:rsidP="00530EB4">
      <w:pPr>
        <w:ind w:firstLine="567"/>
        <w:jc w:val="both"/>
        <w:rPr>
          <w:sz w:val="24"/>
          <w:szCs w:val="24"/>
        </w:rPr>
      </w:pPr>
      <w:r w:rsidRPr="004D0D49">
        <w:rPr>
          <w:sz w:val="24"/>
          <w:szCs w:val="24"/>
        </w:rPr>
        <w:t xml:space="preserve">Результаты </w:t>
      </w:r>
      <w:r w:rsidR="002F6F32" w:rsidRPr="004D0D49">
        <w:rPr>
          <w:sz w:val="24"/>
          <w:szCs w:val="24"/>
        </w:rPr>
        <w:t>изучения</w:t>
      </w:r>
      <w:r w:rsidRPr="004D0D49">
        <w:rPr>
          <w:sz w:val="24"/>
          <w:szCs w:val="24"/>
        </w:rPr>
        <w:t xml:space="preserve"> дисциплин</w:t>
      </w:r>
      <w:r w:rsidR="002F6F32" w:rsidRPr="004D0D49">
        <w:rPr>
          <w:sz w:val="24"/>
          <w:szCs w:val="24"/>
        </w:rPr>
        <w:t>ы</w:t>
      </w:r>
      <w:r w:rsidRPr="004D0D49">
        <w:rPr>
          <w:sz w:val="24"/>
          <w:szCs w:val="24"/>
        </w:rPr>
        <w:t xml:space="preserve"> </w:t>
      </w:r>
      <w:r w:rsidR="002F6F32" w:rsidRPr="004D0D49">
        <w:rPr>
          <w:sz w:val="24"/>
          <w:szCs w:val="24"/>
        </w:rPr>
        <w:t>являются необходимыми</w:t>
      </w:r>
      <w:r w:rsidRPr="004D0D49">
        <w:rPr>
          <w:sz w:val="24"/>
          <w:szCs w:val="24"/>
        </w:rPr>
        <w:t xml:space="preserve"> для </w:t>
      </w:r>
      <w:r w:rsidR="00A453D0" w:rsidRPr="004D0D49">
        <w:rPr>
          <w:sz w:val="24"/>
          <w:szCs w:val="24"/>
        </w:rPr>
        <w:t>по</w:t>
      </w:r>
      <w:r w:rsidRPr="004D0D49">
        <w:rPr>
          <w:sz w:val="24"/>
          <w:szCs w:val="24"/>
        </w:rPr>
        <w:t>следующих</w:t>
      </w:r>
      <w:r w:rsidR="002F2D7A">
        <w:rPr>
          <w:sz w:val="24"/>
          <w:szCs w:val="24"/>
        </w:rPr>
        <w:t xml:space="preserve"> пра</w:t>
      </w:r>
      <w:r w:rsidR="002F2D7A">
        <w:rPr>
          <w:sz w:val="24"/>
          <w:szCs w:val="24"/>
        </w:rPr>
        <w:t>к</w:t>
      </w:r>
      <w:r w:rsidR="002F2D7A">
        <w:rPr>
          <w:sz w:val="24"/>
          <w:szCs w:val="24"/>
        </w:rPr>
        <w:t>тик</w:t>
      </w:r>
      <w:r w:rsidRPr="004D0D49">
        <w:rPr>
          <w:sz w:val="24"/>
          <w:szCs w:val="24"/>
        </w:rPr>
        <w:t>:</w:t>
      </w:r>
      <w:r w:rsidR="000D2B56" w:rsidRPr="000D2B56">
        <w:t xml:space="preserve"> </w:t>
      </w:r>
    </w:p>
    <w:p w:rsidR="002F2D7A" w:rsidRDefault="002F2D7A" w:rsidP="002F2D7A">
      <w:pPr>
        <w:pStyle w:val="4"/>
        <w:spacing w:after="0" w:line="240" w:lineRule="auto"/>
        <w:ind w:left="200" w:firstLine="700"/>
        <w:jc w:val="both"/>
        <w:rPr>
          <w:rStyle w:val="18"/>
          <w:sz w:val="24"/>
          <w:szCs w:val="24"/>
        </w:rPr>
      </w:pPr>
      <w:bookmarkStart w:id="2" w:name="_Toc494985512"/>
      <w:bookmarkEnd w:id="2"/>
      <w:r>
        <w:rPr>
          <w:rStyle w:val="18"/>
          <w:sz w:val="24"/>
          <w:szCs w:val="24"/>
        </w:rPr>
        <w:t>Преддипломная практика для выполнения выпускной квалификационной работы (ОК-1, ОК-2, ОК-3, ОК-4, ОК-5, ОК-8, ОПК-1, ОПК-</w:t>
      </w:r>
      <w:r w:rsidR="00C9590C">
        <w:rPr>
          <w:rStyle w:val="18"/>
          <w:sz w:val="24"/>
          <w:szCs w:val="24"/>
        </w:rPr>
        <w:t>2, ОПК-3, ОПК-4, ОПК-5, ПК-8</w:t>
      </w:r>
      <w:r>
        <w:rPr>
          <w:rStyle w:val="18"/>
          <w:sz w:val="24"/>
          <w:szCs w:val="24"/>
        </w:rPr>
        <w:t>, ПК-19, ПК-20, ПК-21, ПК-22, ПК-23, ПК-24,</w:t>
      </w:r>
      <w:r w:rsidR="00C9590C">
        <w:rPr>
          <w:rStyle w:val="18"/>
          <w:sz w:val="24"/>
          <w:szCs w:val="24"/>
        </w:rPr>
        <w:t xml:space="preserve"> ПК-25, ПК-26,</w:t>
      </w:r>
      <w:r>
        <w:rPr>
          <w:rStyle w:val="18"/>
          <w:sz w:val="24"/>
          <w:szCs w:val="24"/>
        </w:rPr>
        <w:t xml:space="preserve"> ПК-27, ПК-28</w:t>
      </w:r>
      <w:r w:rsidR="00C9590C">
        <w:rPr>
          <w:rStyle w:val="18"/>
          <w:sz w:val="24"/>
          <w:szCs w:val="24"/>
        </w:rPr>
        <w:t>, ПК-32, ПК-33</w:t>
      </w:r>
      <w:r>
        <w:rPr>
          <w:rStyle w:val="18"/>
          <w:sz w:val="24"/>
          <w:szCs w:val="24"/>
        </w:rPr>
        <w:t>)</w:t>
      </w:r>
    </w:p>
    <w:p w:rsidR="00082912" w:rsidRPr="002D5354" w:rsidRDefault="00613674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>
        <w:rPr>
          <w:b/>
          <w:bCs/>
        </w:rPr>
        <w:t xml:space="preserve">3. </w:t>
      </w:r>
      <w:r w:rsidR="00FF0189" w:rsidRPr="002D5354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="00FF0189" w:rsidRPr="002D5354">
        <w:rPr>
          <w:b/>
          <w:bCs/>
          <w:color w:val="auto"/>
        </w:rPr>
        <w:t>ВО</w:t>
      </w:r>
      <w:proofErr w:type="gramEnd"/>
    </w:p>
    <w:p w:rsidR="00A453D0" w:rsidRPr="002D5354" w:rsidRDefault="00A453D0">
      <w:pPr>
        <w:ind w:firstLine="709"/>
        <w:jc w:val="both"/>
        <w:rPr>
          <w:color w:val="auto"/>
          <w:sz w:val="24"/>
          <w:szCs w:val="24"/>
        </w:rPr>
      </w:pP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082912" w:rsidRDefault="00082912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C81ABB" w:rsidTr="004D064A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C81ABB" w:rsidTr="004D064A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rPr>
                <w:b/>
                <w:bCs/>
                <w:sz w:val="24"/>
                <w:szCs w:val="24"/>
              </w:rPr>
            </w:pPr>
          </w:p>
          <w:p w:rsidR="00C81ABB" w:rsidRPr="0007452B" w:rsidRDefault="00C81ABB" w:rsidP="004D064A">
            <w:pPr>
              <w:ind w:firstLine="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ПК-21- </w:t>
            </w:r>
            <w:r>
              <w:rPr>
                <w:bCs/>
                <w:sz w:val="24"/>
                <w:szCs w:val="24"/>
              </w:rPr>
              <w:t>готовность</w:t>
            </w:r>
            <w:r w:rsidRPr="00F442E1">
              <w:rPr>
                <w:bCs/>
                <w:sz w:val="24"/>
                <w:szCs w:val="24"/>
              </w:rPr>
              <w:t xml:space="preserve"> к изучению и овладению основным педагогич</w:t>
            </w:r>
            <w:r w:rsidRPr="00F442E1">
              <w:rPr>
                <w:bCs/>
                <w:sz w:val="24"/>
                <w:szCs w:val="24"/>
              </w:rPr>
              <w:t>е</w:t>
            </w:r>
            <w:r w:rsidRPr="00F442E1">
              <w:rPr>
                <w:bCs/>
                <w:sz w:val="24"/>
                <w:szCs w:val="24"/>
              </w:rPr>
              <w:t>ским репертуаром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Pr="005E1DF7" w:rsidRDefault="00C81ABB" w:rsidP="004D064A">
            <w:pPr>
              <w:jc w:val="both"/>
              <w:rPr>
                <w:sz w:val="22"/>
                <w:szCs w:val="22"/>
              </w:rPr>
            </w:pPr>
            <w:r w:rsidRPr="002F2E7D">
              <w:rPr>
                <w:b/>
                <w:sz w:val="22"/>
                <w:szCs w:val="22"/>
              </w:rPr>
              <w:t>Знать</w:t>
            </w:r>
            <w:r w:rsidRPr="002F2E7D">
              <w:rPr>
                <w:sz w:val="22"/>
                <w:szCs w:val="22"/>
              </w:rPr>
              <w:t xml:space="preserve"> основной педагогический репертуар, соответству</w:t>
            </w:r>
            <w:r w:rsidRPr="002F2E7D">
              <w:rPr>
                <w:sz w:val="22"/>
                <w:szCs w:val="22"/>
              </w:rPr>
              <w:t>ю</w:t>
            </w:r>
            <w:r w:rsidRPr="002F2E7D">
              <w:rPr>
                <w:sz w:val="22"/>
                <w:szCs w:val="22"/>
              </w:rPr>
              <w:t xml:space="preserve">щую методическую литературу </w:t>
            </w:r>
          </w:p>
        </w:tc>
      </w:tr>
      <w:tr w:rsidR="00C81ABB" w:rsidTr="004D064A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Pr="005E1DF7" w:rsidRDefault="00C81ABB" w:rsidP="004D064A">
            <w:pPr>
              <w:jc w:val="both"/>
              <w:rPr>
                <w:sz w:val="22"/>
                <w:szCs w:val="22"/>
              </w:rPr>
            </w:pPr>
            <w:r w:rsidRPr="002F2E7D">
              <w:rPr>
                <w:b/>
                <w:sz w:val="22"/>
                <w:szCs w:val="22"/>
              </w:rPr>
              <w:t>Уметь</w:t>
            </w:r>
            <w:r w:rsidRPr="002F2E7D">
              <w:rPr>
                <w:sz w:val="22"/>
                <w:szCs w:val="22"/>
              </w:rPr>
              <w:t xml:space="preserve"> изучать основной педагогический репертуар</w:t>
            </w:r>
          </w:p>
        </w:tc>
      </w:tr>
      <w:tr w:rsidR="00C81ABB" w:rsidTr="004D064A">
        <w:trPr>
          <w:trHeight w:val="83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Default="00C81ABB" w:rsidP="004D064A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2F2E7D">
              <w:rPr>
                <w:b/>
                <w:sz w:val="22"/>
                <w:szCs w:val="22"/>
              </w:rPr>
              <w:t>Владеть</w:t>
            </w:r>
            <w:r w:rsidRPr="002F2E7D">
              <w:rPr>
                <w:sz w:val="22"/>
                <w:szCs w:val="22"/>
              </w:rPr>
              <w:t xml:space="preserve"> навыками изучения основного педагогического репертуара</w:t>
            </w:r>
          </w:p>
        </w:tc>
      </w:tr>
      <w:tr w:rsidR="00C81ABB" w:rsidTr="004D064A">
        <w:trPr>
          <w:trHeight w:val="837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Pr="00C9590C" w:rsidRDefault="00C81ABB" w:rsidP="004D064A">
            <w:pPr>
              <w:rPr>
                <w:b/>
                <w:sz w:val="24"/>
                <w:szCs w:val="24"/>
              </w:rPr>
            </w:pPr>
            <w:r w:rsidRPr="00C9590C">
              <w:rPr>
                <w:b/>
                <w:sz w:val="24"/>
                <w:szCs w:val="24"/>
              </w:rPr>
              <w:t>ПК-27</w:t>
            </w: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способность</w:t>
            </w:r>
            <w:r w:rsidRPr="00F442E1">
              <w:rPr>
                <w:sz w:val="24"/>
                <w:szCs w:val="24"/>
              </w:rPr>
              <w:t xml:space="preserve"> ориентиров</w:t>
            </w:r>
            <w:r w:rsidRPr="00F442E1">
              <w:rPr>
                <w:sz w:val="24"/>
                <w:szCs w:val="24"/>
              </w:rPr>
              <w:t>а</w:t>
            </w:r>
            <w:r w:rsidRPr="00F442E1">
              <w:rPr>
                <w:sz w:val="24"/>
                <w:szCs w:val="24"/>
              </w:rPr>
              <w:t>ния в выпускаемой професси</w:t>
            </w:r>
            <w:r w:rsidRPr="00F442E1">
              <w:rPr>
                <w:sz w:val="24"/>
                <w:szCs w:val="24"/>
              </w:rPr>
              <w:t>о</w:t>
            </w:r>
            <w:r w:rsidRPr="00F442E1">
              <w:rPr>
                <w:sz w:val="24"/>
                <w:szCs w:val="24"/>
              </w:rPr>
              <w:t>нальной учебно-методической л</w:t>
            </w:r>
            <w:r w:rsidRPr="00F442E1">
              <w:rPr>
                <w:sz w:val="24"/>
                <w:szCs w:val="24"/>
              </w:rPr>
              <w:t>и</w:t>
            </w:r>
            <w:r w:rsidRPr="00F442E1">
              <w:rPr>
                <w:sz w:val="24"/>
                <w:szCs w:val="24"/>
              </w:rPr>
              <w:t>тературе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Pr="002F2E7D" w:rsidRDefault="00C81ABB" w:rsidP="004D064A">
            <w:pPr>
              <w:pStyle w:val="TableParagraph"/>
              <w:ind w:left="0" w:right="235"/>
              <w:jc w:val="both"/>
            </w:pPr>
            <w:r w:rsidRPr="002F2E7D">
              <w:rPr>
                <w:b/>
              </w:rPr>
              <w:t>Знать</w:t>
            </w:r>
            <w:r w:rsidRPr="002F2E7D">
              <w:t xml:space="preserve"> выпускаемую профессиональную учебно-методическую литературу;</w:t>
            </w:r>
          </w:p>
          <w:p w:rsidR="00C81ABB" w:rsidRPr="005E1DF7" w:rsidRDefault="00C81ABB" w:rsidP="004D064A">
            <w:pPr>
              <w:pStyle w:val="TableParagraph"/>
              <w:ind w:left="0" w:right="235"/>
              <w:jc w:val="both"/>
            </w:pPr>
            <w:r w:rsidRPr="002F2E7D">
              <w:t>информационные источники выпускаемой професси</w:t>
            </w:r>
            <w:r w:rsidRPr="002F2E7D">
              <w:t>о</w:t>
            </w:r>
            <w:r w:rsidRPr="002F2E7D">
              <w:t>нальной учебно-методической литературы</w:t>
            </w:r>
          </w:p>
        </w:tc>
      </w:tr>
      <w:tr w:rsidR="00C81ABB" w:rsidTr="004D064A">
        <w:trPr>
          <w:trHeight w:val="837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Pr="002F2E7D" w:rsidRDefault="00C81ABB" w:rsidP="004D064A">
            <w:pPr>
              <w:pStyle w:val="TableParagraph"/>
              <w:ind w:left="0" w:right="235"/>
              <w:jc w:val="both"/>
            </w:pPr>
            <w:r w:rsidRPr="002F2E7D">
              <w:rPr>
                <w:b/>
              </w:rPr>
              <w:t>Уметь</w:t>
            </w:r>
            <w:r w:rsidRPr="002F2E7D">
              <w:t xml:space="preserve"> ориентироваться в выпускаемой профессионал</w:t>
            </w:r>
            <w:r w:rsidRPr="002F2E7D">
              <w:t>ь</w:t>
            </w:r>
            <w:r w:rsidRPr="002F2E7D">
              <w:t>ной учебно-методической литературе;</w:t>
            </w:r>
          </w:p>
          <w:p w:rsidR="00C81ABB" w:rsidRPr="005E1DF7" w:rsidRDefault="00C81ABB" w:rsidP="004D064A">
            <w:pPr>
              <w:pStyle w:val="TableParagraph"/>
              <w:ind w:left="0" w:right="235"/>
              <w:jc w:val="both"/>
            </w:pPr>
            <w:r w:rsidRPr="002F2E7D">
              <w:t>ориентироваться в информационных источниках выпу</w:t>
            </w:r>
            <w:r w:rsidRPr="002F2E7D">
              <w:t>с</w:t>
            </w:r>
            <w:r w:rsidRPr="002F2E7D">
              <w:t>каемой профессиональной учебно-методической литер</w:t>
            </w:r>
            <w:r w:rsidRPr="002F2E7D">
              <w:t>а</w:t>
            </w:r>
            <w:r w:rsidRPr="002F2E7D">
              <w:t>туры</w:t>
            </w:r>
          </w:p>
        </w:tc>
      </w:tr>
      <w:tr w:rsidR="00C81ABB" w:rsidTr="004D064A">
        <w:trPr>
          <w:trHeight w:val="837"/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81ABB" w:rsidRDefault="00C81ABB" w:rsidP="004D064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81ABB" w:rsidRPr="005E1DF7" w:rsidRDefault="00C81ABB" w:rsidP="004D064A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5E1DF7">
              <w:rPr>
                <w:b/>
                <w:sz w:val="24"/>
                <w:szCs w:val="24"/>
              </w:rPr>
              <w:t>Владеть</w:t>
            </w:r>
            <w:r w:rsidRPr="005E1DF7">
              <w:rPr>
                <w:sz w:val="24"/>
                <w:szCs w:val="24"/>
              </w:rPr>
              <w:t xml:space="preserve"> навыками ориентирования в выпускаемой профессиональной учебно-методической литерат</w:t>
            </w:r>
            <w:r w:rsidRPr="005E1DF7">
              <w:rPr>
                <w:sz w:val="24"/>
                <w:szCs w:val="24"/>
              </w:rPr>
              <w:t>у</w:t>
            </w:r>
            <w:r w:rsidRPr="005E1DF7">
              <w:rPr>
                <w:sz w:val="24"/>
                <w:szCs w:val="24"/>
              </w:rPr>
              <w:t>ре;</w:t>
            </w:r>
          </w:p>
          <w:p w:rsidR="00C81ABB" w:rsidRPr="005E1DF7" w:rsidRDefault="00C81ABB" w:rsidP="004D064A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E1DF7">
              <w:rPr>
                <w:sz w:val="24"/>
                <w:szCs w:val="24"/>
              </w:rPr>
              <w:t>навыками ориентирования в информационных исто</w:t>
            </w:r>
            <w:r w:rsidRPr="005E1DF7">
              <w:rPr>
                <w:sz w:val="24"/>
                <w:szCs w:val="24"/>
              </w:rPr>
              <w:t>ч</w:t>
            </w:r>
            <w:r w:rsidRPr="005E1DF7">
              <w:rPr>
                <w:sz w:val="24"/>
                <w:szCs w:val="24"/>
              </w:rPr>
              <w:t>никах выпускаемой профессиональной учебно-методической литературы</w:t>
            </w:r>
          </w:p>
        </w:tc>
      </w:tr>
    </w:tbl>
    <w:p w:rsidR="00082912" w:rsidRDefault="00082912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082912" w:rsidRDefault="00613674">
      <w:pPr>
        <w:pStyle w:val="11"/>
        <w:ind w:firstLine="709"/>
        <w:rPr>
          <w:b/>
          <w:bCs/>
        </w:rPr>
      </w:pPr>
      <w:bookmarkStart w:id="3" w:name="_Toc494985513"/>
      <w:bookmarkEnd w:id="3"/>
      <w:r>
        <w:rPr>
          <w:b/>
          <w:bCs/>
        </w:rPr>
        <w:t>4. Структура и содержание дисциплины</w:t>
      </w:r>
    </w:p>
    <w:p w:rsidR="008E1E24" w:rsidRDefault="008E1E24">
      <w:pPr>
        <w:pStyle w:val="11"/>
        <w:ind w:firstLine="709"/>
        <w:rPr>
          <w:b/>
          <w:bCs/>
        </w:rPr>
      </w:pPr>
    </w:p>
    <w:p w:rsidR="00082912" w:rsidRDefault="00613674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>
        <w:rPr>
          <w:rFonts w:ascii="Times New Roman" w:hAnsi="Times New Roman"/>
          <w:sz w:val="24"/>
          <w:szCs w:val="24"/>
        </w:rPr>
        <w:t>4.1. Структура дисциплины</w:t>
      </w:r>
    </w:p>
    <w:p w:rsidR="008E1E24" w:rsidRDefault="008E1E24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jc w:val="both"/>
              <w:rPr>
                <w:sz w:val="24"/>
                <w:szCs w:val="24"/>
                <w:highlight w:val="yellow"/>
              </w:rPr>
            </w:pPr>
            <w:r w:rsidRPr="002D5354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A18A4" w:rsidRPr="00CB6490" w:rsidRDefault="00900896" w:rsidP="00CA18A4">
            <w:pPr>
              <w:jc w:val="both"/>
              <w:textAlignment w:val="auto"/>
              <w:rPr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 xml:space="preserve">Раздел 1. </w:t>
            </w:r>
            <w:r w:rsidR="00CA18A4" w:rsidRPr="00CB6490">
              <w:rPr>
                <w:sz w:val="24"/>
                <w:szCs w:val="24"/>
              </w:rPr>
              <w:t>Репертуар как основа професси</w:t>
            </w:r>
            <w:r w:rsidR="00CA18A4" w:rsidRPr="00CB6490">
              <w:rPr>
                <w:sz w:val="24"/>
                <w:szCs w:val="24"/>
              </w:rPr>
              <w:t>о</w:t>
            </w:r>
            <w:r w:rsidR="00CA18A4" w:rsidRPr="00CB6490">
              <w:rPr>
                <w:sz w:val="24"/>
                <w:szCs w:val="24"/>
              </w:rPr>
              <w:t>нального и личностн</w:t>
            </w:r>
            <w:r w:rsidR="00CA18A4" w:rsidRPr="00CB6490">
              <w:rPr>
                <w:sz w:val="24"/>
                <w:szCs w:val="24"/>
              </w:rPr>
              <w:t>о</w:t>
            </w:r>
            <w:r w:rsidR="00CA18A4" w:rsidRPr="00CB6490">
              <w:rPr>
                <w:sz w:val="24"/>
                <w:szCs w:val="24"/>
              </w:rPr>
              <w:t>го роста</w:t>
            </w:r>
          </w:p>
          <w:p w:rsidR="00B55727" w:rsidRDefault="00B55727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8905A4" w:rsidP="00167A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167A3F">
              <w:rPr>
                <w:sz w:val="24"/>
                <w:szCs w:val="24"/>
              </w:rPr>
              <w:t>17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C23ECC" w:rsidP="00C81ABB">
            <w:pPr>
              <w:jc w:val="both"/>
              <w:rPr>
                <w:sz w:val="24"/>
                <w:szCs w:val="24"/>
                <w:highlight w:val="yellow"/>
              </w:rPr>
            </w:pPr>
            <w:r w:rsidRPr="00C23ECC">
              <w:rPr>
                <w:sz w:val="24"/>
                <w:szCs w:val="24"/>
              </w:rPr>
              <w:t>Индивидуальные з</w:t>
            </w:r>
            <w:r w:rsidR="00F01C6D">
              <w:rPr>
                <w:sz w:val="24"/>
                <w:szCs w:val="24"/>
              </w:rPr>
              <w:t>адания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900896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>Раздел 2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="00167A3F" w:rsidRPr="00C364D0">
              <w:rPr>
                <w:sz w:val="24"/>
                <w:szCs w:val="24"/>
              </w:rPr>
              <w:t>Работа над крупной формой. Принципы композиц</w:t>
            </w:r>
            <w:r w:rsidR="00167A3F" w:rsidRPr="00C364D0">
              <w:rPr>
                <w:sz w:val="24"/>
                <w:szCs w:val="24"/>
              </w:rPr>
              <w:t>и</w:t>
            </w:r>
            <w:r w:rsidR="00167A3F" w:rsidRPr="00C364D0">
              <w:rPr>
                <w:sz w:val="24"/>
                <w:szCs w:val="24"/>
              </w:rPr>
              <w:t>онного строения.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C23ECC" w:rsidP="00167A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167A3F">
              <w:rPr>
                <w:sz w:val="24"/>
                <w:szCs w:val="24"/>
              </w:rPr>
              <w:t>17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2D5354" w:rsidP="00C81ABB">
            <w:pPr>
              <w:jc w:val="both"/>
              <w:rPr>
                <w:sz w:val="24"/>
                <w:szCs w:val="24"/>
                <w:highlight w:val="yellow"/>
              </w:rPr>
            </w:pPr>
            <w:r w:rsidRPr="00C23ECC">
              <w:rPr>
                <w:sz w:val="24"/>
                <w:szCs w:val="24"/>
              </w:rPr>
              <w:t>Индивидуальные задания</w:t>
            </w:r>
          </w:p>
        </w:tc>
      </w:tr>
    </w:tbl>
    <w:p w:rsidR="008E1E24" w:rsidRDefault="008E1E24">
      <w:pPr>
        <w:pStyle w:val="style3"/>
        <w:jc w:val="both"/>
        <w:rPr>
          <w:b/>
          <w:bCs/>
        </w:rPr>
      </w:pPr>
    </w:p>
    <w:p w:rsidR="008E1E24" w:rsidRDefault="008E1E24">
      <w:pPr>
        <w:pStyle w:val="style3"/>
        <w:jc w:val="both"/>
        <w:rPr>
          <w:b/>
          <w:bCs/>
        </w:rPr>
      </w:pPr>
    </w:p>
    <w:p w:rsidR="00082912" w:rsidRDefault="0061367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5" w:name="_Toc494985515"/>
      <w:bookmarkEnd w:id="5"/>
      <w:r>
        <w:rPr>
          <w:rFonts w:ascii="Times New Roman" w:hAnsi="Times New Roman"/>
          <w:sz w:val="24"/>
          <w:szCs w:val="24"/>
        </w:rPr>
        <w:lastRenderedPageBreak/>
        <w:t>4.2. Объем дисциплины</w:t>
      </w:r>
      <w:r w:rsidR="008E1E24">
        <w:rPr>
          <w:rFonts w:ascii="Times New Roman" w:hAnsi="Times New Roman"/>
          <w:sz w:val="24"/>
          <w:szCs w:val="24"/>
        </w:rPr>
        <w:t xml:space="preserve"> и виды учебной работы для </w:t>
      </w:r>
      <w:r w:rsidR="000F4100">
        <w:rPr>
          <w:rFonts w:ascii="Times New Roman" w:hAnsi="Times New Roman"/>
          <w:sz w:val="24"/>
          <w:szCs w:val="24"/>
        </w:rPr>
        <w:t>заочной</w:t>
      </w:r>
      <w:r>
        <w:rPr>
          <w:rFonts w:ascii="Times New Roman" w:hAnsi="Times New Roman"/>
          <w:sz w:val="24"/>
          <w:szCs w:val="24"/>
        </w:rPr>
        <w:t xml:space="preserve"> формы обучения</w:t>
      </w:r>
    </w:p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1E24" w:rsidRDefault="008E1E2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1E24" w:rsidRDefault="008E1E2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1E24" w:rsidRDefault="008E1E2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1E24" w:rsidRDefault="008E1E2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1E24" w:rsidRPr="00625BB4" w:rsidRDefault="008E1E24" w:rsidP="008E1E24"/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"/>
        <w:gridCol w:w="2051"/>
        <w:gridCol w:w="850"/>
        <w:gridCol w:w="231"/>
        <w:gridCol w:w="514"/>
        <w:gridCol w:w="514"/>
        <w:gridCol w:w="645"/>
        <w:gridCol w:w="648"/>
        <w:gridCol w:w="436"/>
        <w:gridCol w:w="839"/>
        <w:gridCol w:w="611"/>
        <w:gridCol w:w="546"/>
        <w:gridCol w:w="546"/>
        <w:gridCol w:w="482"/>
      </w:tblGrid>
      <w:tr w:rsidR="008E1E24" w:rsidRPr="009B42CA" w:rsidTr="007B75CE">
        <w:trPr>
          <w:trHeight w:val="301"/>
        </w:trPr>
        <w:tc>
          <w:tcPr>
            <w:tcW w:w="751" w:type="dxa"/>
            <w:vMerge w:val="restart"/>
            <w:vAlign w:val="center"/>
          </w:tcPr>
          <w:p w:rsidR="008E1E24" w:rsidRPr="009B42CA" w:rsidRDefault="008E1E24" w:rsidP="007B75CE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8E1E24" w:rsidRPr="009B42CA" w:rsidRDefault="008E1E24" w:rsidP="007B75CE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1" w:type="dxa"/>
            <w:vMerge w:val="restart"/>
            <w:vAlign w:val="center"/>
          </w:tcPr>
          <w:p w:rsidR="008E1E24" w:rsidRPr="009B42CA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4677" w:type="dxa"/>
            <w:gridSpan w:val="8"/>
          </w:tcPr>
          <w:p w:rsidR="008E1E24" w:rsidRPr="00030A61" w:rsidRDefault="008E1E24" w:rsidP="007B75CE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</w:t>
            </w:r>
            <w:r w:rsidRPr="00030A61">
              <w:rPr>
                <w:b/>
                <w:bCs/>
                <w:sz w:val="22"/>
                <w:szCs w:val="22"/>
              </w:rPr>
              <w:t>н</w:t>
            </w:r>
            <w:r w:rsidRPr="00030A61">
              <w:rPr>
                <w:b/>
                <w:bCs/>
                <w:sz w:val="22"/>
                <w:szCs w:val="22"/>
              </w:rPr>
              <w:t>ной информационно-образовательной среде</w:t>
            </w:r>
          </w:p>
        </w:tc>
        <w:tc>
          <w:tcPr>
            <w:tcW w:w="611" w:type="dxa"/>
            <w:vMerge w:val="restart"/>
            <w:textDirection w:val="btLr"/>
          </w:tcPr>
          <w:p w:rsidR="008E1E24" w:rsidRPr="00030A61" w:rsidRDefault="008E1E24" w:rsidP="007B75CE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46" w:type="dxa"/>
            <w:vMerge w:val="restart"/>
            <w:textDirection w:val="btLr"/>
          </w:tcPr>
          <w:p w:rsidR="008E1E24" w:rsidRPr="00030A61" w:rsidRDefault="008E1E24" w:rsidP="007B75CE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</w:t>
            </w:r>
            <w:r w:rsidRPr="00397CC7">
              <w:rPr>
                <w:b/>
                <w:sz w:val="18"/>
                <w:szCs w:val="18"/>
              </w:rPr>
              <w:t>о</w:t>
            </w:r>
            <w:r w:rsidRPr="00397CC7">
              <w:rPr>
                <w:b/>
                <w:sz w:val="18"/>
                <w:szCs w:val="18"/>
              </w:rPr>
              <w:t>та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8E1E24" w:rsidRPr="00FF05CD" w:rsidRDefault="008E1E24" w:rsidP="007B75C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482" w:type="dxa"/>
            <w:vMerge w:val="restart"/>
            <w:textDirection w:val="btLr"/>
            <w:vAlign w:val="center"/>
          </w:tcPr>
          <w:p w:rsidR="008E1E24" w:rsidRPr="00FF05CD" w:rsidRDefault="008E1E24" w:rsidP="007B75C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</w:t>
            </w:r>
            <w:r w:rsidRPr="00FF05CD">
              <w:rPr>
                <w:b/>
                <w:sz w:val="22"/>
                <w:szCs w:val="22"/>
              </w:rPr>
              <w:t>в</w:t>
            </w:r>
            <w:r w:rsidRPr="00FF05CD">
              <w:rPr>
                <w:b/>
                <w:sz w:val="22"/>
                <w:szCs w:val="22"/>
              </w:rPr>
              <w:t>ной форме</w:t>
            </w:r>
          </w:p>
        </w:tc>
      </w:tr>
      <w:tr w:rsidR="008E1E24" w:rsidRPr="00397CC7" w:rsidTr="007B75CE">
        <w:trPr>
          <w:cantSplit/>
          <w:trHeight w:val="1719"/>
        </w:trPr>
        <w:tc>
          <w:tcPr>
            <w:tcW w:w="751" w:type="dxa"/>
            <w:vMerge/>
            <w:vAlign w:val="center"/>
          </w:tcPr>
          <w:p w:rsidR="008E1E24" w:rsidRPr="009B42CA" w:rsidRDefault="008E1E24" w:rsidP="007B75CE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  <w:vAlign w:val="center"/>
          </w:tcPr>
          <w:p w:rsidR="008E1E24" w:rsidRPr="009B42CA" w:rsidRDefault="008E1E24" w:rsidP="007B75CE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745" w:type="dxa"/>
            <w:gridSpan w:val="2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514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645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6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839" w:type="dxa"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611" w:type="dxa"/>
            <w:vMerge/>
            <w:textDirection w:val="btLr"/>
          </w:tcPr>
          <w:p w:rsidR="008E1E24" w:rsidRPr="009B42CA" w:rsidRDefault="008E1E24" w:rsidP="007B75C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vMerge/>
            <w:textDirection w:val="btLr"/>
          </w:tcPr>
          <w:p w:rsidR="008E1E24" w:rsidRPr="00397CC7" w:rsidRDefault="008E1E24" w:rsidP="007B75C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vMerge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" w:type="dxa"/>
            <w:vMerge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E1E24" w:rsidRPr="00397CC7" w:rsidTr="007B75CE">
        <w:trPr>
          <w:cantSplit/>
          <w:trHeight w:val="311"/>
        </w:trPr>
        <w:tc>
          <w:tcPr>
            <w:tcW w:w="9664" w:type="dxa"/>
            <w:gridSpan w:val="14"/>
            <w:vAlign w:val="center"/>
          </w:tcPr>
          <w:p w:rsidR="008E1E24" w:rsidRPr="00397CC7" w:rsidRDefault="008E1E24" w:rsidP="007B75CE">
            <w:pPr>
              <w:jc w:val="center"/>
              <w:rPr>
                <w:sz w:val="22"/>
                <w:szCs w:val="22"/>
              </w:rPr>
            </w:pPr>
            <w:r w:rsidRPr="00F75363">
              <w:rPr>
                <w:rStyle w:val="af0"/>
                <w:b/>
                <w:sz w:val="22"/>
                <w:szCs w:val="22"/>
              </w:rPr>
              <w:t>Семестр</w:t>
            </w:r>
            <w:r w:rsidRPr="00F75363">
              <w:rPr>
                <w:rStyle w:val="af0"/>
                <w:b/>
                <w:i w:val="0"/>
                <w:sz w:val="22"/>
                <w:szCs w:val="22"/>
              </w:rPr>
              <w:t xml:space="preserve"> </w:t>
            </w:r>
            <w:r>
              <w:rPr>
                <w:rStyle w:val="af0"/>
                <w:b/>
                <w:i w:val="0"/>
                <w:sz w:val="22"/>
                <w:szCs w:val="22"/>
              </w:rPr>
              <w:t>5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9664" w:type="dxa"/>
            <w:gridSpan w:val="14"/>
          </w:tcPr>
          <w:p w:rsidR="008E1E24" w:rsidRPr="00C9590C" w:rsidRDefault="008E1E24" w:rsidP="007B75CE">
            <w:pPr>
              <w:tabs>
                <w:tab w:val="num" w:pos="643"/>
              </w:tabs>
              <w:suppressAutoHyphens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D7148">
              <w:rPr>
                <w:rFonts w:cs="Verdana"/>
                <w:b/>
                <w:sz w:val="24"/>
                <w:lang w:eastAsia="ar-SA"/>
              </w:rPr>
              <w:t>Раздел 1</w:t>
            </w:r>
            <w:r w:rsidRPr="00FD7148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Работа над конструктивным материалом и кантиленой.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9616DE" w:rsidRDefault="008E1E24" w:rsidP="008E1E24">
            <w:pPr>
              <w:pStyle w:val="afd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1111</w:t>
            </w:r>
          </w:p>
        </w:tc>
        <w:tc>
          <w:tcPr>
            <w:tcW w:w="2051" w:type="dxa"/>
          </w:tcPr>
          <w:p w:rsidR="008E1E24" w:rsidRPr="00E86EE4" w:rsidRDefault="008E1E24" w:rsidP="007B75CE">
            <w:pPr>
              <w:jc w:val="both"/>
              <w:rPr>
                <w:bCs/>
                <w:i/>
                <w:sz w:val="22"/>
                <w:szCs w:val="22"/>
              </w:rPr>
            </w:pPr>
            <w:r w:rsidRPr="00E86EE4">
              <w:rPr>
                <w:b/>
                <w:bCs/>
                <w:sz w:val="24"/>
                <w:szCs w:val="24"/>
              </w:rPr>
              <w:t>Тема 1</w:t>
            </w:r>
            <w:r w:rsidRPr="00E86EE4">
              <w:rPr>
                <w:bCs/>
                <w:sz w:val="24"/>
                <w:szCs w:val="24"/>
              </w:rPr>
              <w:t>.</w:t>
            </w:r>
            <w:r w:rsidRPr="00401B5C">
              <w:rPr>
                <w:bCs/>
                <w:i/>
                <w:sz w:val="24"/>
                <w:szCs w:val="24"/>
              </w:rPr>
              <w:t xml:space="preserve"> </w:t>
            </w:r>
            <w:r w:rsidRPr="00E86EE4">
              <w:rPr>
                <w:sz w:val="22"/>
                <w:szCs w:val="22"/>
              </w:rPr>
              <w:t>Планир</w:t>
            </w:r>
            <w:r w:rsidRPr="00E86EE4">
              <w:rPr>
                <w:sz w:val="22"/>
                <w:szCs w:val="22"/>
              </w:rPr>
              <w:t>о</w:t>
            </w:r>
            <w:r w:rsidRPr="00E86EE4">
              <w:rPr>
                <w:sz w:val="22"/>
                <w:szCs w:val="22"/>
              </w:rPr>
              <w:t>вание образов</w:t>
            </w:r>
            <w:r w:rsidRPr="00E86EE4">
              <w:rPr>
                <w:sz w:val="22"/>
                <w:szCs w:val="22"/>
              </w:rPr>
              <w:t>а</w:t>
            </w:r>
            <w:r w:rsidRPr="00E86EE4">
              <w:rPr>
                <w:sz w:val="22"/>
                <w:szCs w:val="22"/>
              </w:rPr>
              <w:t>тельного процесса через подбор р</w:t>
            </w:r>
            <w:r w:rsidRPr="00E86EE4">
              <w:rPr>
                <w:sz w:val="22"/>
                <w:szCs w:val="22"/>
              </w:rPr>
              <w:t>е</w:t>
            </w:r>
            <w:r w:rsidRPr="00E86EE4">
              <w:rPr>
                <w:sz w:val="22"/>
                <w:szCs w:val="22"/>
              </w:rPr>
              <w:t>пертуара</w:t>
            </w:r>
            <w:r>
              <w:rPr>
                <w:sz w:val="22"/>
                <w:szCs w:val="22"/>
              </w:rPr>
              <w:t>.</w:t>
            </w:r>
          </w:p>
          <w:p w:rsidR="008E1E24" w:rsidRPr="008550D5" w:rsidRDefault="008E1E24" w:rsidP="007B75CE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10</w:t>
            </w:r>
          </w:p>
        </w:tc>
        <w:tc>
          <w:tcPr>
            <w:tcW w:w="54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9616DE" w:rsidRDefault="008E1E24" w:rsidP="008E1E24">
            <w:pPr>
              <w:pStyle w:val="afd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  <w:r w:rsidRPr="009616DE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51" w:type="dxa"/>
          </w:tcPr>
          <w:p w:rsidR="008E1E24" w:rsidRPr="00E86EE4" w:rsidRDefault="008E1E24" w:rsidP="007B75CE">
            <w:pPr>
              <w:jc w:val="both"/>
              <w:rPr>
                <w:bCs/>
                <w:sz w:val="24"/>
                <w:szCs w:val="24"/>
              </w:rPr>
            </w:pPr>
            <w:r w:rsidRPr="00E86EE4">
              <w:rPr>
                <w:b/>
                <w:bCs/>
                <w:sz w:val="24"/>
                <w:szCs w:val="24"/>
              </w:rPr>
              <w:t>Тема 2</w:t>
            </w:r>
            <w:r w:rsidRPr="00E86EE4">
              <w:rPr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Работа над кантиленой</w:t>
            </w:r>
            <w:r w:rsidRPr="00E86EE4">
              <w:rPr>
                <w:sz w:val="24"/>
                <w:szCs w:val="24"/>
              </w:rPr>
              <w:t>.</w:t>
            </w:r>
          </w:p>
          <w:p w:rsidR="008E1E24" w:rsidRPr="008550D5" w:rsidRDefault="008E1E24" w:rsidP="007B75CE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11</w:t>
            </w:r>
          </w:p>
        </w:tc>
        <w:tc>
          <w:tcPr>
            <w:tcW w:w="54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9616DE" w:rsidRDefault="008E1E24" w:rsidP="008E1E24">
            <w:pPr>
              <w:pStyle w:val="afd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Default="008E1E24" w:rsidP="007B75CE">
            <w:pPr>
              <w:jc w:val="both"/>
              <w:rPr>
                <w:sz w:val="24"/>
                <w:szCs w:val="24"/>
              </w:rPr>
            </w:pPr>
            <w:r w:rsidRPr="00E86EE4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3</w:t>
            </w:r>
            <w:r w:rsidRPr="00E86EE4">
              <w:rPr>
                <w:sz w:val="24"/>
                <w:szCs w:val="24"/>
              </w:rPr>
              <w:t xml:space="preserve">. </w:t>
            </w:r>
            <w:r w:rsidRPr="00EE42F5">
              <w:rPr>
                <w:sz w:val="24"/>
                <w:szCs w:val="24"/>
              </w:rPr>
              <w:t>Работа над техникой – различными ее видами, развит</w:t>
            </w:r>
            <w:r w:rsidRPr="00EE42F5">
              <w:rPr>
                <w:sz w:val="24"/>
                <w:szCs w:val="24"/>
              </w:rPr>
              <w:t>и</w:t>
            </w:r>
            <w:r w:rsidRPr="00EE42F5">
              <w:rPr>
                <w:sz w:val="24"/>
                <w:szCs w:val="24"/>
              </w:rPr>
              <w:t>ем двигательно-моторных нав</w:t>
            </w:r>
            <w:r w:rsidRPr="00EE42F5">
              <w:rPr>
                <w:sz w:val="24"/>
                <w:szCs w:val="24"/>
              </w:rPr>
              <w:t>ы</w:t>
            </w:r>
            <w:r w:rsidRPr="00EE42F5">
              <w:rPr>
                <w:sz w:val="24"/>
                <w:szCs w:val="24"/>
              </w:rPr>
              <w:t>ков</w:t>
            </w:r>
            <w:r>
              <w:rPr>
                <w:sz w:val="24"/>
                <w:szCs w:val="24"/>
              </w:rPr>
              <w:t>.</w:t>
            </w:r>
          </w:p>
          <w:p w:rsidR="008E1E24" w:rsidRPr="008550D5" w:rsidRDefault="008E1E24" w:rsidP="007B75CE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11</w:t>
            </w:r>
          </w:p>
        </w:tc>
        <w:tc>
          <w:tcPr>
            <w:tcW w:w="546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13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9664" w:type="dxa"/>
            <w:gridSpan w:val="14"/>
          </w:tcPr>
          <w:p w:rsidR="008E1E24" w:rsidRPr="008E1E24" w:rsidRDefault="008E1E24" w:rsidP="007B75CE">
            <w:pPr>
              <w:ind w:firstLine="709"/>
              <w:jc w:val="center"/>
              <w:rPr>
                <w:rStyle w:val="af0"/>
                <w:b/>
                <w:sz w:val="24"/>
                <w:szCs w:val="24"/>
              </w:rPr>
            </w:pPr>
            <w:r w:rsidRPr="008E1E24">
              <w:rPr>
                <w:rStyle w:val="af0"/>
                <w:b/>
                <w:sz w:val="24"/>
                <w:szCs w:val="24"/>
              </w:rPr>
              <w:t>Семестр 6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9664" w:type="dxa"/>
            <w:gridSpan w:val="14"/>
          </w:tcPr>
          <w:p w:rsidR="008E1E24" w:rsidRPr="00C9590C" w:rsidRDefault="008E1E24" w:rsidP="007B75CE">
            <w:pPr>
              <w:ind w:firstLine="709"/>
              <w:jc w:val="center"/>
              <w:rPr>
                <w:rStyle w:val="af0"/>
                <w:b/>
                <w:i w:val="0"/>
                <w:iCs w:val="0"/>
                <w:sz w:val="24"/>
                <w:szCs w:val="24"/>
              </w:rPr>
            </w:pPr>
            <w:r w:rsidRPr="00E86EE4">
              <w:rPr>
                <w:rStyle w:val="af0"/>
                <w:b/>
                <w:i w:val="0"/>
                <w:sz w:val="24"/>
                <w:szCs w:val="24"/>
              </w:rPr>
              <w:t xml:space="preserve">Раздел </w:t>
            </w:r>
            <w:r>
              <w:rPr>
                <w:rStyle w:val="af0"/>
                <w:b/>
                <w:i w:val="0"/>
                <w:sz w:val="24"/>
                <w:szCs w:val="24"/>
              </w:rPr>
              <w:t>2.</w:t>
            </w:r>
            <w:r w:rsidRPr="00E86EE4">
              <w:rPr>
                <w:b/>
                <w:sz w:val="24"/>
                <w:szCs w:val="24"/>
              </w:rPr>
              <w:t xml:space="preserve"> Работа над крупной формой. Пр</w:t>
            </w:r>
            <w:r>
              <w:rPr>
                <w:b/>
                <w:sz w:val="24"/>
                <w:szCs w:val="24"/>
              </w:rPr>
              <w:t>инципы композиционного строения</w:t>
            </w:r>
            <w:r w:rsidRPr="001B3C3A">
              <w:rPr>
                <w:b/>
                <w:sz w:val="24"/>
                <w:szCs w:val="24"/>
              </w:rPr>
              <w:t>.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DC4F04" w:rsidRDefault="008E1E24" w:rsidP="007B75CE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Pr="008550D5" w:rsidRDefault="008E1E24" w:rsidP="007B75CE">
            <w:pPr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Pr="008256A4">
              <w:rPr>
                <w:b/>
                <w:sz w:val="24"/>
                <w:szCs w:val="24"/>
              </w:rPr>
              <w:t>.</w:t>
            </w:r>
            <w:r w:rsidRPr="00AE6F50">
              <w:rPr>
                <w:lang w:eastAsia="ar-SA"/>
              </w:rPr>
              <w:t xml:space="preserve"> </w:t>
            </w:r>
            <w:r w:rsidRPr="00DC472B">
              <w:rPr>
                <w:sz w:val="24"/>
                <w:szCs w:val="24"/>
              </w:rPr>
              <w:t>Знако</w:t>
            </w:r>
            <w:r w:rsidRPr="00DC472B">
              <w:rPr>
                <w:sz w:val="24"/>
                <w:szCs w:val="24"/>
              </w:rPr>
              <w:t>м</w:t>
            </w:r>
            <w:r w:rsidRPr="00DC472B">
              <w:rPr>
                <w:sz w:val="24"/>
                <w:szCs w:val="24"/>
              </w:rPr>
              <w:t>ство с сонатами, вариациями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EE42F5">
              <w:rPr>
                <w:sz w:val="24"/>
                <w:szCs w:val="24"/>
              </w:rPr>
              <w:t>Р</w:t>
            </w:r>
            <w:r w:rsidRPr="00EE42F5">
              <w:rPr>
                <w:sz w:val="24"/>
                <w:szCs w:val="24"/>
              </w:rPr>
              <w:t>а</w:t>
            </w:r>
            <w:r w:rsidRPr="00EE42F5">
              <w:rPr>
                <w:sz w:val="24"/>
                <w:szCs w:val="24"/>
              </w:rPr>
              <w:t>бота над прои</w:t>
            </w:r>
            <w:r w:rsidRPr="00EE42F5">
              <w:rPr>
                <w:sz w:val="24"/>
                <w:szCs w:val="24"/>
              </w:rPr>
              <w:t>з</w:t>
            </w:r>
            <w:r w:rsidRPr="00EE42F5">
              <w:rPr>
                <w:sz w:val="24"/>
                <w:szCs w:val="24"/>
              </w:rPr>
              <w:t>ведениями кру</w:t>
            </w:r>
            <w:r w:rsidRPr="00EE42F5">
              <w:rPr>
                <w:sz w:val="24"/>
                <w:szCs w:val="24"/>
              </w:rPr>
              <w:t>п</w:t>
            </w:r>
            <w:r w:rsidRPr="00EE42F5">
              <w:rPr>
                <w:sz w:val="24"/>
                <w:szCs w:val="24"/>
              </w:rPr>
              <w:t>ной формы.</w:t>
            </w: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8</w:t>
            </w:r>
          </w:p>
        </w:tc>
        <w:tc>
          <w:tcPr>
            <w:tcW w:w="546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DC4F04" w:rsidRDefault="008E1E24" w:rsidP="007B75CE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Pr="008550D5" w:rsidRDefault="008E1E24" w:rsidP="007B75CE">
            <w:pPr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Pr="008256A4">
              <w:rPr>
                <w:b/>
                <w:sz w:val="24"/>
                <w:szCs w:val="24"/>
              </w:rPr>
              <w:t>.</w:t>
            </w:r>
            <w:r w:rsidRPr="00D1489A">
              <w:rPr>
                <w:sz w:val="22"/>
                <w:szCs w:val="22"/>
              </w:rPr>
              <w:t xml:space="preserve"> </w:t>
            </w:r>
            <w:r w:rsidRPr="00366738">
              <w:rPr>
                <w:sz w:val="24"/>
                <w:szCs w:val="24"/>
              </w:rPr>
              <w:t>Работа над виртуозными пьесами, этюд</w:t>
            </w:r>
            <w:r w:rsidRPr="00366738">
              <w:rPr>
                <w:sz w:val="24"/>
                <w:szCs w:val="24"/>
              </w:rPr>
              <w:t>а</w:t>
            </w:r>
            <w:r w:rsidRPr="00366738">
              <w:rPr>
                <w:sz w:val="24"/>
                <w:szCs w:val="24"/>
              </w:rPr>
              <w:t>ми</w:t>
            </w:r>
            <w:r>
              <w:rPr>
                <w:sz w:val="22"/>
                <w:szCs w:val="22"/>
              </w:rPr>
              <w:t xml:space="preserve">. </w:t>
            </w:r>
            <w:r w:rsidRPr="00C30ADD">
              <w:rPr>
                <w:sz w:val="24"/>
                <w:szCs w:val="24"/>
              </w:rPr>
              <w:t>Форма эски</w:t>
            </w:r>
            <w:r w:rsidRPr="00C30ADD">
              <w:rPr>
                <w:sz w:val="24"/>
                <w:szCs w:val="24"/>
              </w:rPr>
              <w:t>з</w:t>
            </w:r>
            <w:r w:rsidRPr="00C30ADD">
              <w:rPr>
                <w:sz w:val="24"/>
                <w:szCs w:val="24"/>
              </w:rPr>
              <w:t>ного ознакомл</w:t>
            </w:r>
            <w:r w:rsidRPr="00C30ADD">
              <w:rPr>
                <w:sz w:val="24"/>
                <w:szCs w:val="24"/>
              </w:rPr>
              <w:t>е</w:t>
            </w:r>
            <w:r w:rsidRPr="00C30ADD">
              <w:rPr>
                <w:sz w:val="24"/>
                <w:szCs w:val="24"/>
              </w:rPr>
              <w:t>ния с произвед</w:t>
            </w:r>
            <w:r w:rsidRPr="00C30ADD">
              <w:rPr>
                <w:sz w:val="24"/>
                <w:szCs w:val="24"/>
              </w:rPr>
              <w:t>е</w:t>
            </w:r>
            <w:r w:rsidRPr="00C30ADD">
              <w:rPr>
                <w:sz w:val="24"/>
                <w:szCs w:val="24"/>
              </w:rPr>
              <w:t>ниями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7</w:t>
            </w:r>
          </w:p>
        </w:tc>
        <w:tc>
          <w:tcPr>
            <w:tcW w:w="546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DC4F04" w:rsidRDefault="008E1E24" w:rsidP="007B75CE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Pr="008550D5" w:rsidRDefault="008E1E24" w:rsidP="007B75C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</w:t>
            </w:r>
            <w:r w:rsidRPr="00A85171">
              <w:rPr>
                <w:b/>
                <w:sz w:val="24"/>
                <w:szCs w:val="24"/>
              </w:rPr>
              <w:t>.</w:t>
            </w:r>
            <w:r w:rsidRPr="00812849">
              <w:rPr>
                <w:sz w:val="24"/>
                <w:szCs w:val="24"/>
              </w:rPr>
              <w:t xml:space="preserve"> </w:t>
            </w:r>
            <w:r w:rsidRPr="000E3BFC">
              <w:rPr>
                <w:sz w:val="24"/>
                <w:szCs w:val="24"/>
              </w:rPr>
              <w:t>Принц</w:t>
            </w:r>
            <w:r w:rsidRPr="000E3BFC">
              <w:rPr>
                <w:sz w:val="24"/>
                <w:szCs w:val="24"/>
              </w:rPr>
              <w:t>и</w:t>
            </w:r>
            <w:r w:rsidRPr="000E3BFC">
              <w:rPr>
                <w:sz w:val="24"/>
                <w:szCs w:val="24"/>
              </w:rPr>
              <w:t>пы композиц</w:t>
            </w:r>
            <w:r w:rsidRPr="000E3BFC">
              <w:rPr>
                <w:sz w:val="24"/>
                <w:szCs w:val="24"/>
              </w:rPr>
              <w:t>и</w:t>
            </w:r>
            <w:r w:rsidRPr="000E3BFC">
              <w:rPr>
                <w:sz w:val="24"/>
                <w:szCs w:val="24"/>
              </w:rPr>
              <w:t>онного строения в концертах.</w:t>
            </w: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7</w:t>
            </w:r>
          </w:p>
        </w:tc>
        <w:tc>
          <w:tcPr>
            <w:tcW w:w="546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DC4F04" w:rsidRDefault="008E1E24" w:rsidP="007B75CE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Pr="008550D5" w:rsidRDefault="008E1E24" w:rsidP="007B75CE">
            <w:pPr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Тема 7</w:t>
            </w:r>
            <w:r w:rsidRPr="00B275A2">
              <w:rPr>
                <w:b/>
                <w:sz w:val="24"/>
                <w:szCs w:val="24"/>
              </w:rPr>
              <w:t>.</w:t>
            </w:r>
            <w:r w:rsidRPr="00812849">
              <w:rPr>
                <w:sz w:val="24"/>
                <w:szCs w:val="24"/>
              </w:rPr>
              <w:t xml:space="preserve"> </w:t>
            </w:r>
            <w:r w:rsidRPr="000E3BFC">
              <w:rPr>
                <w:sz w:val="24"/>
                <w:szCs w:val="24"/>
              </w:rPr>
              <w:t>Методы работы</w:t>
            </w:r>
            <w:r>
              <w:rPr>
                <w:sz w:val="24"/>
                <w:szCs w:val="24"/>
              </w:rPr>
              <w:t>.</w:t>
            </w:r>
            <w:r w:rsidRPr="000E3BFC">
              <w:rPr>
                <w:color w:val="auto"/>
                <w:sz w:val="24"/>
                <w:szCs w:val="24"/>
                <w:lang w:eastAsia="ar-SA"/>
              </w:rPr>
              <w:t xml:space="preserve"> 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Выраз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и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тельные испо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л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нительские сре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д</w:t>
            </w:r>
            <w:r w:rsidRPr="00C30ADD">
              <w:rPr>
                <w:color w:val="auto"/>
                <w:sz w:val="24"/>
                <w:szCs w:val="24"/>
                <w:lang w:eastAsia="ar-SA"/>
              </w:rPr>
              <w:t>ства</w:t>
            </w:r>
            <w:r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81" w:type="dxa"/>
            <w:gridSpan w:val="2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648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9472D9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7</w:t>
            </w:r>
          </w:p>
        </w:tc>
        <w:tc>
          <w:tcPr>
            <w:tcW w:w="546" w:type="dxa"/>
            <w:vAlign w:val="center"/>
          </w:tcPr>
          <w:p w:rsidR="008E1E24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</w:tcPr>
          <w:p w:rsidR="008E1E24" w:rsidRPr="00FF05CD" w:rsidRDefault="008E1E24" w:rsidP="007B75CE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051" w:type="dxa"/>
          </w:tcPr>
          <w:p w:rsidR="008E1E24" w:rsidRPr="00D453CC" w:rsidRDefault="008E1E24" w:rsidP="007B75CE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Контроль (зачет)</w:t>
            </w:r>
          </w:p>
        </w:tc>
        <w:tc>
          <w:tcPr>
            <w:tcW w:w="5834" w:type="dxa"/>
            <w:gridSpan w:val="10"/>
            <w:vAlign w:val="center"/>
          </w:tcPr>
          <w:p w:rsidR="008E1E24" w:rsidRPr="00213D32" w:rsidRDefault="008E1E24" w:rsidP="007B75CE">
            <w:pPr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 xml:space="preserve">                                                                                   3                              </w:t>
            </w:r>
          </w:p>
        </w:tc>
        <w:tc>
          <w:tcPr>
            <w:tcW w:w="546" w:type="dxa"/>
            <w:vAlign w:val="center"/>
          </w:tcPr>
          <w:p w:rsidR="008E1E24" w:rsidRPr="00397CC7" w:rsidRDefault="008E1E24" w:rsidP="007B75CE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82" w:type="dxa"/>
            <w:vAlign w:val="center"/>
          </w:tcPr>
          <w:p w:rsidR="008E1E24" w:rsidRDefault="008E1E24" w:rsidP="007B75CE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  <w:vAlign w:val="center"/>
          </w:tcPr>
          <w:p w:rsidR="008E1E24" w:rsidRPr="009B42CA" w:rsidRDefault="008E1E24" w:rsidP="007B75CE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051" w:type="dxa"/>
            <w:vAlign w:val="center"/>
          </w:tcPr>
          <w:p w:rsidR="008E1E24" w:rsidRPr="00FA3EA3" w:rsidRDefault="008E1E24" w:rsidP="007B75CE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1081" w:type="dxa"/>
            <w:gridSpan w:val="2"/>
            <w:vAlign w:val="center"/>
          </w:tcPr>
          <w:p w:rsidR="008E1E24" w:rsidRPr="00562730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562730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8E1E24" w:rsidRPr="00562730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:rsidR="008E1E24" w:rsidRPr="00DC7952" w:rsidRDefault="008E1E24" w:rsidP="007B75CE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8</w:t>
            </w:r>
          </w:p>
        </w:tc>
        <w:tc>
          <w:tcPr>
            <w:tcW w:w="648" w:type="dxa"/>
            <w:vAlign w:val="center"/>
          </w:tcPr>
          <w:p w:rsidR="008E1E24" w:rsidRPr="00DC7952" w:rsidRDefault="008E1E24" w:rsidP="007B75CE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8E1E24" w:rsidRPr="00DC7952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8E1E24" w:rsidRPr="00DC7952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11" w:type="dxa"/>
            <w:vAlign w:val="center"/>
          </w:tcPr>
          <w:p w:rsidR="008E1E24" w:rsidRPr="00DC7952" w:rsidRDefault="008E1E24" w:rsidP="007B75CE">
            <w:pPr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546" w:type="dxa"/>
            <w:vAlign w:val="center"/>
          </w:tcPr>
          <w:p w:rsidR="008E1E24" w:rsidRPr="00DC7952" w:rsidRDefault="008E1E24" w:rsidP="007B75CE">
            <w:pPr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61</w:t>
            </w:r>
          </w:p>
        </w:tc>
        <w:tc>
          <w:tcPr>
            <w:tcW w:w="546" w:type="dxa"/>
            <w:vAlign w:val="center"/>
          </w:tcPr>
          <w:p w:rsidR="008E1E24" w:rsidRPr="00891C40" w:rsidRDefault="008E1E24" w:rsidP="007B75CE">
            <w:pPr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482" w:type="dxa"/>
            <w:vAlign w:val="center"/>
          </w:tcPr>
          <w:p w:rsidR="008E1E24" w:rsidRPr="00397CC7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4</w:t>
            </w:r>
          </w:p>
        </w:tc>
      </w:tr>
      <w:tr w:rsidR="008E1E24" w:rsidRPr="00397CC7" w:rsidTr="007B75CE">
        <w:trPr>
          <w:cantSplit/>
          <w:trHeight w:val="311"/>
        </w:trPr>
        <w:tc>
          <w:tcPr>
            <w:tcW w:w="751" w:type="dxa"/>
            <w:vAlign w:val="center"/>
          </w:tcPr>
          <w:p w:rsidR="008E1E24" w:rsidRPr="009B42CA" w:rsidRDefault="008E1E24" w:rsidP="007B75CE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051" w:type="dxa"/>
            <w:vAlign w:val="center"/>
          </w:tcPr>
          <w:p w:rsidR="008E1E24" w:rsidRPr="00FA3EA3" w:rsidRDefault="008E1E24" w:rsidP="007B75CE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5288" w:type="dxa"/>
            <w:gridSpan w:val="9"/>
          </w:tcPr>
          <w:p w:rsidR="008E1E24" w:rsidRPr="00397CC7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46" w:type="dxa"/>
          </w:tcPr>
          <w:p w:rsidR="008E1E24" w:rsidRPr="00397CC7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E1E24" w:rsidRPr="00397CC7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482" w:type="dxa"/>
            <w:vAlign w:val="center"/>
          </w:tcPr>
          <w:p w:rsidR="008E1E24" w:rsidRDefault="008E1E24" w:rsidP="007B75CE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625BB4" w:rsidRDefault="00625BB4" w:rsidP="00625BB4"/>
    <w:p w:rsidR="00625BB4" w:rsidRDefault="00625BB4" w:rsidP="00625BB4"/>
    <w:p w:rsidR="00625BB4" w:rsidRDefault="00625BB4" w:rsidP="00625BB4"/>
    <w:p w:rsidR="00936757" w:rsidRDefault="00936757" w:rsidP="00936757">
      <w:pPr>
        <w:ind w:firstLine="709"/>
        <w:jc w:val="both"/>
        <w:rPr>
          <w:sz w:val="24"/>
          <w:szCs w:val="24"/>
        </w:rPr>
      </w:pPr>
    </w:p>
    <w:p w:rsidR="00936757" w:rsidRDefault="00936757" w:rsidP="00936757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936757" w:rsidTr="004A09F5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936757" w:rsidTr="004A09F5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rPr>
                <w:b/>
                <w:bCs/>
                <w:sz w:val="24"/>
                <w:szCs w:val="24"/>
              </w:rPr>
            </w:pPr>
          </w:p>
          <w:p w:rsidR="00936757" w:rsidRPr="0007452B" w:rsidRDefault="00936757" w:rsidP="004A09F5">
            <w:pPr>
              <w:ind w:firstLine="6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ПК-21- </w:t>
            </w:r>
            <w:r>
              <w:rPr>
                <w:bCs/>
                <w:sz w:val="24"/>
                <w:szCs w:val="24"/>
              </w:rPr>
              <w:t>готовность</w:t>
            </w:r>
            <w:r w:rsidRPr="00F442E1">
              <w:rPr>
                <w:bCs/>
                <w:sz w:val="24"/>
                <w:szCs w:val="24"/>
              </w:rPr>
              <w:t xml:space="preserve"> к изучению и овладению основным педагогич</w:t>
            </w:r>
            <w:r w:rsidRPr="00F442E1">
              <w:rPr>
                <w:bCs/>
                <w:sz w:val="24"/>
                <w:szCs w:val="24"/>
              </w:rPr>
              <w:t>е</w:t>
            </w:r>
            <w:r w:rsidRPr="00F442E1">
              <w:rPr>
                <w:bCs/>
                <w:sz w:val="24"/>
                <w:szCs w:val="24"/>
              </w:rPr>
              <w:t>ским репертуаром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5E1DF7" w:rsidRDefault="00936757" w:rsidP="004A09F5">
            <w:pPr>
              <w:jc w:val="both"/>
              <w:rPr>
                <w:sz w:val="22"/>
                <w:szCs w:val="22"/>
              </w:rPr>
            </w:pPr>
            <w:r w:rsidRPr="002F2E7D">
              <w:rPr>
                <w:b/>
                <w:sz w:val="22"/>
                <w:szCs w:val="22"/>
              </w:rPr>
              <w:t>Знать</w:t>
            </w:r>
            <w:r w:rsidRPr="002F2E7D">
              <w:rPr>
                <w:sz w:val="22"/>
                <w:szCs w:val="22"/>
              </w:rPr>
              <w:t xml:space="preserve"> основной педагогический репертуар, соответству</w:t>
            </w:r>
            <w:r w:rsidRPr="002F2E7D">
              <w:rPr>
                <w:sz w:val="22"/>
                <w:szCs w:val="22"/>
              </w:rPr>
              <w:t>ю</w:t>
            </w:r>
            <w:r w:rsidRPr="002F2E7D">
              <w:rPr>
                <w:sz w:val="22"/>
                <w:szCs w:val="22"/>
              </w:rPr>
              <w:t xml:space="preserve">щую методическую литературу </w:t>
            </w:r>
          </w:p>
        </w:tc>
      </w:tr>
      <w:tr w:rsidR="00936757" w:rsidTr="004A09F5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5E1DF7" w:rsidRDefault="00936757" w:rsidP="004A09F5">
            <w:pPr>
              <w:jc w:val="both"/>
              <w:rPr>
                <w:sz w:val="22"/>
                <w:szCs w:val="22"/>
              </w:rPr>
            </w:pPr>
            <w:r w:rsidRPr="002F2E7D">
              <w:rPr>
                <w:b/>
                <w:sz w:val="22"/>
                <w:szCs w:val="22"/>
              </w:rPr>
              <w:t>Уметь</w:t>
            </w:r>
            <w:r w:rsidRPr="002F2E7D">
              <w:rPr>
                <w:sz w:val="22"/>
                <w:szCs w:val="22"/>
              </w:rPr>
              <w:t xml:space="preserve"> изучать основной педагогический репертуар</w:t>
            </w:r>
          </w:p>
        </w:tc>
      </w:tr>
      <w:tr w:rsidR="00936757" w:rsidTr="004A09F5">
        <w:trPr>
          <w:trHeight w:val="83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Default="00936757" w:rsidP="004A09F5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2F2E7D">
              <w:rPr>
                <w:b/>
                <w:sz w:val="22"/>
                <w:szCs w:val="22"/>
              </w:rPr>
              <w:t>Владеть</w:t>
            </w:r>
            <w:r w:rsidRPr="002F2E7D">
              <w:rPr>
                <w:sz w:val="22"/>
                <w:szCs w:val="22"/>
              </w:rPr>
              <w:t xml:space="preserve"> навыками изучения основного педагогического репертуара</w:t>
            </w:r>
          </w:p>
        </w:tc>
      </w:tr>
      <w:tr w:rsidR="00936757" w:rsidTr="004A09F5">
        <w:trPr>
          <w:trHeight w:val="837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Pr="00C9590C" w:rsidRDefault="00936757" w:rsidP="004A09F5">
            <w:pPr>
              <w:rPr>
                <w:b/>
                <w:sz w:val="24"/>
                <w:szCs w:val="24"/>
              </w:rPr>
            </w:pPr>
            <w:r w:rsidRPr="00C9590C">
              <w:rPr>
                <w:b/>
                <w:sz w:val="24"/>
                <w:szCs w:val="24"/>
              </w:rPr>
              <w:t>ПК-27</w:t>
            </w: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способность</w:t>
            </w:r>
            <w:r w:rsidRPr="00F442E1">
              <w:rPr>
                <w:sz w:val="24"/>
                <w:szCs w:val="24"/>
              </w:rPr>
              <w:t xml:space="preserve"> ориентиров</w:t>
            </w:r>
            <w:r w:rsidRPr="00F442E1">
              <w:rPr>
                <w:sz w:val="24"/>
                <w:szCs w:val="24"/>
              </w:rPr>
              <w:t>а</w:t>
            </w:r>
            <w:r w:rsidRPr="00F442E1">
              <w:rPr>
                <w:sz w:val="24"/>
                <w:szCs w:val="24"/>
              </w:rPr>
              <w:t>ния в выпускаемой професси</w:t>
            </w:r>
            <w:r w:rsidRPr="00F442E1">
              <w:rPr>
                <w:sz w:val="24"/>
                <w:szCs w:val="24"/>
              </w:rPr>
              <w:t>о</w:t>
            </w:r>
            <w:r w:rsidRPr="00F442E1">
              <w:rPr>
                <w:sz w:val="24"/>
                <w:szCs w:val="24"/>
              </w:rPr>
              <w:t>нальной учебно-методической л</w:t>
            </w:r>
            <w:r w:rsidRPr="00F442E1">
              <w:rPr>
                <w:sz w:val="24"/>
                <w:szCs w:val="24"/>
              </w:rPr>
              <w:t>и</w:t>
            </w:r>
            <w:r w:rsidRPr="00F442E1">
              <w:rPr>
                <w:sz w:val="24"/>
                <w:szCs w:val="24"/>
              </w:rPr>
              <w:t>тературе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2F2E7D" w:rsidRDefault="00936757" w:rsidP="004A09F5">
            <w:pPr>
              <w:pStyle w:val="TableParagraph"/>
              <w:ind w:left="0" w:right="235"/>
              <w:jc w:val="both"/>
            </w:pPr>
            <w:r w:rsidRPr="002F2E7D">
              <w:rPr>
                <w:b/>
              </w:rPr>
              <w:t>Знать</w:t>
            </w:r>
            <w:r w:rsidRPr="002F2E7D">
              <w:t xml:space="preserve"> выпускаемую профессиональную учебно-методическую литературу;</w:t>
            </w:r>
          </w:p>
          <w:p w:rsidR="00936757" w:rsidRPr="005E1DF7" w:rsidRDefault="00936757" w:rsidP="004A09F5">
            <w:pPr>
              <w:pStyle w:val="TableParagraph"/>
              <w:ind w:left="0" w:right="235"/>
              <w:jc w:val="both"/>
            </w:pPr>
            <w:r w:rsidRPr="002F2E7D">
              <w:t>информационные источники выпускаемой професси</w:t>
            </w:r>
            <w:r w:rsidRPr="002F2E7D">
              <w:t>о</w:t>
            </w:r>
            <w:r w:rsidRPr="002F2E7D">
              <w:t>нальной учебно-методической литературы</w:t>
            </w:r>
          </w:p>
        </w:tc>
      </w:tr>
      <w:tr w:rsidR="00936757" w:rsidTr="004A09F5">
        <w:trPr>
          <w:trHeight w:val="837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2F2E7D" w:rsidRDefault="00936757" w:rsidP="004A09F5">
            <w:pPr>
              <w:pStyle w:val="TableParagraph"/>
              <w:ind w:left="0" w:right="235"/>
              <w:jc w:val="both"/>
            </w:pPr>
            <w:r w:rsidRPr="002F2E7D">
              <w:rPr>
                <w:b/>
              </w:rPr>
              <w:t>Уметь</w:t>
            </w:r>
            <w:r w:rsidRPr="002F2E7D">
              <w:t xml:space="preserve"> ориентироваться в выпускаемой профессионал</w:t>
            </w:r>
            <w:r w:rsidRPr="002F2E7D">
              <w:t>ь</w:t>
            </w:r>
            <w:r w:rsidRPr="002F2E7D">
              <w:t>ной учебно-методической литературе;</w:t>
            </w:r>
          </w:p>
          <w:p w:rsidR="00936757" w:rsidRPr="005E1DF7" w:rsidRDefault="00936757" w:rsidP="004A09F5">
            <w:pPr>
              <w:pStyle w:val="TableParagraph"/>
              <w:ind w:left="0" w:right="235"/>
              <w:jc w:val="both"/>
            </w:pPr>
            <w:r w:rsidRPr="002F2E7D">
              <w:t>ориентироваться в информационных источниках выпу</w:t>
            </w:r>
            <w:r w:rsidRPr="002F2E7D">
              <w:t>с</w:t>
            </w:r>
            <w:r w:rsidRPr="002F2E7D">
              <w:t>каемой профессиональной учебно-методической литер</w:t>
            </w:r>
            <w:r w:rsidRPr="002F2E7D">
              <w:t>а</w:t>
            </w:r>
            <w:r w:rsidRPr="002F2E7D">
              <w:t>туры</w:t>
            </w:r>
          </w:p>
        </w:tc>
      </w:tr>
      <w:tr w:rsidR="00936757" w:rsidTr="004A09F5">
        <w:trPr>
          <w:trHeight w:val="837"/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936757" w:rsidRDefault="00936757" w:rsidP="004A09F5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5E1DF7" w:rsidRDefault="00936757" w:rsidP="004A09F5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5E1DF7">
              <w:rPr>
                <w:b/>
                <w:sz w:val="24"/>
                <w:szCs w:val="24"/>
              </w:rPr>
              <w:t>Владеть</w:t>
            </w:r>
            <w:r w:rsidRPr="005E1DF7">
              <w:rPr>
                <w:sz w:val="24"/>
                <w:szCs w:val="24"/>
              </w:rPr>
              <w:t xml:space="preserve"> навыками ориентирования в выпускаемой профессиональной учебно-методической литерат</w:t>
            </w:r>
            <w:r w:rsidRPr="005E1DF7">
              <w:rPr>
                <w:sz w:val="24"/>
                <w:szCs w:val="24"/>
              </w:rPr>
              <w:t>у</w:t>
            </w:r>
            <w:r w:rsidRPr="005E1DF7">
              <w:rPr>
                <w:sz w:val="24"/>
                <w:szCs w:val="24"/>
              </w:rPr>
              <w:t>ре;</w:t>
            </w:r>
          </w:p>
          <w:p w:rsidR="00936757" w:rsidRPr="005E1DF7" w:rsidRDefault="00936757" w:rsidP="004A09F5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E1DF7">
              <w:rPr>
                <w:sz w:val="24"/>
                <w:szCs w:val="24"/>
              </w:rPr>
              <w:t>навыками ориентирования в информационных исто</w:t>
            </w:r>
            <w:r w:rsidRPr="005E1DF7">
              <w:rPr>
                <w:sz w:val="24"/>
                <w:szCs w:val="24"/>
              </w:rPr>
              <w:t>ч</w:t>
            </w:r>
            <w:r w:rsidRPr="005E1DF7">
              <w:rPr>
                <w:sz w:val="24"/>
                <w:szCs w:val="24"/>
              </w:rPr>
              <w:t>никах выпускаемой профессиональной учебно-методической литературы</w:t>
            </w:r>
          </w:p>
        </w:tc>
      </w:tr>
    </w:tbl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301D3" w:rsidRDefault="002301D3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81E4E" w:rsidRDefault="002301D3" w:rsidP="00D744D9">
      <w:pPr>
        <w:pStyle w:val="2"/>
        <w:rPr>
          <w:i/>
          <w:iCs/>
          <w:sz w:val="24"/>
          <w:szCs w:val="24"/>
        </w:rPr>
      </w:pPr>
      <w:r w:rsidRPr="00143772">
        <w:rPr>
          <w:rFonts w:ascii="Times New Roman" w:hAnsi="Times New Roman" w:cs="Times New Roman"/>
          <w:b w:val="0"/>
          <w:color w:val="auto"/>
        </w:rPr>
        <w:t xml:space="preserve">  </w:t>
      </w:r>
    </w:p>
    <w:p w:rsidR="00F81E4E" w:rsidRDefault="00F81E4E" w:rsidP="00F81E4E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64F23" w:rsidRDefault="00C64F23" w:rsidP="009E36F7">
      <w:pPr>
        <w:pStyle w:val="210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F4293E" w:rsidRPr="00FD7148" w:rsidRDefault="00F4293E" w:rsidP="00C64F23">
      <w:pPr>
        <w:tabs>
          <w:tab w:val="num" w:pos="643"/>
        </w:tabs>
        <w:suppressAutoHyphens/>
        <w:jc w:val="center"/>
        <w:rPr>
          <w:b/>
          <w:bCs/>
          <w:i/>
          <w:sz w:val="24"/>
          <w:szCs w:val="24"/>
        </w:rPr>
      </w:pPr>
      <w:r w:rsidRPr="00FD7148">
        <w:rPr>
          <w:rFonts w:cs="Verdana"/>
          <w:b/>
          <w:sz w:val="24"/>
          <w:lang w:eastAsia="ar-SA"/>
        </w:rPr>
        <w:t>Раздел 1</w:t>
      </w:r>
      <w:r w:rsidRPr="00FD7148">
        <w:rPr>
          <w:b/>
          <w:sz w:val="24"/>
          <w:szCs w:val="24"/>
        </w:rPr>
        <w:t xml:space="preserve">. </w:t>
      </w:r>
      <w:r w:rsidR="00C9590C">
        <w:rPr>
          <w:b/>
          <w:sz w:val="24"/>
          <w:szCs w:val="24"/>
        </w:rPr>
        <w:t>Работа над конструктивным материалом и кантиленой.</w:t>
      </w:r>
    </w:p>
    <w:p w:rsidR="001A21A8" w:rsidRPr="00E86EE4" w:rsidRDefault="00F4293E" w:rsidP="00F82C24">
      <w:pPr>
        <w:ind w:firstLine="709"/>
        <w:jc w:val="both"/>
        <w:rPr>
          <w:bCs/>
          <w:i/>
          <w:sz w:val="22"/>
          <w:szCs w:val="22"/>
        </w:rPr>
      </w:pPr>
      <w:r w:rsidRPr="00E86EE4">
        <w:rPr>
          <w:b/>
          <w:bCs/>
          <w:sz w:val="24"/>
          <w:szCs w:val="24"/>
        </w:rPr>
        <w:t>Тема 1</w:t>
      </w:r>
      <w:r w:rsidRPr="00E86EE4">
        <w:rPr>
          <w:bCs/>
          <w:sz w:val="24"/>
          <w:szCs w:val="24"/>
        </w:rPr>
        <w:t>.</w:t>
      </w:r>
      <w:r w:rsidRPr="00401B5C">
        <w:rPr>
          <w:bCs/>
          <w:i/>
          <w:sz w:val="24"/>
          <w:szCs w:val="24"/>
        </w:rPr>
        <w:t xml:space="preserve"> </w:t>
      </w:r>
      <w:r w:rsidR="001A21A8" w:rsidRPr="00E86EE4">
        <w:rPr>
          <w:sz w:val="22"/>
          <w:szCs w:val="22"/>
        </w:rPr>
        <w:t>Планирование образовательного процесса через подбор репертуара</w:t>
      </w:r>
      <w:r w:rsidR="00E86EE4">
        <w:rPr>
          <w:sz w:val="22"/>
          <w:szCs w:val="22"/>
        </w:rPr>
        <w:t>.</w:t>
      </w:r>
    </w:p>
    <w:p w:rsidR="00AE25B5" w:rsidRPr="00EE42F5" w:rsidRDefault="00F4293E" w:rsidP="00E86EE4">
      <w:pPr>
        <w:jc w:val="both"/>
        <w:rPr>
          <w:sz w:val="24"/>
          <w:szCs w:val="24"/>
        </w:rPr>
      </w:pPr>
      <w:r w:rsidRPr="00EE42F5">
        <w:rPr>
          <w:sz w:val="24"/>
          <w:szCs w:val="24"/>
        </w:rPr>
        <w:t xml:space="preserve">Работа над произведениями различных жанров и стилей. </w:t>
      </w:r>
      <w:r w:rsidR="00AE25B5">
        <w:rPr>
          <w:sz w:val="24"/>
          <w:szCs w:val="24"/>
        </w:rPr>
        <w:t>П</w:t>
      </w:r>
      <w:r w:rsidR="00AE25B5" w:rsidRPr="00EE42F5">
        <w:rPr>
          <w:sz w:val="24"/>
          <w:szCs w:val="24"/>
        </w:rPr>
        <w:t>онимание особенностей испо</w:t>
      </w:r>
      <w:r w:rsidR="00AE25B5" w:rsidRPr="00EE42F5">
        <w:rPr>
          <w:sz w:val="24"/>
          <w:szCs w:val="24"/>
        </w:rPr>
        <w:t>л</w:t>
      </w:r>
      <w:r w:rsidR="00AE25B5" w:rsidRPr="00EE42F5">
        <w:rPr>
          <w:sz w:val="24"/>
          <w:szCs w:val="24"/>
        </w:rPr>
        <w:t>нения и специфики работы над ними. Систематическая работа над развитием музыкально-творческих способностей: музыкального слуха, чувства ритма, музыкального мышления, памяти, способности охвата формы произведения, музыкально-слухового воображения и т.д.</w:t>
      </w:r>
    </w:p>
    <w:p w:rsidR="001A21A8" w:rsidRPr="00E86EE4" w:rsidRDefault="00E924EE" w:rsidP="00E86EE4">
      <w:pPr>
        <w:ind w:firstLine="567"/>
        <w:jc w:val="both"/>
        <w:rPr>
          <w:bCs/>
          <w:sz w:val="24"/>
          <w:szCs w:val="24"/>
        </w:rPr>
      </w:pPr>
      <w:r w:rsidRPr="00E86EE4">
        <w:rPr>
          <w:b/>
          <w:bCs/>
          <w:sz w:val="24"/>
          <w:szCs w:val="24"/>
        </w:rPr>
        <w:lastRenderedPageBreak/>
        <w:t>Тема 2</w:t>
      </w:r>
      <w:r w:rsidRPr="00E86EE4">
        <w:rPr>
          <w:bCs/>
          <w:sz w:val="24"/>
          <w:szCs w:val="24"/>
        </w:rPr>
        <w:t>.</w:t>
      </w:r>
      <w:r w:rsidR="00C9590C">
        <w:rPr>
          <w:sz w:val="24"/>
          <w:szCs w:val="24"/>
        </w:rPr>
        <w:t>Работа над кантиленой</w:t>
      </w:r>
      <w:r w:rsidR="00D26116" w:rsidRPr="00E86EE4">
        <w:rPr>
          <w:sz w:val="24"/>
          <w:szCs w:val="24"/>
        </w:rPr>
        <w:t>.</w:t>
      </w:r>
    </w:p>
    <w:p w:rsidR="00AE25B5" w:rsidRPr="00E86EE4" w:rsidRDefault="00F4293E" w:rsidP="00E86EE4">
      <w:pPr>
        <w:jc w:val="both"/>
      </w:pPr>
      <w:r w:rsidRPr="00E86EE4">
        <w:rPr>
          <w:sz w:val="24"/>
          <w:szCs w:val="24"/>
        </w:rPr>
        <w:t xml:space="preserve">Формирование и совершенствование слуха, создание установки на </w:t>
      </w:r>
      <w:proofErr w:type="spellStart"/>
      <w:r w:rsidRPr="00E86EE4">
        <w:rPr>
          <w:sz w:val="24"/>
          <w:szCs w:val="24"/>
        </w:rPr>
        <w:t>дифференцированно-целостное</w:t>
      </w:r>
      <w:proofErr w:type="spellEnd"/>
      <w:r w:rsidRPr="00E86EE4">
        <w:rPr>
          <w:sz w:val="24"/>
          <w:szCs w:val="24"/>
        </w:rPr>
        <w:t xml:space="preserve"> </w:t>
      </w:r>
      <w:proofErr w:type="spellStart"/>
      <w:r w:rsidRPr="00E86EE4">
        <w:rPr>
          <w:sz w:val="24"/>
          <w:szCs w:val="24"/>
        </w:rPr>
        <w:t>слышание</w:t>
      </w:r>
      <w:proofErr w:type="spellEnd"/>
      <w:r w:rsidRPr="00E86EE4">
        <w:rPr>
          <w:sz w:val="24"/>
          <w:szCs w:val="24"/>
        </w:rPr>
        <w:t xml:space="preserve"> многоголосия. Освоение методов и приемов работы над </w:t>
      </w:r>
      <w:proofErr w:type="spellStart"/>
      <w:r w:rsidR="00C9590C">
        <w:rPr>
          <w:sz w:val="24"/>
          <w:szCs w:val="24"/>
        </w:rPr>
        <w:t>кантиле</w:t>
      </w:r>
      <w:r w:rsidR="00C9590C">
        <w:rPr>
          <w:sz w:val="24"/>
          <w:szCs w:val="24"/>
        </w:rPr>
        <w:t>н</w:t>
      </w:r>
      <w:r w:rsidR="00C9590C">
        <w:rPr>
          <w:sz w:val="24"/>
          <w:szCs w:val="24"/>
        </w:rPr>
        <w:t>ными</w:t>
      </w:r>
      <w:proofErr w:type="spellEnd"/>
      <w:r w:rsidR="00C9590C">
        <w:rPr>
          <w:sz w:val="24"/>
          <w:szCs w:val="24"/>
        </w:rPr>
        <w:t xml:space="preserve"> </w:t>
      </w:r>
      <w:r w:rsidRPr="00E86EE4">
        <w:rPr>
          <w:sz w:val="24"/>
          <w:szCs w:val="24"/>
        </w:rPr>
        <w:t>произведениями. Ознакомление с произведениями</w:t>
      </w:r>
      <w:r w:rsidR="00C9590C">
        <w:rPr>
          <w:sz w:val="24"/>
          <w:szCs w:val="24"/>
        </w:rPr>
        <w:t xml:space="preserve"> </w:t>
      </w:r>
      <w:proofErr w:type="spellStart"/>
      <w:r w:rsidR="00C9590C">
        <w:rPr>
          <w:sz w:val="24"/>
          <w:szCs w:val="24"/>
        </w:rPr>
        <w:t>кантиленного</w:t>
      </w:r>
      <w:proofErr w:type="spellEnd"/>
      <w:r w:rsidR="00C9590C">
        <w:rPr>
          <w:sz w:val="24"/>
          <w:szCs w:val="24"/>
        </w:rPr>
        <w:t xml:space="preserve"> типа</w:t>
      </w:r>
      <w:r w:rsidRPr="00E86EE4">
        <w:rPr>
          <w:sz w:val="24"/>
          <w:szCs w:val="24"/>
        </w:rPr>
        <w:t>, созданными композиторами в разные эпохи</w:t>
      </w:r>
      <w:r w:rsidR="00C9590C">
        <w:rPr>
          <w:sz w:val="24"/>
          <w:szCs w:val="24"/>
        </w:rPr>
        <w:t xml:space="preserve"> (в т.ч. переложения).</w:t>
      </w:r>
      <w:r w:rsidR="00AE25B5" w:rsidRPr="00E86EE4">
        <w:t xml:space="preserve"> </w:t>
      </w:r>
    </w:p>
    <w:p w:rsidR="001A21A8" w:rsidRDefault="00F82C24" w:rsidP="00C9590C">
      <w:pPr>
        <w:ind w:firstLine="567"/>
        <w:jc w:val="both"/>
        <w:rPr>
          <w:sz w:val="24"/>
          <w:szCs w:val="24"/>
        </w:rPr>
      </w:pPr>
      <w:r w:rsidRPr="00E86EE4">
        <w:rPr>
          <w:b/>
          <w:sz w:val="24"/>
          <w:szCs w:val="24"/>
        </w:rPr>
        <w:t xml:space="preserve">Тема </w:t>
      </w:r>
      <w:r w:rsidR="00C9590C">
        <w:rPr>
          <w:b/>
          <w:sz w:val="24"/>
          <w:szCs w:val="24"/>
        </w:rPr>
        <w:t>3</w:t>
      </w:r>
      <w:r w:rsidRPr="00E86EE4">
        <w:rPr>
          <w:sz w:val="24"/>
          <w:szCs w:val="24"/>
        </w:rPr>
        <w:t xml:space="preserve">. </w:t>
      </w:r>
      <w:r w:rsidR="00C9590C" w:rsidRPr="00EE42F5">
        <w:rPr>
          <w:sz w:val="24"/>
          <w:szCs w:val="24"/>
        </w:rPr>
        <w:t>Работа над техникой – различными ее видами, развитием двигательно-моторных навыков</w:t>
      </w:r>
      <w:r w:rsidR="00C9590C">
        <w:rPr>
          <w:sz w:val="24"/>
          <w:szCs w:val="24"/>
        </w:rPr>
        <w:t>.</w:t>
      </w:r>
    </w:p>
    <w:p w:rsidR="00C9590C" w:rsidRDefault="00C9590C" w:rsidP="00C959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Этюды, упражнения, гаммы. Работа над синхронностью движений правой и левой рук. Технические сложности: скачки, интервалы, аккорды. Работа над качественным зв</w:t>
      </w:r>
      <w:r>
        <w:rPr>
          <w:sz w:val="24"/>
          <w:szCs w:val="24"/>
        </w:rPr>
        <w:t>у</w:t>
      </w:r>
      <w:r>
        <w:rPr>
          <w:sz w:val="24"/>
          <w:szCs w:val="24"/>
        </w:rPr>
        <w:t>ком при исполнении приема тремоло.</w:t>
      </w:r>
    </w:p>
    <w:p w:rsidR="00C9590C" w:rsidRPr="00E86EE4" w:rsidRDefault="00C9590C" w:rsidP="00C9590C">
      <w:pPr>
        <w:ind w:firstLine="567"/>
        <w:jc w:val="both"/>
        <w:rPr>
          <w:sz w:val="24"/>
          <w:szCs w:val="24"/>
        </w:rPr>
      </w:pPr>
    </w:p>
    <w:p w:rsidR="001A21A8" w:rsidRPr="00E86EE4" w:rsidRDefault="001A21A8" w:rsidP="001A21A8">
      <w:pPr>
        <w:ind w:firstLine="709"/>
        <w:jc w:val="center"/>
        <w:rPr>
          <w:b/>
          <w:sz w:val="24"/>
          <w:szCs w:val="24"/>
        </w:rPr>
      </w:pPr>
      <w:r w:rsidRPr="00E86EE4">
        <w:rPr>
          <w:rStyle w:val="af0"/>
          <w:b/>
          <w:i w:val="0"/>
          <w:sz w:val="24"/>
          <w:szCs w:val="24"/>
        </w:rPr>
        <w:t xml:space="preserve">Раздел </w:t>
      </w:r>
      <w:r w:rsidR="00C9590C">
        <w:rPr>
          <w:rStyle w:val="af0"/>
          <w:b/>
          <w:i w:val="0"/>
          <w:sz w:val="24"/>
          <w:szCs w:val="24"/>
        </w:rPr>
        <w:t>2.</w:t>
      </w:r>
      <w:r w:rsidRPr="00E86EE4">
        <w:rPr>
          <w:b/>
          <w:sz w:val="24"/>
          <w:szCs w:val="24"/>
        </w:rPr>
        <w:t xml:space="preserve"> Работа над крупной формой. Принципы композиционного строения.</w:t>
      </w:r>
    </w:p>
    <w:p w:rsidR="00D26116" w:rsidRPr="00E86EE4" w:rsidRDefault="00D26116" w:rsidP="001A21A8">
      <w:pPr>
        <w:ind w:firstLine="709"/>
        <w:jc w:val="center"/>
        <w:rPr>
          <w:b/>
          <w:sz w:val="24"/>
          <w:szCs w:val="24"/>
        </w:rPr>
      </w:pPr>
    </w:p>
    <w:p w:rsidR="00C9590C" w:rsidRDefault="00C9590C" w:rsidP="00DC472B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4</w:t>
      </w:r>
      <w:r w:rsidR="008256A4" w:rsidRPr="008256A4">
        <w:rPr>
          <w:b/>
          <w:sz w:val="24"/>
          <w:szCs w:val="24"/>
        </w:rPr>
        <w:t>.</w:t>
      </w:r>
      <w:r w:rsidR="00AE6F50" w:rsidRPr="00AE6F50">
        <w:rPr>
          <w:lang w:eastAsia="ar-SA"/>
        </w:rPr>
        <w:t xml:space="preserve"> </w:t>
      </w:r>
      <w:r w:rsidR="00AE6F50" w:rsidRPr="00DC472B">
        <w:rPr>
          <w:sz w:val="24"/>
          <w:szCs w:val="24"/>
        </w:rPr>
        <w:t>Знакомство с сонатами, вариациями</w:t>
      </w:r>
      <w:r w:rsidR="00DC472B">
        <w:rPr>
          <w:b/>
          <w:sz w:val="24"/>
          <w:szCs w:val="24"/>
        </w:rPr>
        <w:t xml:space="preserve">. </w:t>
      </w:r>
      <w:r w:rsidR="008256A4" w:rsidRPr="00EE42F5">
        <w:rPr>
          <w:sz w:val="24"/>
          <w:szCs w:val="24"/>
        </w:rPr>
        <w:t>Работа над произведениями крупной формы.</w:t>
      </w:r>
    </w:p>
    <w:p w:rsidR="00F4293E" w:rsidRPr="00DC472B" w:rsidRDefault="008256A4" w:rsidP="00DC472B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F4293E" w:rsidRPr="00EE42F5">
        <w:rPr>
          <w:sz w:val="24"/>
          <w:szCs w:val="24"/>
        </w:rPr>
        <w:t>Осознание принципов художественной организации произведений крупной фо</w:t>
      </w:r>
      <w:r w:rsidR="00F4293E" w:rsidRPr="00EE42F5">
        <w:rPr>
          <w:sz w:val="24"/>
          <w:szCs w:val="24"/>
        </w:rPr>
        <w:t>р</w:t>
      </w:r>
      <w:r w:rsidR="00F4293E" w:rsidRPr="00EE42F5">
        <w:rPr>
          <w:sz w:val="24"/>
          <w:szCs w:val="24"/>
        </w:rPr>
        <w:t>мы; целостное восприятие произведения и работа над составляющими его элементами. Изучение сонат</w:t>
      </w:r>
      <w:r w:rsidR="00D26116">
        <w:rPr>
          <w:sz w:val="24"/>
          <w:szCs w:val="24"/>
        </w:rPr>
        <w:t xml:space="preserve">, </w:t>
      </w:r>
      <w:r w:rsidR="00C9590C">
        <w:rPr>
          <w:sz w:val="24"/>
          <w:szCs w:val="24"/>
        </w:rPr>
        <w:t>российских и зарубежных авторов</w:t>
      </w:r>
      <w:r w:rsidR="00F4293E" w:rsidRPr="00EE42F5">
        <w:rPr>
          <w:sz w:val="24"/>
          <w:szCs w:val="24"/>
        </w:rPr>
        <w:t>.</w:t>
      </w:r>
    </w:p>
    <w:p w:rsidR="008256A4" w:rsidRDefault="008256A4" w:rsidP="008256A4">
      <w:pPr>
        <w:ind w:firstLine="709"/>
        <w:jc w:val="both"/>
        <w:rPr>
          <w:sz w:val="24"/>
          <w:szCs w:val="24"/>
        </w:rPr>
      </w:pPr>
    </w:p>
    <w:p w:rsidR="00C9590C" w:rsidRDefault="00C9590C" w:rsidP="00DC472B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5</w:t>
      </w:r>
      <w:r w:rsidR="008256A4" w:rsidRPr="008256A4">
        <w:rPr>
          <w:b/>
          <w:sz w:val="24"/>
          <w:szCs w:val="24"/>
        </w:rPr>
        <w:t>.</w:t>
      </w:r>
      <w:r w:rsidR="008256A4" w:rsidRPr="00D1489A">
        <w:rPr>
          <w:sz w:val="22"/>
          <w:szCs w:val="22"/>
        </w:rPr>
        <w:t xml:space="preserve"> </w:t>
      </w:r>
      <w:r w:rsidR="00AE6F50" w:rsidRPr="00366738">
        <w:rPr>
          <w:sz w:val="24"/>
          <w:szCs w:val="24"/>
        </w:rPr>
        <w:t>Работа над виртуозными пьесами, этюдами</w:t>
      </w:r>
      <w:r w:rsidR="00DC472B">
        <w:rPr>
          <w:sz w:val="22"/>
          <w:szCs w:val="22"/>
        </w:rPr>
        <w:t xml:space="preserve">. </w:t>
      </w:r>
      <w:r w:rsidR="008256A4" w:rsidRPr="00C30ADD">
        <w:rPr>
          <w:sz w:val="24"/>
          <w:szCs w:val="24"/>
        </w:rPr>
        <w:t>Форма эскизного ознакомл</w:t>
      </w:r>
      <w:r w:rsidR="008256A4" w:rsidRPr="00C30ADD">
        <w:rPr>
          <w:sz w:val="24"/>
          <w:szCs w:val="24"/>
        </w:rPr>
        <w:t>е</w:t>
      </w:r>
      <w:r w:rsidR="008256A4" w:rsidRPr="00C30ADD">
        <w:rPr>
          <w:sz w:val="24"/>
          <w:szCs w:val="24"/>
        </w:rPr>
        <w:t>ния с произведениями</w:t>
      </w:r>
      <w:r w:rsidR="00A85171">
        <w:rPr>
          <w:sz w:val="24"/>
          <w:szCs w:val="24"/>
        </w:rPr>
        <w:t>.</w:t>
      </w:r>
      <w:r w:rsidR="00A85171" w:rsidRPr="00A85171">
        <w:rPr>
          <w:sz w:val="24"/>
          <w:szCs w:val="24"/>
        </w:rPr>
        <w:t xml:space="preserve"> </w:t>
      </w:r>
    </w:p>
    <w:p w:rsidR="00A85171" w:rsidRDefault="00A85171" w:rsidP="00DC472B">
      <w:pPr>
        <w:ind w:firstLine="709"/>
        <w:jc w:val="both"/>
        <w:rPr>
          <w:sz w:val="24"/>
          <w:szCs w:val="24"/>
        </w:rPr>
      </w:pPr>
      <w:r w:rsidRPr="00EE42F5">
        <w:rPr>
          <w:sz w:val="24"/>
          <w:szCs w:val="24"/>
        </w:rPr>
        <w:t>Систематическая работа над развитием музыкально-творческих способностей: м</w:t>
      </w:r>
      <w:r w:rsidRPr="00EE42F5">
        <w:rPr>
          <w:sz w:val="24"/>
          <w:szCs w:val="24"/>
        </w:rPr>
        <w:t>у</w:t>
      </w:r>
      <w:r w:rsidRPr="00EE42F5">
        <w:rPr>
          <w:sz w:val="24"/>
          <w:szCs w:val="24"/>
        </w:rPr>
        <w:t>зыкального слуха, чувства ритма, музыкального мышления, памяти, способности охвата формы произведения, музыкально-слухового воображения и т.д.</w:t>
      </w:r>
    </w:p>
    <w:p w:rsidR="00C9590C" w:rsidRPr="00DC472B" w:rsidRDefault="00C9590C" w:rsidP="00DC472B">
      <w:pPr>
        <w:ind w:firstLine="709"/>
        <w:jc w:val="both"/>
        <w:rPr>
          <w:sz w:val="22"/>
          <w:szCs w:val="22"/>
        </w:rPr>
      </w:pPr>
    </w:p>
    <w:p w:rsidR="00AE6F50" w:rsidRDefault="00C9590C" w:rsidP="004843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6</w:t>
      </w:r>
      <w:r w:rsidR="00A85171" w:rsidRPr="00A85171">
        <w:rPr>
          <w:b/>
          <w:sz w:val="24"/>
          <w:szCs w:val="24"/>
        </w:rPr>
        <w:t>.</w:t>
      </w:r>
      <w:r w:rsidR="00A85171" w:rsidRPr="00812849">
        <w:rPr>
          <w:sz w:val="24"/>
          <w:szCs w:val="24"/>
        </w:rPr>
        <w:t xml:space="preserve"> </w:t>
      </w:r>
      <w:r w:rsidR="00AE6F50" w:rsidRPr="000E3BFC">
        <w:rPr>
          <w:sz w:val="24"/>
          <w:szCs w:val="24"/>
        </w:rPr>
        <w:t>Принципы композиционного строения в концертах.</w:t>
      </w:r>
    </w:p>
    <w:p w:rsidR="00C9590C" w:rsidRPr="000E3BFC" w:rsidRDefault="00C9590C" w:rsidP="004843E8">
      <w:pPr>
        <w:ind w:firstLine="567"/>
        <w:jc w:val="both"/>
        <w:rPr>
          <w:sz w:val="24"/>
          <w:szCs w:val="24"/>
        </w:rPr>
      </w:pPr>
    </w:p>
    <w:p w:rsidR="00C9590C" w:rsidRDefault="00C9590C" w:rsidP="004843E8">
      <w:pPr>
        <w:widowControl w:val="0"/>
        <w:overflowPunct/>
        <w:ind w:firstLine="567"/>
        <w:textAlignment w:val="auto"/>
        <w:rPr>
          <w:color w:val="auto"/>
          <w:sz w:val="24"/>
          <w:szCs w:val="24"/>
          <w:lang w:eastAsia="ar-SA"/>
        </w:rPr>
      </w:pPr>
      <w:r>
        <w:rPr>
          <w:b/>
          <w:sz w:val="24"/>
          <w:szCs w:val="24"/>
        </w:rPr>
        <w:t>Тема 7</w:t>
      </w:r>
      <w:r w:rsidR="00B275A2" w:rsidRPr="00B275A2">
        <w:rPr>
          <w:b/>
          <w:sz w:val="24"/>
          <w:szCs w:val="24"/>
        </w:rPr>
        <w:t>.</w:t>
      </w:r>
      <w:r w:rsidR="00B275A2" w:rsidRPr="00812849">
        <w:rPr>
          <w:sz w:val="24"/>
          <w:szCs w:val="24"/>
        </w:rPr>
        <w:t xml:space="preserve"> </w:t>
      </w:r>
      <w:r w:rsidR="00AE6F50" w:rsidRPr="000E3BFC">
        <w:rPr>
          <w:sz w:val="24"/>
          <w:szCs w:val="24"/>
        </w:rPr>
        <w:t>Методы работы</w:t>
      </w:r>
      <w:r w:rsidR="000E3BFC">
        <w:rPr>
          <w:sz w:val="24"/>
          <w:szCs w:val="24"/>
        </w:rPr>
        <w:t>.</w:t>
      </w:r>
      <w:r w:rsidR="000E3BFC" w:rsidRPr="000E3BFC">
        <w:rPr>
          <w:color w:val="auto"/>
          <w:sz w:val="24"/>
          <w:szCs w:val="24"/>
          <w:lang w:eastAsia="ar-SA"/>
        </w:rPr>
        <w:t xml:space="preserve"> </w:t>
      </w:r>
      <w:r w:rsidR="000E3BFC" w:rsidRPr="00C30ADD">
        <w:rPr>
          <w:color w:val="auto"/>
          <w:sz w:val="24"/>
          <w:szCs w:val="24"/>
          <w:lang w:eastAsia="ar-SA"/>
        </w:rPr>
        <w:t>Выразительные исполнительские средства</w:t>
      </w:r>
      <w:r w:rsidR="000E3BFC">
        <w:rPr>
          <w:color w:val="auto"/>
          <w:sz w:val="24"/>
          <w:szCs w:val="24"/>
          <w:lang w:eastAsia="ar-SA"/>
        </w:rPr>
        <w:t>.</w:t>
      </w:r>
    </w:p>
    <w:p w:rsidR="000E3BFC" w:rsidRDefault="000E3BFC" w:rsidP="004843E8">
      <w:pPr>
        <w:widowControl w:val="0"/>
        <w:overflowPunct/>
        <w:ind w:firstLine="567"/>
        <w:textAlignment w:val="auto"/>
        <w:rPr>
          <w:sz w:val="24"/>
          <w:szCs w:val="24"/>
        </w:rPr>
      </w:pPr>
      <w:r w:rsidRPr="00137B68">
        <w:rPr>
          <w:sz w:val="24"/>
          <w:szCs w:val="24"/>
        </w:rPr>
        <w:t xml:space="preserve"> </w:t>
      </w:r>
      <w:r w:rsidRPr="00EE42F5">
        <w:rPr>
          <w:sz w:val="24"/>
          <w:szCs w:val="24"/>
        </w:rPr>
        <w:t>Выполнение заданий – работа над деталями исполнения (звуком, динамикой, нюа</w:t>
      </w:r>
      <w:r w:rsidRPr="00EE42F5">
        <w:rPr>
          <w:sz w:val="24"/>
          <w:szCs w:val="24"/>
        </w:rPr>
        <w:t>н</w:t>
      </w:r>
      <w:r w:rsidRPr="00EE42F5">
        <w:rPr>
          <w:sz w:val="24"/>
          <w:szCs w:val="24"/>
        </w:rPr>
        <w:t>сировкой, артикуляцией</w:t>
      </w:r>
      <w:r w:rsidR="00C9590C">
        <w:rPr>
          <w:sz w:val="24"/>
          <w:szCs w:val="24"/>
        </w:rPr>
        <w:t xml:space="preserve">), </w:t>
      </w:r>
      <w:r w:rsidRPr="00EE42F5">
        <w:rPr>
          <w:sz w:val="24"/>
          <w:szCs w:val="24"/>
        </w:rPr>
        <w:t xml:space="preserve"> осмысление художественных задач и т.д.</w:t>
      </w:r>
    </w:p>
    <w:p w:rsidR="00713464" w:rsidRDefault="00713464" w:rsidP="001D1195">
      <w:pPr>
        <w:pStyle w:val="11"/>
        <w:spacing w:line="240" w:lineRule="auto"/>
        <w:jc w:val="left"/>
        <w:rPr>
          <w:b/>
          <w:bCs/>
        </w:rPr>
      </w:pPr>
      <w:bookmarkStart w:id="6" w:name="_Toc494985518"/>
      <w:bookmarkEnd w:id="6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A66D41" w:rsidRDefault="00713464" w:rsidP="001D1195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  <w:r w:rsidR="001D1195">
        <w:rPr>
          <w:spacing w:val="-3"/>
          <w:sz w:val="24"/>
          <w:szCs w:val="24"/>
        </w:rPr>
        <w:t xml:space="preserve"> </w:t>
      </w:r>
    </w:p>
    <w:p w:rsidR="00713464" w:rsidRPr="00911E72" w:rsidRDefault="001D1195" w:rsidP="00911E72">
      <w:pPr>
        <w:ind w:firstLine="567"/>
        <w:jc w:val="both"/>
        <w:rPr>
          <w:bCs/>
          <w:sz w:val="24"/>
          <w:szCs w:val="24"/>
        </w:rPr>
      </w:pPr>
      <w:r>
        <w:rPr>
          <w:spacing w:val="-3"/>
          <w:sz w:val="24"/>
          <w:szCs w:val="24"/>
        </w:rPr>
        <w:t>и</w:t>
      </w:r>
      <w:r w:rsidR="009864DB">
        <w:rPr>
          <w:spacing w:val="-3"/>
          <w:sz w:val="24"/>
          <w:szCs w:val="24"/>
        </w:rPr>
        <w:t xml:space="preserve">ндивидуальные </w:t>
      </w:r>
      <w:r w:rsidR="00713464" w:rsidRPr="000662B3">
        <w:rPr>
          <w:spacing w:val="-3"/>
          <w:sz w:val="24"/>
          <w:szCs w:val="24"/>
        </w:rPr>
        <w:t xml:space="preserve"> занятия - в ходе </w:t>
      </w:r>
      <w:r w:rsidR="004E03F7">
        <w:rPr>
          <w:spacing w:val="-3"/>
          <w:sz w:val="24"/>
          <w:szCs w:val="24"/>
        </w:rPr>
        <w:t>которых</w:t>
      </w:r>
      <w:r w:rsidR="00713464" w:rsidRPr="000662B3">
        <w:rPr>
          <w:spacing w:val="-3"/>
          <w:sz w:val="24"/>
          <w:szCs w:val="24"/>
        </w:rPr>
        <w:t xml:space="preserve"> </w:t>
      </w:r>
      <w:r w:rsidR="00911E72">
        <w:rPr>
          <w:spacing w:val="-3"/>
          <w:sz w:val="24"/>
          <w:szCs w:val="24"/>
        </w:rPr>
        <w:t xml:space="preserve">происходит </w:t>
      </w:r>
      <w:r w:rsidR="00911E72">
        <w:rPr>
          <w:sz w:val="24"/>
          <w:szCs w:val="24"/>
        </w:rPr>
        <w:t>у</w:t>
      </w:r>
      <w:r w:rsidR="004843E8" w:rsidRPr="00E86EE4">
        <w:rPr>
          <w:sz w:val="24"/>
          <w:szCs w:val="24"/>
        </w:rPr>
        <w:t>своение музыкально-теоретических сведений</w:t>
      </w:r>
      <w:r w:rsidR="00911E72">
        <w:rPr>
          <w:sz w:val="24"/>
          <w:szCs w:val="24"/>
        </w:rPr>
        <w:t xml:space="preserve">, </w:t>
      </w:r>
      <w:r w:rsidR="00713464" w:rsidRPr="000662B3">
        <w:rPr>
          <w:spacing w:val="-3"/>
          <w:sz w:val="24"/>
          <w:szCs w:val="24"/>
        </w:rPr>
        <w:t xml:space="preserve">проводится </w:t>
      </w:r>
      <w:r w:rsidR="004E03F7">
        <w:rPr>
          <w:spacing w:val="-3"/>
          <w:sz w:val="24"/>
          <w:szCs w:val="24"/>
        </w:rPr>
        <w:t>анализ</w:t>
      </w:r>
      <w:r w:rsidR="00713464" w:rsidRPr="000662B3">
        <w:rPr>
          <w:spacing w:val="-3"/>
          <w:sz w:val="24"/>
          <w:szCs w:val="24"/>
        </w:rPr>
        <w:t xml:space="preserve"> и </w:t>
      </w:r>
      <w:r w:rsidR="009864DB">
        <w:rPr>
          <w:spacing w:val="-3"/>
          <w:sz w:val="24"/>
          <w:szCs w:val="24"/>
        </w:rPr>
        <w:t xml:space="preserve">выбор </w:t>
      </w:r>
      <w:r w:rsidR="00713464" w:rsidRPr="000662B3">
        <w:rPr>
          <w:spacing w:val="-3"/>
          <w:sz w:val="24"/>
          <w:szCs w:val="24"/>
        </w:rPr>
        <w:t xml:space="preserve"> </w:t>
      </w:r>
      <w:r w:rsidR="004E03F7">
        <w:rPr>
          <w:spacing w:val="-3"/>
          <w:sz w:val="24"/>
          <w:szCs w:val="24"/>
        </w:rPr>
        <w:t xml:space="preserve">исполнительских </w:t>
      </w:r>
      <w:r w:rsidR="009864DB">
        <w:rPr>
          <w:spacing w:val="-3"/>
          <w:sz w:val="24"/>
          <w:szCs w:val="24"/>
        </w:rPr>
        <w:t>средств выразител</w:t>
      </w:r>
      <w:r w:rsidR="009864DB">
        <w:rPr>
          <w:spacing w:val="-3"/>
          <w:sz w:val="24"/>
          <w:szCs w:val="24"/>
        </w:rPr>
        <w:t>ь</w:t>
      </w:r>
      <w:r w:rsidR="009864DB">
        <w:rPr>
          <w:spacing w:val="-3"/>
          <w:sz w:val="24"/>
          <w:szCs w:val="24"/>
        </w:rPr>
        <w:t xml:space="preserve">ности, </w:t>
      </w:r>
      <w:r>
        <w:rPr>
          <w:spacing w:val="-3"/>
          <w:sz w:val="24"/>
          <w:szCs w:val="24"/>
        </w:rPr>
        <w:t xml:space="preserve">наращивается </w:t>
      </w:r>
      <w:r w:rsidR="009864DB">
        <w:rPr>
          <w:spacing w:val="-3"/>
          <w:sz w:val="24"/>
          <w:szCs w:val="24"/>
        </w:rPr>
        <w:t>арсенал исполнительских приемов</w:t>
      </w:r>
      <w:r w:rsidR="001E2380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</w:rPr>
        <w:t xml:space="preserve">изучаются </w:t>
      </w:r>
      <w:r w:rsidR="001E2380">
        <w:rPr>
          <w:spacing w:val="-3"/>
          <w:sz w:val="24"/>
          <w:szCs w:val="24"/>
        </w:rPr>
        <w:t>виды педализации</w:t>
      </w:r>
      <w:r w:rsidR="004E03F7">
        <w:rPr>
          <w:spacing w:val="-3"/>
          <w:sz w:val="24"/>
          <w:szCs w:val="24"/>
        </w:rPr>
        <w:t xml:space="preserve"> и </w:t>
      </w:r>
      <w:proofErr w:type="spellStart"/>
      <w:r w:rsidR="004E03F7">
        <w:rPr>
          <w:spacing w:val="-3"/>
          <w:sz w:val="24"/>
          <w:szCs w:val="24"/>
        </w:rPr>
        <w:t>т</w:t>
      </w:r>
      <w:proofErr w:type="gramStart"/>
      <w:r w:rsidR="004E03F7">
        <w:rPr>
          <w:spacing w:val="-3"/>
          <w:sz w:val="24"/>
          <w:szCs w:val="24"/>
        </w:rPr>
        <w:t>.д</w:t>
      </w:r>
      <w:proofErr w:type="spellEnd"/>
      <w:proofErr w:type="gramEnd"/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</w:t>
      </w:r>
      <w:r w:rsidRPr="000662B3">
        <w:rPr>
          <w:spacing w:val="-3"/>
          <w:sz w:val="24"/>
          <w:szCs w:val="24"/>
        </w:rPr>
        <w:t>ь</w:t>
      </w:r>
      <w:r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5D3300" w:rsidRDefault="00613674" w:rsidP="00911E7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лине:</w:t>
      </w:r>
      <w:r w:rsidR="00713464">
        <w:rPr>
          <w:sz w:val="24"/>
          <w:szCs w:val="24"/>
        </w:rPr>
        <w:t xml:space="preserve"> текущий контроль и </w:t>
      </w:r>
      <w:r>
        <w:rPr>
          <w:sz w:val="24"/>
          <w:szCs w:val="24"/>
        </w:rPr>
        <w:t>промежуточная аттестация (</w:t>
      </w:r>
      <w:r w:rsidR="005D3300" w:rsidRPr="005D3300">
        <w:rPr>
          <w:color w:val="auto"/>
          <w:sz w:val="24"/>
          <w:szCs w:val="24"/>
        </w:rPr>
        <w:t>зачет</w:t>
      </w:r>
      <w:r>
        <w:rPr>
          <w:sz w:val="24"/>
          <w:szCs w:val="24"/>
        </w:rPr>
        <w:t>).</w:t>
      </w:r>
    </w:p>
    <w:p w:rsidR="007719C2" w:rsidRPr="00574523" w:rsidRDefault="007719C2" w:rsidP="007719C2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r w:rsidRPr="00574523">
        <w:rPr>
          <w:sz w:val="24"/>
          <w:szCs w:val="24"/>
        </w:rPr>
        <w:t xml:space="preserve">Текущий контроль предназначен для проверки хода и качества усвоения учебного материала, стимулирования учебной работы обучающихся и совершенствования методики проведения занятий. Он проводится в ходе занятий в форме, избранной преподавателем. </w:t>
      </w:r>
    </w:p>
    <w:p w:rsidR="007719C2" w:rsidRPr="00574523" w:rsidRDefault="007719C2" w:rsidP="007719C2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proofErr w:type="gramStart"/>
      <w:r w:rsidRPr="00574523">
        <w:rPr>
          <w:sz w:val="24"/>
          <w:szCs w:val="24"/>
        </w:rPr>
        <w:t>К промежуточной аттестации допускаются обучающиеся успешно прошедшие т</w:t>
      </w:r>
      <w:r w:rsidRPr="00574523">
        <w:rPr>
          <w:sz w:val="24"/>
          <w:szCs w:val="24"/>
        </w:rPr>
        <w:t>е</w:t>
      </w:r>
      <w:r w:rsidRPr="00574523">
        <w:rPr>
          <w:sz w:val="24"/>
          <w:szCs w:val="24"/>
        </w:rPr>
        <w:t>кущий контроль знаний, умений и навыков.</w:t>
      </w:r>
      <w:proofErr w:type="gramEnd"/>
      <w:r w:rsidRPr="00574523">
        <w:rPr>
          <w:sz w:val="24"/>
          <w:szCs w:val="24"/>
        </w:rPr>
        <w:t xml:space="preserve"> Промежуточная аттестация имеет целью о</w:t>
      </w:r>
      <w:r w:rsidRPr="00574523">
        <w:rPr>
          <w:sz w:val="24"/>
          <w:szCs w:val="24"/>
        </w:rPr>
        <w:t>п</w:t>
      </w:r>
      <w:r w:rsidRPr="00574523">
        <w:rPr>
          <w:sz w:val="24"/>
          <w:szCs w:val="24"/>
        </w:rPr>
        <w:t>ределить степень достижения учебных целей по дисциплине и проводится в форме зачета.</w:t>
      </w:r>
    </w:p>
    <w:p w:rsidR="007719C2" w:rsidRPr="00574523" w:rsidRDefault="007719C2" w:rsidP="007719C2">
      <w:pPr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lastRenderedPageBreak/>
        <w:t>Критерии получения зачета по дисциплине:</w:t>
      </w:r>
    </w:p>
    <w:p w:rsidR="007719C2" w:rsidRPr="00574523" w:rsidRDefault="007719C2" w:rsidP="007719C2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 xml:space="preserve">- оценка «зачтено» ставится, если </w:t>
      </w:r>
      <w:proofErr w:type="gramStart"/>
      <w:r w:rsidRPr="00574523">
        <w:rPr>
          <w:sz w:val="24"/>
          <w:szCs w:val="24"/>
        </w:rPr>
        <w:t>обучающийся</w:t>
      </w:r>
      <w:proofErr w:type="gramEnd"/>
      <w:r w:rsidRPr="00574523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</w:t>
      </w:r>
      <w:r w:rsidRPr="00574523">
        <w:rPr>
          <w:sz w:val="24"/>
          <w:szCs w:val="24"/>
        </w:rPr>
        <w:t>о</w:t>
      </w:r>
      <w:r w:rsidRPr="00574523">
        <w:rPr>
          <w:sz w:val="24"/>
          <w:szCs w:val="24"/>
        </w:rPr>
        <w:t>мендованной рабочей программой учебной дисциплины, либо показал при ответе на экз</w:t>
      </w:r>
      <w:r w:rsidRPr="00574523">
        <w:rPr>
          <w:sz w:val="24"/>
          <w:szCs w:val="24"/>
        </w:rPr>
        <w:t>а</w:t>
      </w:r>
      <w:r w:rsidRPr="00574523">
        <w:rPr>
          <w:sz w:val="24"/>
          <w:szCs w:val="24"/>
        </w:rPr>
        <w:t>мене знание основных положений учебной дисциплины, допустил отдельные погрешн</w:t>
      </w:r>
      <w:r w:rsidRPr="00574523">
        <w:rPr>
          <w:sz w:val="24"/>
          <w:szCs w:val="24"/>
        </w:rPr>
        <w:t>о</w:t>
      </w:r>
      <w:r w:rsidRPr="00574523">
        <w:rPr>
          <w:sz w:val="24"/>
          <w:szCs w:val="24"/>
        </w:rPr>
        <w:t>сти и сумел устранить их с помощью преподавателя, знаком с основной литературой по предмету.</w:t>
      </w:r>
    </w:p>
    <w:p w:rsidR="007719C2" w:rsidRPr="00574523" w:rsidRDefault="007719C2" w:rsidP="007719C2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- 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82912" w:rsidRDefault="00082912" w:rsidP="00E74159">
      <w:pPr>
        <w:pStyle w:val="210"/>
        <w:ind w:firstLine="0"/>
        <w:rPr>
          <w:rFonts w:ascii="Times New Roman" w:hAnsi="Times New Roman"/>
          <w:sz w:val="24"/>
          <w:szCs w:val="24"/>
        </w:rPr>
      </w:pPr>
    </w:p>
    <w:p w:rsidR="00E319A9" w:rsidRDefault="00613674" w:rsidP="00E74159">
      <w:pPr>
        <w:pStyle w:val="210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 xml:space="preserve">6.1. </w:t>
      </w:r>
      <w:r w:rsidR="00E319A9">
        <w:rPr>
          <w:rFonts w:ascii="Times New Roman" w:hAnsi="Times New Roman"/>
          <w:sz w:val="24"/>
          <w:szCs w:val="24"/>
        </w:rPr>
        <w:t>Программные требования к зачету</w:t>
      </w:r>
    </w:p>
    <w:p w:rsidR="00B559DB" w:rsidRDefault="00B559DB" w:rsidP="00B559DB">
      <w:pPr>
        <w:widowControl w:val="0"/>
        <w:numPr>
          <w:ilvl w:val="0"/>
          <w:numId w:val="22"/>
        </w:numPr>
        <w:tabs>
          <w:tab w:val="clear" w:pos="360"/>
          <w:tab w:val="num" w:pos="284"/>
        </w:tabs>
        <w:overflowPunct/>
        <w:ind w:left="0" w:firstLine="0"/>
        <w:jc w:val="both"/>
        <w:textAlignment w:val="auto"/>
        <w:rPr>
          <w:sz w:val="24"/>
          <w:szCs w:val="24"/>
        </w:rPr>
      </w:pPr>
      <w:bookmarkStart w:id="9" w:name="_Toc494985521"/>
      <w:bookmarkEnd w:id="9"/>
      <w:r w:rsidRPr="000E42A2">
        <w:rPr>
          <w:sz w:val="24"/>
          <w:szCs w:val="24"/>
        </w:rPr>
        <w:t>Предмет, цель и задачи дисциплины</w:t>
      </w:r>
      <w:r>
        <w:rPr>
          <w:sz w:val="24"/>
          <w:szCs w:val="24"/>
        </w:rPr>
        <w:t>.</w:t>
      </w:r>
    </w:p>
    <w:p w:rsidR="00B559DB" w:rsidRDefault="00B559DB" w:rsidP="00B559DB">
      <w:pPr>
        <w:widowControl w:val="0"/>
        <w:numPr>
          <w:ilvl w:val="0"/>
          <w:numId w:val="22"/>
        </w:numPr>
        <w:tabs>
          <w:tab w:val="clear" w:pos="360"/>
          <w:tab w:val="num" w:pos="284"/>
        </w:tabs>
        <w:overflowPunct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Репертуар </w:t>
      </w:r>
      <w:proofErr w:type="spellStart"/>
      <w:r>
        <w:rPr>
          <w:sz w:val="24"/>
          <w:szCs w:val="24"/>
        </w:rPr>
        <w:t>дмш</w:t>
      </w:r>
      <w:proofErr w:type="spellEnd"/>
      <w:r>
        <w:rPr>
          <w:sz w:val="24"/>
          <w:szCs w:val="24"/>
        </w:rPr>
        <w:t xml:space="preserve"> младших классов. Все жанры.</w:t>
      </w:r>
      <w:r w:rsidR="0019680B">
        <w:rPr>
          <w:sz w:val="24"/>
          <w:szCs w:val="24"/>
        </w:rPr>
        <w:t xml:space="preserve"> Музыкальные примеры (</w:t>
      </w:r>
      <w:proofErr w:type="gramStart"/>
      <w:r w:rsidR="0019680B">
        <w:rPr>
          <w:sz w:val="24"/>
          <w:szCs w:val="24"/>
        </w:rPr>
        <w:t>методический анализ</w:t>
      </w:r>
      <w:proofErr w:type="gramEnd"/>
      <w:r w:rsidR="0019680B">
        <w:rPr>
          <w:sz w:val="24"/>
          <w:szCs w:val="24"/>
        </w:rPr>
        <w:t>)</w:t>
      </w:r>
    </w:p>
    <w:p w:rsidR="0019680B" w:rsidRDefault="00B559DB" w:rsidP="0019680B">
      <w:pPr>
        <w:widowControl w:val="0"/>
        <w:numPr>
          <w:ilvl w:val="0"/>
          <w:numId w:val="22"/>
        </w:numPr>
        <w:tabs>
          <w:tab w:val="clear" w:pos="360"/>
          <w:tab w:val="num" w:pos="284"/>
        </w:tabs>
        <w:overflowPunct/>
        <w:ind w:left="0" w:firstLine="0"/>
        <w:jc w:val="both"/>
        <w:textAlignment w:val="auto"/>
        <w:rPr>
          <w:sz w:val="24"/>
          <w:szCs w:val="24"/>
        </w:rPr>
      </w:pPr>
      <w:r w:rsidRPr="008D557D">
        <w:rPr>
          <w:sz w:val="24"/>
          <w:szCs w:val="24"/>
        </w:rPr>
        <w:t xml:space="preserve">Репертуар </w:t>
      </w:r>
      <w:proofErr w:type="spellStart"/>
      <w:r w:rsidRPr="008D557D">
        <w:rPr>
          <w:sz w:val="24"/>
          <w:szCs w:val="24"/>
        </w:rPr>
        <w:t>дмш</w:t>
      </w:r>
      <w:proofErr w:type="spellEnd"/>
      <w:r w:rsidRPr="008D557D">
        <w:rPr>
          <w:sz w:val="24"/>
          <w:szCs w:val="24"/>
        </w:rPr>
        <w:t xml:space="preserve"> средних  классов. Все жанры.</w:t>
      </w:r>
      <w:r w:rsidR="0019680B" w:rsidRPr="008D557D">
        <w:rPr>
          <w:sz w:val="24"/>
          <w:szCs w:val="24"/>
        </w:rPr>
        <w:t xml:space="preserve"> Музыкальные</w:t>
      </w:r>
      <w:r w:rsidR="0019680B">
        <w:rPr>
          <w:sz w:val="24"/>
          <w:szCs w:val="24"/>
        </w:rPr>
        <w:t xml:space="preserve"> примеры (</w:t>
      </w:r>
      <w:proofErr w:type="gramStart"/>
      <w:r w:rsidR="0019680B">
        <w:rPr>
          <w:sz w:val="24"/>
          <w:szCs w:val="24"/>
        </w:rPr>
        <w:t>методический анализ</w:t>
      </w:r>
      <w:proofErr w:type="gramEnd"/>
      <w:r w:rsidR="0019680B">
        <w:rPr>
          <w:sz w:val="24"/>
          <w:szCs w:val="24"/>
        </w:rPr>
        <w:t>)</w:t>
      </w:r>
    </w:p>
    <w:p w:rsidR="005E5DD2" w:rsidRPr="005E5DD2" w:rsidRDefault="00B559DB" w:rsidP="005E5DD2">
      <w:pPr>
        <w:pStyle w:val="afd"/>
        <w:numPr>
          <w:ilvl w:val="0"/>
          <w:numId w:val="22"/>
        </w:numPr>
      </w:pPr>
      <w:r w:rsidRPr="000E42A2">
        <w:t xml:space="preserve">Репертуар </w:t>
      </w:r>
      <w:proofErr w:type="spellStart"/>
      <w:r w:rsidRPr="000E42A2">
        <w:t>дмш</w:t>
      </w:r>
      <w:proofErr w:type="spellEnd"/>
      <w:r w:rsidRPr="000E42A2">
        <w:t xml:space="preserve"> </w:t>
      </w:r>
      <w:r>
        <w:t>старших</w:t>
      </w:r>
      <w:r w:rsidRPr="000E42A2">
        <w:t xml:space="preserve"> классов. Все жанры.</w:t>
      </w:r>
      <w:r w:rsidR="005E5DD2" w:rsidRPr="005E5DD2">
        <w:t xml:space="preserve"> Музыкальные примеры (</w:t>
      </w:r>
      <w:proofErr w:type="gramStart"/>
      <w:r w:rsidR="005E5DD2" w:rsidRPr="005E5DD2">
        <w:t>методический анализ</w:t>
      </w:r>
      <w:proofErr w:type="gramEnd"/>
      <w:r w:rsidR="005E5DD2" w:rsidRPr="005E5DD2">
        <w:t>)</w:t>
      </w:r>
    </w:p>
    <w:p w:rsidR="00B559DB" w:rsidRDefault="00B559DB" w:rsidP="00B559DB">
      <w:pPr>
        <w:widowControl w:val="0"/>
        <w:numPr>
          <w:ilvl w:val="0"/>
          <w:numId w:val="22"/>
        </w:numPr>
        <w:tabs>
          <w:tab w:val="clear" w:pos="360"/>
          <w:tab w:val="num" w:pos="284"/>
        </w:tabs>
        <w:overflowPunct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Виды полифонии, основные трудности исполнения.</w:t>
      </w:r>
    </w:p>
    <w:p w:rsidR="00C70114" w:rsidRDefault="00C70114" w:rsidP="00C70114">
      <w:pPr>
        <w:widowControl w:val="0"/>
        <w:numPr>
          <w:ilvl w:val="0"/>
          <w:numId w:val="22"/>
        </w:numPr>
        <w:tabs>
          <w:tab w:val="clear" w:pos="360"/>
          <w:tab w:val="num" w:pos="284"/>
        </w:tabs>
        <w:overflowPunct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Особенности и трудности изучения сонатин, сонат, рондо, вариаций.</w:t>
      </w:r>
    </w:p>
    <w:p w:rsidR="00C70114" w:rsidRPr="005E5DD2" w:rsidRDefault="00B559DB" w:rsidP="00C70114">
      <w:pPr>
        <w:pStyle w:val="afd"/>
        <w:numPr>
          <w:ilvl w:val="0"/>
          <w:numId w:val="22"/>
        </w:numPr>
      </w:pPr>
      <w:r w:rsidRPr="00C70114">
        <w:t>Малые формы. Задачи и сложности исполнения виртуозных произведений.</w:t>
      </w:r>
      <w:r w:rsidR="00C70114" w:rsidRPr="00C70114">
        <w:t xml:space="preserve"> </w:t>
      </w:r>
      <w:r w:rsidR="00C70114" w:rsidRPr="005E5DD2">
        <w:t>Музыкал</w:t>
      </w:r>
      <w:r w:rsidR="00C70114" w:rsidRPr="005E5DD2">
        <w:t>ь</w:t>
      </w:r>
      <w:r w:rsidR="00C70114" w:rsidRPr="005E5DD2">
        <w:t>ные примеры (</w:t>
      </w:r>
      <w:proofErr w:type="gramStart"/>
      <w:r w:rsidR="00C70114" w:rsidRPr="005E5DD2">
        <w:t>методический анализ</w:t>
      </w:r>
      <w:proofErr w:type="gramEnd"/>
      <w:r w:rsidR="00C70114" w:rsidRPr="005E5DD2">
        <w:t>)</w:t>
      </w:r>
    </w:p>
    <w:p w:rsidR="008D557D" w:rsidRPr="005E5DD2" w:rsidRDefault="00B559DB" w:rsidP="008D557D">
      <w:pPr>
        <w:pStyle w:val="afd"/>
        <w:numPr>
          <w:ilvl w:val="0"/>
          <w:numId w:val="22"/>
        </w:numPr>
      </w:pPr>
      <w:r w:rsidRPr="00C70114">
        <w:t>Кантилена. Особенности исполнения. Технические сложности и пути их преодоления.</w:t>
      </w:r>
      <w:r w:rsidR="008D557D" w:rsidRPr="008D557D">
        <w:t xml:space="preserve"> </w:t>
      </w:r>
      <w:r w:rsidR="008D557D" w:rsidRPr="005E5DD2">
        <w:t>Музыкальные примеры (</w:t>
      </w:r>
      <w:proofErr w:type="gramStart"/>
      <w:r w:rsidR="008D557D" w:rsidRPr="005E5DD2">
        <w:t>методический анализ</w:t>
      </w:r>
      <w:proofErr w:type="gramEnd"/>
      <w:r w:rsidR="008D557D" w:rsidRPr="005E5DD2">
        <w:t>)</w:t>
      </w:r>
    </w:p>
    <w:p w:rsidR="00B559DB" w:rsidRDefault="00272E13" w:rsidP="00272E13">
      <w:pPr>
        <w:pStyle w:val="afd"/>
        <w:widowControl w:val="0"/>
        <w:numPr>
          <w:ilvl w:val="0"/>
          <w:numId w:val="22"/>
        </w:numPr>
        <w:jc w:val="both"/>
      </w:pPr>
      <w:r w:rsidRPr="00272E13">
        <w:t>Этюды, виды техники.</w:t>
      </w:r>
    </w:p>
    <w:p w:rsidR="00835730" w:rsidRPr="00272E13" w:rsidRDefault="00835730" w:rsidP="00835730">
      <w:pPr>
        <w:pStyle w:val="afd"/>
        <w:widowControl w:val="0"/>
        <w:ind w:left="360"/>
        <w:jc w:val="both"/>
      </w:pPr>
    </w:p>
    <w:p w:rsidR="00835730" w:rsidRDefault="00835730" w:rsidP="00835730">
      <w:pPr>
        <w:pStyle w:val="210"/>
        <w:spacing w:line="276" w:lineRule="auto"/>
        <w:ind w:left="360" w:firstLine="0"/>
        <w:rPr>
          <w:rFonts w:ascii="Times New Roman" w:hAnsi="Times New Roman"/>
          <w:i w:val="0"/>
          <w:sz w:val="24"/>
          <w:szCs w:val="24"/>
        </w:rPr>
      </w:pPr>
      <w:r w:rsidRPr="006716E2">
        <w:rPr>
          <w:rFonts w:ascii="Times New Roman" w:hAnsi="Times New Roman"/>
          <w:i w:val="0"/>
          <w:sz w:val="24"/>
          <w:szCs w:val="24"/>
        </w:rPr>
        <w:t>Перечень примерных программ к зачету</w:t>
      </w:r>
    </w:p>
    <w:p w:rsidR="00835730" w:rsidRPr="00C869DC" w:rsidRDefault="00835730" w:rsidP="00835730">
      <w:pPr>
        <w:pStyle w:val="210"/>
        <w:numPr>
          <w:ilvl w:val="0"/>
          <w:numId w:val="37"/>
        </w:numPr>
        <w:spacing w:line="276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869DC">
        <w:rPr>
          <w:rFonts w:ascii="Times New Roman" w:hAnsi="Times New Roman"/>
          <w:b w:val="0"/>
          <w:i w:val="0"/>
          <w:sz w:val="24"/>
          <w:szCs w:val="24"/>
        </w:rPr>
        <w:t xml:space="preserve">1 вариант. Исполнение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методик</w:t>
      </w:r>
      <w:proofErr w:type="gramStart"/>
      <w:r>
        <w:rPr>
          <w:rFonts w:ascii="Times New Roman" w:hAnsi="Times New Roman"/>
          <w:b w:val="0"/>
          <w:i w:val="0"/>
          <w:sz w:val="24"/>
          <w:szCs w:val="24"/>
        </w:rPr>
        <w:t>о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>-</w:t>
      </w:r>
      <w:proofErr w:type="gramEnd"/>
      <w:r>
        <w:rPr>
          <w:rFonts w:ascii="Times New Roman" w:hAnsi="Times New Roman"/>
          <w:b w:val="0"/>
          <w:i w:val="0"/>
          <w:sz w:val="24"/>
          <w:szCs w:val="24"/>
        </w:rPr>
        <w:t xml:space="preserve"> исполнительский анализ </w:t>
      </w:r>
      <w:r w:rsidRPr="00C869DC">
        <w:rPr>
          <w:rFonts w:ascii="Times New Roman" w:hAnsi="Times New Roman"/>
          <w:b w:val="0"/>
          <w:i w:val="0"/>
          <w:sz w:val="24"/>
          <w:szCs w:val="24"/>
        </w:rPr>
        <w:t>этюд</w:t>
      </w:r>
      <w:r>
        <w:rPr>
          <w:rFonts w:ascii="Times New Roman" w:hAnsi="Times New Roman"/>
          <w:b w:val="0"/>
          <w:i w:val="0"/>
          <w:sz w:val="24"/>
          <w:szCs w:val="24"/>
        </w:rPr>
        <w:t>ов</w:t>
      </w:r>
      <w:r w:rsidRPr="00C869DC">
        <w:rPr>
          <w:rFonts w:ascii="Times New Roman" w:hAnsi="Times New Roman"/>
          <w:b w:val="0"/>
          <w:i w:val="0"/>
          <w:sz w:val="24"/>
          <w:szCs w:val="24"/>
        </w:rPr>
        <w:t xml:space="preserve">  и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части </w:t>
      </w:r>
      <w:r w:rsidRPr="00C869DC">
        <w:rPr>
          <w:rFonts w:ascii="Times New Roman" w:hAnsi="Times New Roman"/>
          <w:b w:val="0"/>
          <w:i w:val="0"/>
          <w:sz w:val="24"/>
          <w:szCs w:val="24"/>
        </w:rPr>
        <w:t xml:space="preserve"> сонат</w:t>
      </w:r>
      <w:r>
        <w:rPr>
          <w:rFonts w:ascii="Times New Roman" w:hAnsi="Times New Roman"/>
          <w:b w:val="0"/>
          <w:i w:val="0"/>
          <w:sz w:val="24"/>
          <w:szCs w:val="24"/>
        </w:rPr>
        <w:t>и</w:t>
      </w:r>
      <w:r>
        <w:rPr>
          <w:rFonts w:ascii="Times New Roman" w:hAnsi="Times New Roman"/>
          <w:b w:val="0"/>
          <w:i w:val="0"/>
          <w:sz w:val="24"/>
          <w:szCs w:val="24"/>
        </w:rPr>
        <w:t>ны.</w:t>
      </w:r>
      <w:r w:rsidRPr="00C869DC">
        <w:rPr>
          <w:rFonts w:ascii="Times New Roman" w:hAnsi="Times New Roman"/>
          <w:b w:val="0"/>
          <w:i w:val="0"/>
          <w:sz w:val="24"/>
          <w:szCs w:val="24"/>
        </w:rPr>
        <w:t>;</w:t>
      </w:r>
    </w:p>
    <w:p w:rsidR="00835730" w:rsidRDefault="00835730" w:rsidP="00835730">
      <w:pPr>
        <w:pStyle w:val="210"/>
        <w:numPr>
          <w:ilvl w:val="0"/>
          <w:numId w:val="37"/>
        </w:numPr>
        <w:spacing w:line="276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869DC">
        <w:rPr>
          <w:rFonts w:ascii="Times New Roman" w:hAnsi="Times New Roman"/>
          <w:b w:val="0"/>
          <w:i w:val="0"/>
          <w:sz w:val="24"/>
          <w:szCs w:val="24"/>
        </w:rPr>
        <w:t>2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вариант. </w:t>
      </w:r>
      <w:r w:rsidRPr="00C869DC">
        <w:rPr>
          <w:rFonts w:ascii="Times New Roman" w:hAnsi="Times New Roman"/>
          <w:b w:val="0"/>
          <w:i w:val="0"/>
          <w:sz w:val="24"/>
          <w:szCs w:val="24"/>
        </w:rPr>
        <w:t>Исполнение пьесы и одного этюда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835730" w:rsidRPr="00C869DC" w:rsidRDefault="00835730" w:rsidP="00835730">
      <w:pPr>
        <w:pStyle w:val="210"/>
        <w:numPr>
          <w:ilvl w:val="0"/>
          <w:numId w:val="37"/>
        </w:numPr>
        <w:spacing w:line="276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3 вариант. Исполнение и разбор части концерта.</w:t>
      </w:r>
    </w:p>
    <w:p w:rsidR="00DC6EF7" w:rsidRDefault="00DC6EF7" w:rsidP="00DC6EF7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DC6EF7" w:rsidRPr="00DD2E90" w:rsidRDefault="00DC6EF7" w:rsidP="00B559DB">
      <w:pPr>
        <w:ind w:firstLine="567"/>
        <w:jc w:val="both"/>
        <w:rPr>
          <w:sz w:val="24"/>
          <w:szCs w:val="24"/>
        </w:rPr>
      </w:pPr>
    </w:p>
    <w:p w:rsidR="00B559DB" w:rsidRDefault="00B559DB" w:rsidP="00B559DB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Программные требования к экзамену</w:t>
      </w:r>
    </w:p>
    <w:p w:rsidR="00B559DB" w:rsidRDefault="00B559DB" w:rsidP="00B559DB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предусмотрен.</w:t>
      </w:r>
    </w:p>
    <w:p w:rsidR="00D9170A" w:rsidRDefault="00D9170A" w:rsidP="00D9170A">
      <w:pPr>
        <w:pStyle w:val="Heading1"/>
        <w:spacing w:before="0"/>
        <w:ind w:left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2D0DA4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2D0DA4" w:rsidRPr="002D0DA4">
        <w:rPr>
          <w:color w:val="auto"/>
          <w:sz w:val="24"/>
          <w:szCs w:val="24"/>
        </w:rPr>
        <w:t>Не предусмотрена</w:t>
      </w:r>
      <w:r w:rsidRPr="002D0DA4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3"/>
      <w:bookmarkStart w:id="11" w:name="_Toc494985524"/>
      <w:bookmarkEnd w:id="10"/>
      <w:bookmarkEnd w:id="11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2D0DA4" w:rsidRPr="002D0DA4" w:rsidRDefault="002D0DA4" w:rsidP="002D0DA4">
      <w:pPr>
        <w:ind w:firstLine="709"/>
        <w:rPr>
          <w:color w:val="auto"/>
        </w:rPr>
      </w:pPr>
      <w:r w:rsidRPr="002D0DA4">
        <w:rPr>
          <w:color w:val="auto"/>
          <w:sz w:val="24"/>
          <w:szCs w:val="24"/>
        </w:rPr>
        <w:t xml:space="preserve">Не предусмотрена </w:t>
      </w:r>
    </w:p>
    <w:p w:rsidR="00082912" w:rsidRDefault="00082912" w:rsidP="003A7F90">
      <w:pPr>
        <w:jc w:val="both"/>
        <w:rPr>
          <w:sz w:val="24"/>
          <w:szCs w:val="24"/>
        </w:rPr>
      </w:pP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2" w:name="_Toc494985525"/>
      <w:r>
        <w:rPr>
          <w:b/>
          <w:bCs/>
          <w:caps/>
        </w:rPr>
        <w:t>7</w:t>
      </w:r>
      <w:bookmarkEnd w:id="12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3" w:name="_Toc494985526"/>
      <w:bookmarkEnd w:id="13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4" w:name="__DdeLink__80563_799509340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4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936757" w:rsidTr="004A09F5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Default="00936757" w:rsidP="004A09F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Default="00936757" w:rsidP="004A09F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936757" w:rsidTr="004A09F5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Default="00936757" w:rsidP="004A09F5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5C683B" w:rsidRDefault="00936757" w:rsidP="004A09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Хрестоматия педагогического репертуара</w:t>
            </w:r>
            <w:r>
              <w:rPr>
                <w:rFonts w:ascii="Verdana" w:hAnsi="Verdana"/>
                <w:color w:val="000000"/>
              </w:rPr>
              <w:t>: средние классы ДМШ</w:t>
            </w:r>
            <w:proofErr w:type="gramStart"/>
            <w:r>
              <w:rPr>
                <w:rFonts w:ascii="Verdana" w:hAnsi="Verdana"/>
                <w:color w:val="000000"/>
              </w:rPr>
              <w:t xml:space="preserve"> :</w:t>
            </w:r>
            <w:proofErr w:type="gramEnd"/>
            <w:r>
              <w:rPr>
                <w:rFonts w:ascii="Verdana" w:hAnsi="Verdana"/>
                <w:color w:val="000000"/>
              </w:rPr>
              <w:t xml:space="preserve"> произвед</w:t>
            </w:r>
            <w:r>
              <w:rPr>
                <w:rFonts w:ascii="Verdana" w:hAnsi="Verdana"/>
                <w:color w:val="000000"/>
              </w:rPr>
              <w:t>е</w:t>
            </w:r>
            <w:r>
              <w:rPr>
                <w:rFonts w:ascii="Verdana" w:hAnsi="Verdana"/>
                <w:color w:val="000000"/>
              </w:rPr>
              <w:t xml:space="preserve">ния зарубежных и русских композиторов в переложении для трехструнной домры </w:t>
            </w:r>
            <w:r>
              <w:rPr>
                <w:rFonts w:ascii="Verdana" w:hAnsi="Verdana"/>
                <w:color w:val="000000"/>
              </w:rPr>
              <w:lastRenderedPageBreak/>
              <w:t xml:space="preserve">и фортепиано / сост., </w:t>
            </w:r>
            <w:proofErr w:type="spellStart"/>
            <w:r>
              <w:rPr>
                <w:rFonts w:ascii="Verdana" w:hAnsi="Verdana"/>
                <w:color w:val="000000"/>
              </w:rPr>
              <w:t>перелож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., ред. и </w:t>
            </w:r>
            <w:proofErr w:type="spellStart"/>
            <w:r>
              <w:rPr>
                <w:rFonts w:ascii="Verdana" w:hAnsi="Verdana"/>
                <w:color w:val="000000"/>
              </w:rPr>
              <w:t>оформ</w:t>
            </w:r>
            <w:proofErr w:type="spellEnd"/>
            <w:r>
              <w:rPr>
                <w:rFonts w:ascii="Verdana" w:hAnsi="Verdana"/>
                <w:color w:val="000000"/>
              </w:rPr>
              <w:t>. Потаповой Л. Н. - Чебоксары: Изд-во Чуваш</w:t>
            </w:r>
            <w:proofErr w:type="gramStart"/>
            <w:r>
              <w:rPr>
                <w:rFonts w:ascii="Verdana" w:hAnsi="Verdana"/>
                <w:color w:val="000000"/>
              </w:rPr>
              <w:t>.</w:t>
            </w:r>
            <w:proofErr w:type="gramEnd"/>
            <w:r>
              <w:rPr>
                <w:rFonts w:ascii="Verdana" w:hAnsi="Verdana"/>
                <w:color w:val="00000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</w:rPr>
              <w:t>у</w:t>
            </w:r>
            <w:proofErr w:type="gramEnd"/>
            <w:r>
              <w:rPr>
                <w:rFonts w:ascii="Verdana" w:hAnsi="Verdana"/>
                <w:color w:val="000000"/>
              </w:rPr>
              <w:t xml:space="preserve">н-та, 2009. - 64с.: нот.. - ISBN </w:t>
            </w:r>
            <w:proofErr w:type="spellStart"/>
            <w:r>
              <w:rPr>
                <w:rFonts w:ascii="Verdana" w:hAnsi="Verdana"/>
                <w:color w:val="000000"/>
              </w:rPr>
              <w:t>rus</w:t>
            </w:r>
            <w:proofErr w:type="spellEnd"/>
            <w:r>
              <w:rPr>
                <w:rFonts w:ascii="Verdana" w:hAnsi="Verdana"/>
                <w:color w:val="000000"/>
              </w:rPr>
              <w:t>.</w:t>
            </w:r>
          </w:p>
        </w:tc>
      </w:tr>
      <w:tr w:rsidR="00936757" w:rsidTr="004A09F5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Default="00936757" w:rsidP="004A09F5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36757" w:rsidRPr="00583ECC" w:rsidRDefault="00936757" w:rsidP="004A09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</w:rPr>
              <w:t>Барашкова</w:t>
            </w:r>
            <w:proofErr w:type="spellEnd"/>
            <w:r>
              <w:rPr>
                <w:rFonts w:ascii="Verdana" w:hAnsi="Verdana"/>
                <w:b/>
                <w:bCs/>
                <w:color w:val="000000"/>
              </w:rPr>
              <w:t xml:space="preserve"> Е. В.</w:t>
            </w:r>
            <w:r>
              <w:rPr>
                <w:rFonts w:ascii="Verdana" w:hAnsi="Verdana"/>
                <w:color w:val="000000"/>
              </w:rPr>
              <w:t> Техника игры на домре: учебное пособие [для вузов по спец</w:t>
            </w:r>
            <w:r>
              <w:rPr>
                <w:rFonts w:ascii="Verdana" w:hAnsi="Verdana"/>
                <w:color w:val="000000"/>
              </w:rPr>
              <w:t>и</w:t>
            </w:r>
            <w:r>
              <w:rPr>
                <w:rFonts w:ascii="Verdana" w:hAnsi="Verdana"/>
                <w:color w:val="000000"/>
              </w:rPr>
              <w:t xml:space="preserve">альности "Народное художественное творчество"] / </w:t>
            </w:r>
            <w:proofErr w:type="spellStart"/>
            <w:r>
              <w:rPr>
                <w:rFonts w:ascii="Verdana" w:hAnsi="Verdana"/>
                <w:color w:val="000000"/>
              </w:rPr>
              <w:t>Барашкова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Е. В., </w:t>
            </w:r>
            <w:proofErr w:type="spellStart"/>
            <w:r>
              <w:rPr>
                <w:rFonts w:ascii="Verdana" w:hAnsi="Verdana"/>
                <w:color w:val="000000"/>
              </w:rPr>
              <w:t>Перм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гос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ин-т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искусства и культуры - Пермь: </w:t>
            </w:r>
            <w:proofErr w:type="spellStart"/>
            <w:r>
              <w:rPr>
                <w:rFonts w:ascii="Verdana" w:hAnsi="Verdana"/>
                <w:color w:val="000000"/>
              </w:rPr>
              <w:t>Перм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гос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ин-т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искусства и культуры, 2007. - 153с.: нот.. - ISBN 978-5-98975-183-9.</w:t>
            </w:r>
          </w:p>
        </w:tc>
      </w:tr>
    </w:tbl>
    <w:p w:rsidR="00082912" w:rsidRDefault="00082912">
      <w:bookmarkStart w:id="15" w:name="_Toc494985527"/>
      <w:bookmarkEnd w:id="15"/>
    </w:p>
    <w:p w:rsidR="00082912" w:rsidRDefault="00613674">
      <w:pPr>
        <w:pStyle w:val="210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584"/>
        <w:gridCol w:w="8634"/>
        <w:gridCol w:w="169"/>
      </w:tblGrid>
      <w:tr w:rsidR="00936757" w:rsidTr="004A09F5">
        <w:trPr>
          <w:jc w:val="center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36757" w:rsidRDefault="00936757" w:rsidP="004A09F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36757" w:rsidRDefault="00936757" w:rsidP="004A09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936757" w:rsidTr="004A09F5">
        <w:trPr>
          <w:gridAfter w:val="1"/>
          <w:wAfter w:w="169" w:type="dxa"/>
          <w:jc w:val="center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36757" w:rsidRPr="00B32CE6" w:rsidRDefault="00936757" w:rsidP="004A09F5">
            <w:pPr>
              <w:pStyle w:val="afd"/>
              <w:numPr>
                <w:ilvl w:val="0"/>
                <w:numId w:val="35"/>
              </w:numPr>
              <w:tabs>
                <w:tab w:val="left" w:pos="156"/>
              </w:tabs>
              <w:jc w:val="center"/>
            </w:pPr>
          </w:p>
        </w:tc>
        <w:tc>
          <w:tcPr>
            <w:tcW w:w="8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36757" w:rsidRPr="00A3377B" w:rsidRDefault="00936757" w:rsidP="004A09F5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</w:rPr>
              <w:t>Юный домрист</w:t>
            </w:r>
            <w:r>
              <w:rPr>
                <w:rFonts w:ascii="Verdana" w:hAnsi="Verdana"/>
                <w:color w:val="000000"/>
              </w:rPr>
              <w:t>: Музыка / сост. Бурдыкина Н. М. - Москва: Музыка, 1999. - 128с.. - ISBN Н. д. 15571.</w:t>
            </w:r>
          </w:p>
        </w:tc>
      </w:tr>
      <w:tr w:rsidR="00936757" w:rsidTr="004A09F5">
        <w:trPr>
          <w:gridAfter w:val="1"/>
          <w:wAfter w:w="169" w:type="dxa"/>
          <w:jc w:val="center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36757" w:rsidRPr="00B32CE6" w:rsidRDefault="00936757" w:rsidP="004A09F5">
            <w:pPr>
              <w:pStyle w:val="afd"/>
              <w:numPr>
                <w:ilvl w:val="0"/>
                <w:numId w:val="35"/>
              </w:numPr>
              <w:jc w:val="center"/>
            </w:pPr>
          </w:p>
        </w:tc>
        <w:tc>
          <w:tcPr>
            <w:tcW w:w="8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36757" w:rsidRPr="00A3377B" w:rsidRDefault="00936757" w:rsidP="004A09F5">
            <w:pPr>
              <w:tabs>
                <w:tab w:val="left" w:pos="1234"/>
              </w:tabs>
              <w:rPr>
                <w:color w:val="auto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Альбом для юношества [Ноты]</w:t>
            </w:r>
            <w:r>
              <w:rPr>
                <w:rFonts w:ascii="Verdana" w:hAnsi="Verdana"/>
                <w:color w:val="000000"/>
              </w:rPr>
              <w:t xml:space="preserve">: произведения для </w:t>
            </w:r>
            <w:proofErr w:type="spellStart"/>
            <w:r>
              <w:rPr>
                <w:rFonts w:ascii="Verdana" w:hAnsi="Verdana"/>
                <w:color w:val="000000"/>
              </w:rPr>
              <w:t>трехструн</w:t>
            </w:r>
            <w:proofErr w:type="spellEnd"/>
            <w:r>
              <w:rPr>
                <w:rFonts w:ascii="Verdana" w:hAnsi="Verdana"/>
                <w:color w:val="000000"/>
              </w:rPr>
              <w:t>. домры / сост. Г. Сазонова - Нов</w:t>
            </w:r>
            <w:proofErr w:type="gramStart"/>
            <w:r>
              <w:rPr>
                <w:rFonts w:ascii="Verdana" w:hAnsi="Verdana"/>
                <w:color w:val="000000"/>
              </w:rPr>
              <w:t>.</w:t>
            </w:r>
            <w:proofErr w:type="gramEnd"/>
            <w:r>
              <w:rPr>
                <w:rFonts w:ascii="Verdana" w:hAnsi="Verdana"/>
                <w:color w:val="00000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</w:rPr>
              <w:t>и</w:t>
            </w:r>
            <w:proofErr w:type="gramEnd"/>
            <w:r>
              <w:rPr>
                <w:rFonts w:ascii="Verdana" w:hAnsi="Verdana"/>
                <w:color w:val="000000"/>
              </w:rPr>
              <w:t>зд. - М.: Музыка, 2004. - 80с.. - ISBN 5-7140-1094-9, Н. д. 15925.</w:t>
            </w:r>
            <w:r w:rsidRPr="00A3377B">
              <w:rPr>
                <w:color w:val="auto"/>
                <w:sz w:val="24"/>
                <w:szCs w:val="24"/>
              </w:rPr>
              <w:br/>
            </w:r>
          </w:p>
        </w:tc>
      </w:tr>
    </w:tbl>
    <w:p w:rsidR="00082912" w:rsidRDefault="00082912">
      <w:pPr>
        <w:pStyle w:val="af6"/>
        <w:jc w:val="both"/>
        <w:rPr>
          <w:sz w:val="24"/>
          <w:szCs w:val="24"/>
        </w:rPr>
      </w:pPr>
    </w:p>
    <w:p w:rsidR="00082912" w:rsidRDefault="00613674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8"/>
      <w:bookmarkEnd w:id="16"/>
      <w:r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</w:t>
      </w:r>
      <w:r w:rsidR="00D6445C">
        <w:rPr>
          <w:rFonts w:ascii="Times New Roman" w:hAnsi="Times New Roman"/>
          <w:sz w:val="24"/>
          <w:szCs w:val="24"/>
        </w:rPr>
        <w:t xml:space="preserve"> </w:t>
      </w:r>
      <w:r w:rsidR="00D6445C" w:rsidRPr="005D0269">
        <w:rPr>
          <w:rFonts w:ascii="Times New Roman" w:hAnsi="Times New Roman"/>
          <w:sz w:val="24"/>
          <w:szCs w:val="24"/>
        </w:rPr>
        <w:t>и информационные справочные системы, интернет-ресурсы</w:t>
      </w:r>
    </w:p>
    <w:p w:rsidR="00D6445C" w:rsidRDefault="00D6445C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FD3AC2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FD3AC2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FD3AC2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FD3AC2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FD3AC2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F6966" w:rsidRPr="00903932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903932" w:rsidRDefault="003F6966" w:rsidP="00FD3AC2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F6966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FD3AC2">
            <w:pPr>
              <w:pStyle w:val="afd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FD3AC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3F6966" w:rsidRDefault="003F6966" w:rsidP="003F6966">
      <w:pPr>
        <w:rPr>
          <w:sz w:val="24"/>
          <w:szCs w:val="24"/>
        </w:rPr>
      </w:pPr>
    </w:p>
    <w:p w:rsidR="003F6966" w:rsidRDefault="003F6966" w:rsidP="003F6966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77"/>
        <w:gridCol w:w="4250"/>
        <w:gridCol w:w="4560"/>
      </w:tblGrid>
      <w:tr w:rsidR="003F6966" w:rsidRPr="00B05169" w:rsidTr="00FD3AC2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FD3AC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3F6966" w:rsidRPr="00B05169" w:rsidRDefault="003F6966" w:rsidP="00FD3AC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B05169">
              <w:rPr>
                <w:b/>
                <w:bCs/>
              </w:rPr>
              <w:t>п</w:t>
            </w:r>
            <w:proofErr w:type="spellEnd"/>
            <w:proofErr w:type="gram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FD3AC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067E2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FD3AC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Краткое описание и характеристика с</w:t>
            </w:r>
            <w:r w:rsidRPr="00B05169">
              <w:rPr>
                <w:b/>
                <w:bCs/>
              </w:rPr>
              <w:t>о</w:t>
            </w:r>
            <w:r w:rsidRPr="00B05169">
              <w:rPr>
                <w:b/>
                <w:bCs/>
              </w:rPr>
              <w:t>става установок, измерительно-диагностического оборудования, комп</w:t>
            </w:r>
            <w:r w:rsidRPr="00B05169">
              <w:rPr>
                <w:b/>
                <w:bCs/>
              </w:rPr>
              <w:t>ь</w:t>
            </w:r>
            <w:r w:rsidRPr="00B05169">
              <w:rPr>
                <w:b/>
                <w:bCs/>
              </w:rPr>
              <w:t>ютерной техники и средств автоматиз</w:t>
            </w:r>
            <w:r w:rsidRPr="00B05169">
              <w:rPr>
                <w:b/>
                <w:bCs/>
              </w:rPr>
              <w:t>а</w:t>
            </w:r>
            <w:r w:rsidRPr="00B05169">
              <w:rPr>
                <w:b/>
                <w:bCs/>
              </w:rPr>
              <w:t>ции экспериментов</w:t>
            </w:r>
          </w:p>
        </w:tc>
      </w:tr>
      <w:tr w:rsidR="003F6966" w:rsidRPr="00B05169" w:rsidTr="00FD3AC2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FD3AC2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B05169" w:rsidRDefault="003F6966" w:rsidP="00FD3AC2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E333A8" w:rsidRDefault="009C2CEF" w:rsidP="006E572A">
            <w:pPr>
              <w:pStyle w:val="style3"/>
              <w:spacing w:beforeAutospacing="0" w:afterAutospacing="0"/>
              <w:rPr>
                <w:sz w:val="22"/>
                <w:szCs w:val="22"/>
              </w:rPr>
            </w:pPr>
            <w:r w:rsidRPr="008067E2">
              <w:t xml:space="preserve">Компьютерная техника с подключением к </w:t>
            </w:r>
            <w:r w:rsidRPr="008067E2">
              <w:lastRenderedPageBreak/>
              <w:t>сети «Интернет» и обеспечением доступа к электронной информационно-образовательной среде организации</w:t>
            </w:r>
            <w:r>
              <w:t>,</w:t>
            </w:r>
            <w:r>
              <w:rPr>
                <w:sz w:val="22"/>
                <w:szCs w:val="22"/>
              </w:rPr>
              <w:t xml:space="preserve"> </w:t>
            </w:r>
            <w:r w:rsidR="003F6966">
              <w:rPr>
                <w:sz w:val="22"/>
                <w:szCs w:val="22"/>
              </w:rPr>
              <w:t>Фо</w:t>
            </w:r>
            <w:r w:rsidR="003F6966">
              <w:rPr>
                <w:sz w:val="22"/>
                <w:szCs w:val="22"/>
              </w:rPr>
              <w:t>р</w:t>
            </w:r>
            <w:r w:rsidR="003F6966">
              <w:rPr>
                <w:sz w:val="22"/>
                <w:szCs w:val="22"/>
              </w:rPr>
              <w:t>тепиано</w:t>
            </w:r>
          </w:p>
        </w:tc>
      </w:tr>
      <w:tr w:rsidR="003F6966" w:rsidRPr="008067E2" w:rsidTr="00FD3AC2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FD3AC2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FD3AC2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67E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Default="003F6966" w:rsidP="00FD3AC2">
            <w:pPr>
              <w:pStyle w:val="style3"/>
              <w:spacing w:beforeAutospacing="0" w:afterAutospacing="0"/>
            </w:pPr>
            <w:r w:rsidRPr="008067E2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,</w:t>
            </w:r>
          </w:p>
          <w:p w:rsidR="003F6966" w:rsidRPr="008067E2" w:rsidRDefault="003F6966" w:rsidP="00FD3AC2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Фортепиано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зрения: в печатной форме увеличенным шрифтом; и</w:t>
      </w:r>
      <w:r w:rsidRPr="00F37058">
        <w:rPr>
          <w:bCs/>
          <w:sz w:val="24"/>
          <w:szCs w:val="24"/>
        </w:rPr>
        <w:t>н</w:t>
      </w:r>
      <w:r w:rsidRPr="00F37058">
        <w:rPr>
          <w:bCs/>
          <w:sz w:val="24"/>
          <w:szCs w:val="24"/>
        </w:rPr>
        <w:t>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18" w:name="_Toc494985531"/>
      <w:bookmarkEnd w:id="18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43328B" w:rsidRPr="00133507" w:rsidRDefault="002D0F3C" w:rsidP="0043328B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Для самостоятельной подготовки можно рекомендовать следующие источники: </w:t>
      </w:r>
      <w:r w:rsidR="001D03FC">
        <w:rPr>
          <w:sz w:val="24"/>
          <w:szCs w:val="24"/>
        </w:rPr>
        <w:t>пр</w:t>
      </w:r>
      <w:r w:rsidR="001D03FC">
        <w:rPr>
          <w:sz w:val="24"/>
          <w:szCs w:val="24"/>
        </w:rPr>
        <w:t>о</w:t>
      </w:r>
      <w:r w:rsidR="001D03FC">
        <w:rPr>
          <w:sz w:val="24"/>
          <w:szCs w:val="24"/>
        </w:rPr>
        <w:t>слушивание аудио и видео</w:t>
      </w:r>
      <w:r w:rsidR="001D2C5F">
        <w:rPr>
          <w:sz w:val="24"/>
          <w:szCs w:val="24"/>
        </w:rPr>
        <w:t xml:space="preserve"> -</w:t>
      </w:r>
      <w:r w:rsidR="001D03FC">
        <w:rPr>
          <w:sz w:val="24"/>
          <w:szCs w:val="24"/>
        </w:rPr>
        <w:t xml:space="preserve"> записей исполнителей</w:t>
      </w:r>
      <w:r w:rsidR="001D2C5F">
        <w:rPr>
          <w:sz w:val="24"/>
          <w:szCs w:val="24"/>
        </w:rPr>
        <w:t>.</w:t>
      </w:r>
      <w:r w:rsidR="0043328B" w:rsidRPr="0043328B">
        <w:rPr>
          <w:sz w:val="24"/>
          <w:szCs w:val="24"/>
        </w:rPr>
        <w:t xml:space="preserve"> </w:t>
      </w:r>
      <w:r w:rsidR="0043328B" w:rsidRPr="00133507">
        <w:rPr>
          <w:sz w:val="24"/>
          <w:szCs w:val="24"/>
        </w:rPr>
        <w:t>Цель самостоятельной работы – по</w:t>
      </w:r>
      <w:r w:rsidR="0043328B" w:rsidRPr="00133507">
        <w:rPr>
          <w:sz w:val="24"/>
          <w:szCs w:val="24"/>
        </w:rPr>
        <w:t>д</w:t>
      </w:r>
      <w:r w:rsidR="0043328B" w:rsidRPr="00133507">
        <w:rPr>
          <w:sz w:val="24"/>
          <w:szCs w:val="24"/>
        </w:rPr>
        <w:t>готовка современного компетентного специалиста и формирование способностей и нав</w:t>
      </w:r>
      <w:r w:rsidR="0043328B" w:rsidRPr="00133507">
        <w:rPr>
          <w:sz w:val="24"/>
          <w:szCs w:val="24"/>
        </w:rPr>
        <w:t>ы</w:t>
      </w:r>
      <w:r w:rsidR="0043328B" w:rsidRPr="00133507">
        <w:rPr>
          <w:sz w:val="24"/>
          <w:szCs w:val="24"/>
        </w:rPr>
        <w:t>ков к непрерывному самообразованию и профессиональному совершенствованию.</w:t>
      </w:r>
    </w:p>
    <w:p w:rsidR="002D0F3C" w:rsidRDefault="002D0F3C" w:rsidP="007F452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ED6072" w:rsidRDefault="00ED6072" w:rsidP="006E5B59">
      <w:pPr>
        <w:ind w:firstLine="709"/>
        <w:jc w:val="both"/>
        <w:rPr>
          <w:sz w:val="24"/>
          <w:szCs w:val="24"/>
        </w:rPr>
      </w:pPr>
    </w:p>
    <w:p w:rsidR="00883185" w:rsidRPr="006E5B59" w:rsidRDefault="00C54B0E" w:rsidP="006E5B59">
      <w:pPr>
        <w:ind w:firstLine="709"/>
        <w:jc w:val="both"/>
        <w:rPr>
          <w:caps/>
          <w:sz w:val="24"/>
          <w:szCs w:val="24"/>
        </w:rPr>
      </w:pPr>
      <w:r>
        <w:rPr>
          <w:sz w:val="24"/>
          <w:szCs w:val="24"/>
        </w:rPr>
        <w:t>П</w:t>
      </w:r>
      <w:r w:rsidRPr="00883185">
        <w:rPr>
          <w:sz w:val="24"/>
          <w:szCs w:val="24"/>
        </w:rPr>
        <w:t>еречень примерных контрольных вопросов и заданий для самостоятельной раб</w:t>
      </w:r>
      <w:r w:rsidRPr="00883185">
        <w:rPr>
          <w:sz w:val="24"/>
          <w:szCs w:val="24"/>
        </w:rPr>
        <w:t>о</w:t>
      </w:r>
      <w:r w:rsidRPr="00883185">
        <w:rPr>
          <w:sz w:val="24"/>
          <w:szCs w:val="24"/>
        </w:rPr>
        <w:t>ты</w:t>
      </w:r>
    </w:p>
    <w:p w:rsidR="00096565" w:rsidRDefault="00883185" w:rsidP="006E5B59">
      <w:pPr>
        <w:pStyle w:val="afd"/>
        <w:widowControl w:val="0"/>
        <w:numPr>
          <w:ilvl w:val="0"/>
          <w:numId w:val="24"/>
        </w:numPr>
        <w:tabs>
          <w:tab w:val="left" w:pos="993"/>
        </w:tabs>
        <w:ind w:left="567" w:firstLine="0"/>
        <w:jc w:val="both"/>
      </w:pPr>
      <w:r w:rsidRPr="00C54B0E">
        <w:t xml:space="preserve">Проанализировать тонально-гармонический план, </w:t>
      </w:r>
      <w:r w:rsidR="00096565">
        <w:t xml:space="preserve">образный строй, </w:t>
      </w:r>
      <w:r w:rsidRPr="00C54B0E">
        <w:t>форму пр</w:t>
      </w:r>
      <w:r w:rsidRPr="00C54B0E">
        <w:t>о</w:t>
      </w:r>
      <w:r w:rsidRPr="00C54B0E">
        <w:t>изведений</w:t>
      </w:r>
      <w:r w:rsidR="00F96579">
        <w:t>, исполнительские задачи, сложности и пути преодоления.</w:t>
      </w:r>
      <w:r w:rsidRPr="00C54B0E">
        <w:t xml:space="preserve"> </w:t>
      </w:r>
    </w:p>
    <w:p w:rsidR="00883185" w:rsidRPr="00C54B0E" w:rsidRDefault="00883185" w:rsidP="006E5B59">
      <w:pPr>
        <w:pStyle w:val="afd"/>
        <w:widowControl w:val="0"/>
        <w:numPr>
          <w:ilvl w:val="0"/>
          <w:numId w:val="24"/>
        </w:numPr>
        <w:tabs>
          <w:tab w:val="left" w:pos="993"/>
        </w:tabs>
        <w:ind w:left="567" w:firstLine="0"/>
        <w:jc w:val="both"/>
      </w:pPr>
      <w:r w:rsidRPr="00C54B0E">
        <w:t>Подобрать несколько вариантов аппликатуры и выбрать из них наиболее худ</w:t>
      </w:r>
      <w:r w:rsidRPr="00C54B0E">
        <w:t>о</w:t>
      </w:r>
      <w:r w:rsidRPr="00C54B0E">
        <w:t xml:space="preserve">жественно </w:t>
      </w:r>
      <w:proofErr w:type="gramStart"/>
      <w:r w:rsidRPr="00C54B0E">
        <w:t>целесообразный</w:t>
      </w:r>
      <w:proofErr w:type="gramEnd"/>
      <w:r w:rsidRPr="00C54B0E">
        <w:t xml:space="preserve"> к произведениям из учебной программы.</w:t>
      </w:r>
    </w:p>
    <w:p w:rsidR="00883185" w:rsidRPr="00C54B0E" w:rsidRDefault="007F2B4E" w:rsidP="006E5B59">
      <w:pPr>
        <w:pStyle w:val="afd"/>
        <w:widowControl w:val="0"/>
        <w:numPr>
          <w:ilvl w:val="0"/>
          <w:numId w:val="24"/>
        </w:numPr>
        <w:tabs>
          <w:tab w:val="left" w:pos="993"/>
        </w:tabs>
        <w:ind w:left="567" w:firstLine="0"/>
        <w:jc w:val="both"/>
      </w:pPr>
      <w:r>
        <w:t>Определить уровень</w:t>
      </w:r>
      <w:r w:rsidR="00883185" w:rsidRPr="00C54B0E">
        <w:t xml:space="preserve"> технических сложностей  виртуозного произведения и на</w:t>
      </w:r>
      <w:r w:rsidR="00883185" w:rsidRPr="00C54B0E">
        <w:t>й</w:t>
      </w:r>
      <w:r w:rsidR="00883185" w:rsidRPr="00C54B0E">
        <w:t xml:space="preserve">ти </w:t>
      </w:r>
      <w:r>
        <w:t xml:space="preserve">способы </w:t>
      </w:r>
      <w:r w:rsidR="00883185" w:rsidRPr="00C54B0E">
        <w:t xml:space="preserve"> работы над их преодолением.</w:t>
      </w:r>
    </w:p>
    <w:p w:rsidR="00D657A9" w:rsidRPr="00883185" w:rsidRDefault="00D657A9" w:rsidP="00D657A9">
      <w:pPr>
        <w:widowControl w:val="0"/>
        <w:tabs>
          <w:tab w:val="left" w:pos="993"/>
        </w:tabs>
        <w:jc w:val="both"/>
      </w:pPr>
    </w:p>
    <w:p w:rsidR="00883185" w:rsidRPr="00883185" w:rsidRDefault="00883185" w:rsidP="00D657A9">
      <w:pPr>
        <w:jc w:val="both"/>
        <w:rPr>
          <w:sz w:val="24"/>
          <w:szCs w:val="24"/>
        </w:rPr>
      </w:pPr>
      <w:r w:rsidRPr="00883185">
        <w:rPr>
          <w:sz w:val="24"/>
          <w:szCs w:val="24"/>
        </w:rPr>
        <w:t>Формы самостоятельных работ обучающихся, предусмотренные дисциплиной:</w:t>
      </w:r>
    </w:p>
    <w:p w:rsidR="00883185" w:rsidRPr="00883185" w:rsidRDefault="00883185" w:rsidP="00D657A9">
      <w:pPr>
        <w:ind w:firstLine="567"/>
        <w:jc w:val="both"/>
        <w:rPr>
          <w:sz w:val="24"/>
          <w:szCs w:val="24"/>
        </w:rPr>
      </w:pPr>
      <w:r w:rsidRPr="00883185">
        <w:rPr>
          <w:sz w:val="24"/>
          <w:szCs w:val="24"/>
        </w:rPr>
        <w:t>•</w:t>
      </w:r>
      <w:r w:rsidRPr="00883185">
        <w:rPr>
          <w:sz w:val="24"/>
          <w:szCs w:val="24"/>
        </w:rPr>
        <w:tab/>
        <w:t xml:space="preserve">Подготовка к </w:t>
      </w:r>
      <w:r w:rsidR="00C54B0E">
        <w:rPr>
          <w:sz w:val="24"/>
          <w:szCs w:val="24"/>
        </w:rPr>
        <w:t>индивидуальным</w:t>
      </w:r>
      <w:r w:rsidRPr="00883185">
        <w:rPr>
          <w:sz w:val="24"/>
          <w:szCs w:val="24"/>
        </w:rPr>
        <w:t xml:space="preserve"> занятиям;</w:t>
      </w:r>
    </w:p>
    <w:p w:rsidR="00883185" w:rsidRPr="00883185" w:rsidRDefault="00883185" w:rsidP="00D657A9">
      <w:pPr>
        <w:ind w:firstLine="567"/>
        <w:jc w:val="both"/>
        <w:rPr>
          <w:sz w:val="24"/>
          <w:szCs w:val="24"/>
        </w:rPr>
      </w:pPr>
      <w:r w:rsidRPr="00883185">
        <w:rPr>
          <w:sz w:val="24"/>
          <w:szCs w:val="24"/>
        </w:rPr>
        <w:t>•</w:t>
      </w:r>
      <w:r w:rsidRPr="00883185">
        <w:rPr>
          <w:sz w:val="24"/>
          <w:szCs w:val="24"/>
        </w:rPr>
        <w:tab/>
        <w:t>Самостоятельное изучение репертуара;</w:t>
      </w:r>
    </w:p>
    <w:p w:rsidR="00883185" w:rsidRPr="00883185" w:rsidRDefault="00883185" w:rsidP="00D657A9">
      <w:pPr>
        <w:ind w:firstLine="567"/>
        <w:jc w:val="both"/>
        <w:rPr>
          <w:sz w:val="24"/>
          <w:szCs w:val="24"/>
        </w:rPr>
      </w:pPr>
      <w:r w:rsidRPr="00883185">
        <w:rPr>
          <w:sz w:val="24"/>
          <w:szCs w:val="24"/>
        </w:rPr>
        <w:t>•</w:t>
      </w:r>
      <w:r w:rsidRPr="00883185">
        <w:rPr>
          <w:sz w:val="24"/>
          <w:szCs w:val="24"/>
        </w:rPr>
        <w:tab/>
        <w:t>Подготовка к зачету;</w:t>
      </w:r>
    </w:p>
    <w:p w:rsidR="00D657A9" w:rsidRPr="00883185" w:rsidRDefault="00D657A9" w:rsidP="00D657A9">
      <w:pPr>
        <w:ind w:firstLine="567"/>
        <w:jc w:val="both"/>
        <w:rPr>
          <w:sz w:val="24"/>
          <w:szCs w:val="24"/>
        </w:rPr>
      </w:pPr>
    </w:p>
    <w:p w:rsidR="00D657A9" w:rsidRPr="00133507" w:rsidRDefault="00D657A9" w:rsidP="00D657A9">
      <w:pPr>
        <w:ind w:firstLine="567"/>
        <w:jc w:val="both"/>
        <w:rPr>
          <w:sz w:val="24"/>
          <w:szCs w:val="24"/>
        </w:rPr>
      </w:pPr>
      <w:r w:rsidRPr="00133507">
        <w:rPr>
          <w:sz w:val="24"/>
          <w:szCs w:val="24"/>
        </w:rPr>
        <w:t xml:space="preserve">Основные этапы самостоятельного изучения </w:t>
      </w:r>
      <w:r>
        <w:rPr>
          <w:sz w:val="24"/>
          <w:szCs w:val="24"/>
        </w:rPr>
        <w:t>репертуара</w:t>
      </w:r>
      <w:r w:rsidRPr="00133507">
        <w:rPr>
          <w:sz w:val="24"/>
          <w:szCs w:val="24"/>
        </w:rPr>
        <w:t>:</w:t>
      </w:r>
    </w:p>
    <w:p w:rsidR="00D657A9" w:rsidRPr="002812C2" w:rsidRDefault="00D657A9" w:rsidP="00F925C5">
      <w:pPr>
        <w:pStyle w:val="afd"/>
        <w:numPr>
          <w:ilvl w:val="0"/>
          <w:numId w:val="25"/>
        </w:numPr>
        <w:jc w:val="both"/>
      </w:pPr>
      <w:r w:rsidRPr="002812C2">
        <w:t>Первичное ознакомление с произведением</w:t>
      </w:r>
      <w:r>
        <w:t xml:space="preserve"> </w:t>
      </w:r>
      <w:r w:rsidRPr="002812C2">
        <w:t>(нотным материалом)</w:t>
      </w:r>
    </w:p>
    <w:p w:rsidR="00F925C5" w:rsidRPr="00F925C5" w:rsidRDefault="00F925C5" w:rsidP="00F925C5">
      <w:pPr>
        <w:pStyle w:val="afd"/>
        <w:numPr>
          <w:ilvl w:val="0"/>
          <w:numId w:val="25"/>
        </w:numPr>
        <w:jc w:val="both"/>
      </w:pPr>
      <w:r w:rsidRPr="00F925C5">
        <w:t>Определение уровня сложности произведения, перечень подготовительных упра</w:t>
      </w:r>
      <w:r w:rsidRPr="00F925C5">
        <w:t>ж</w:t>
      </w:r>
      <w:r w:rsidRPr="00F925C5">
        <w:t>нений для освоения намеченного репертуара.</w:t>
      </w:r>
    </w:p>
    <w:p w:rsidR="007F2B4E" w:rsidRPr="007F2B4E" w:rsidRDefault="007F2B4E" w:rsidP="007F2B4E">
      <w:pPr>
        <w:pStyle w:val="afd"/>
        <w:numPr>
          <w:ilvl w:val="0"/>
          <w:numId w:val="25"/>
        </w:numPr>
        <w:jc w:val="both"/>
      </w:pPr>
      <w:r w:rsidRPr="007F2B4E">
        <w:t>Определение стиля композитора, средств выразительности.</w:t>
      </w:r>
    </w:p>
    <w:p w:rsidR="00D657A9" w:rsidRPr="00F925C5" w:rsidRDefault="00D657A9" w:rsidP="00F925C5">
      <w:pPr>
        <w:pStyle w:val="afd"/>
        <w:numPr>
          <w:ilvl w:val="0"/>
          <w:numId w:val="25"/>
        </w:numPr>
        <w:jc w:val="both"/>
        <w:rPr>
          <w:b/>
        </w:rPr>
      </w:pPr>
      <w:r>
        <w:lastRenderedPageBreak/>
        <w:t xml:space="preserve">Изучение </w:t>
      </w:r>
      <w:r w:rsidRPr="002812C2">
        <w:t xml:space="preserve"> дополнительной литератур</w:t>
      </w:r>
      <w:r>
        <w:t>ы</w:t>
      </w:r>
      <w:r w:rsidRPr="002812C2">
        <w:t>.</w:t>
      </w:r>
    </w:p>
    <w:p w:rsidR="004673A3" w:rsidRDefault="004673A3" w:rsidP="00F925C5">
      <w:pPr>
        <w:ind w:firstLine="360"/>
        <w:jc w:val="both"/>
        <w:rPr>
          <w:b/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</w:t>
      </w:r>
      <w:r w:rsidR="001D2C5F">
        <w:rPr>
          <w:sz w:val="24"/>
          <w:szCs w:val="24"/>
        </w:rPr>
        <w:t xml:space="preserve">программу из </w:t>
      </w:r>
      <w:r w:rsidRPr="002B14AA">
        <w:rPr>
          <w:sz w:val="24"/>
          <w:szCs w:val="24"/>
        </w:rPr>
        <w:t>спис</w:t>
      </w:r>
      <w:r w:rsidR="00B135DD">
        <w:rPr>
          <w:sz w:val="24"/>
          <w:szCs w:val="24"/>
        </w:rPr>
        <w:t>ка</w:t>
      </w:r>
      <w:r w:rsidRPr="002B14AA">
        <w:rPr>
          <w:sz w:val="24"/>
          <w:szCs w:val="24"/>
        </w:rPr>
        <w:t xml:space="preserve"> рекомендуемой </w:t>
      </w:r>
      <w:r w:rsidR="00B135DD">
        <w:rPr>
          <w:sz w:val="24"/>
          <w:szCs w:val="24"/>
        </w:rPr>
        <w:t xml:space="preserve">музыкальной </w:t>
      </w:r>
      <w:r w:rsidRPr="002B14AA">
        <w:rPr>
          <w:sz w:val="24"/>
          <w:szCs w:val="24"/>
        </w:rPr>
        <w:t xml:space="preserve">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путём самостоятельного </w:t>
      </w:r>
      <w:r w:rsidR="00B135DD">
        <w:rPr>
          <w:sz w:val="24"/>
          <w:szCs w:val="24"/>
        </w:rPr>
        <w:t xml:space="preserve">изучения </w:t>
      </w:r>
      <w:r w:rsidR="000C7B76">
        <w:rPr>
          <w:sz w:val="24"/>
          <w:szCs w:val="24"/>
        </w:rPr>
        <w:t>разделов программы</w:t>
      </w:r>
      <w:r w:rsidR="00C40F8B">
        <w:rPr>
          <w:sz w:val="24"/>
          <w:szCs w:val="24"/>
        </w:rPr>
        <w:t>, методической литературы по данному направлению.</w:t>
      </w:r>
      <w:r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4673A3" w:rsidP="004E7F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предусмотрен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1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1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53CDF" w:rsidRPr="003F6966" w:rsidRDefault="00094D75" w:rsidP="003F6966">
      <w:pPr>
        <w:overflowPunct/>
        <w:textAlignment w:val="auto"/>
        <w:rPr>
          <w:color w:val="auto"/>
          <w:sz w:val="24"/>
          <w:szCs w:val="24"/>
        </w:rPr>
      </w:pPr>
      <w:r w:rsidRPr="00094D75">
        <w:rPr>
          <w:color w:val="auto"/>
          <w:sz w:val="24"/>
          <w:szCs w:val="24"/>
        </w:rPr>
        <w:t>Не предусмотрена</w:t>
      </w:r>
    </w:p>
    <w:p w:rsidR="00053CDF" w:rsidRDefault="00053CDF" w:rsidP="00053CD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3F6966" w:rsidRPr="007C2C0B" w:rsidRDefault="003F6966" w:rsidP="003F6966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3F6966" w:rsidRPr="007C2C0B" w:rsidRDefault="003F6966" w:rsidP="003F696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F6966" w:rsidRPr="007C2C0B" w:rsidTr="00FD3AC2">
        <w:trPr>
          <w:trHeight w:val="705"/>
        </w:trPr>
        <w:tc>
          <w:tcPr>
            <w:tcW w:w="593" w:type="dxa"/>
            <w:vMerge w:val="restart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3F6966" w:rsidRPr="007C2C0B" w:rsidRDefault="003F6966" w:rsidP="00FD3AC2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3F6966" w:rsidRPr="007C2C0B" w:rsidRDefault="003F6966" w:rsidP="00FD3AC2">
            <w:pPr>
              <w:jc w:val="center"/>
              <w:rPr>
                <w:b/>
              </w:rPr>
            </w:pPr>
          </w:p>
        </w:tc>
      </w:tr>
      <w:tr w:rsidR="003F6966" w:rsidRPr="007C2C0B" w:rsidTr="00FD3AC2">
        <w:trPr>
          <w:trHeight w:val="85"/>
        </w:trPr>
        <w:tc>
          <w:tcPr>
            <w:tcW w:w="593" w:type="dxa"/>
            <w:vMerge/>
          </w:tcPr>
          <w:p w:rsidR="003F6966" w:rsidRPr="007C2C0B" w:rsidRDefault="003F6966" w:rsidP="00FD3AC2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3F6966" w:rsidRPr="007C2C0B" w:rsidRDefault="003F6966" w:rsidP="00FD3AC2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3F6966" w:rsidRPr="007C2C0B" w:rsidRDefault="003F6966" w:rsidP="00FD3AC2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3F6966" w:rsidRPr="007C2C0B" w:rsidRDefault="003F6966" w:rsidP="00FD3AC2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3F6966" w:rsidRPr="007C2C0B" w:rsidRDefault="003F6966" w:rsidP="00FD3AC2">
            <w:pPr>
              <w:rPr>
                <w:b/>
              </w:rPr>
            </w:pPr>
          </w:p>
        </w:tc>
      </w:tr>
      <w:tr w:rsidR="003F6966" w:rsidRPr="007C2C0B" w:rsidTr="00FD3AC2">
        <w:trPr>
          <w:trHeight w:val="1941"/>
        </w:trPr>
        <w:tc>
          <w:tcPr>
            <w:tcW w:w="593" w:type="dxa"/>
          </w:tcPr>
          <w:p w:rsidR="003F6966" w:rsidRPr="007C2C0B" w:rsidRDefault="003F6966" w:rsidP="00FD3AC2">
            <w:pPr>
              <w:jc w:val="center"/>
            </w:pPr>
          </w:p>
        </w:tc>
        <w:tc>
          <w:tcPr>
            <w:tcW w:w="3614" w:type="dxa"/>
          </w:tcPr>
          <w:p w:rsidR="003F6966" w:rsidRPr="007C2C0B" w:rsidRDefault="003F6966" w:rsidP="00FD3AC2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</w:tr>
      <w:tr w:rsidR="003F6966" w:rsidRPr="007C2C0B" w:rsidTr="00FD3AC2">
        <w:trPr>
          <w:trHeight w:val="1975"/>
        </w:trPr>
        <w:tc>
          <w:tcPr>
            <w:tcW w:w="593" w:type="dxa"/>
          </w:tcPr>
          <w:p w:rsidR="003F6966" w:rsidRPr="007C2C0B" w:rsidRDefault="003F6966" w:rsidP="00FD3AC2">
            <w:pPr>
              <w:jc w:val="center"/>
            </w:pPr>
          </w:p>
        </w:tc>
        <w:tc>
          <w:tcPr>
            <w:tcW w:w="3614" w:type="dxa"/>
          </w:tcPr>
          <w:p w:rsidR="003F6966" w:rsidRPr="007C2C0B" w:rsidRDefault="003F6966" w:rsidP="00FD3AC2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FD3AC2">
            <w:pPr>
              <w:jc w:val="center"/>
              <w:rPr>
                <w:sz w:val="24"/>
              </w:rPr>
            </w:pPr>
          </w:p>
        </w:tc>
      </w:tr>
    </w:tbl>
    <w:p w:rsidR="003F6966" w:rsidRDefault="003F6966" w:rsidP="003F6966">
      <w:pPr>
        <w:jc w:val="center"/>
        <w:rPr>
          <w:sz w:val="24"/>
          <w:szCs w:val="24"/>
        </w:rPr>
      </w:pPr>
    </w:p>
    <w:p w:rsidR="003F6966" w:rsidRPr="0086269F" w:rsidRDefault="003F6966" w:rsidP="003F6966">
      <w:pPr>
        <w:ind w:right="-1" w:firstLine="567"/>
        <w:jc w:val="both"/>
        <w:rPr>
          <w:sz w:val="24"/>
          <w:szCs w:val="24"/>
        </w:rPr>
      </w:pPr>
    </w:p>
    <w:p w:rsidR="003F6966" w:rsidRPr="00024555" w:rsidRDefault="003F6966" w:rsidP="003F6966">
      <w:pPr>
        <w:overflowPunct/>
        <w:ind w:firstLine="709"/>
        <w:textAlignment w:val="auto"/>
        <w:rPr>
          <w:sz w:val="24"/>
          <w:szCs w:val="24"/>
        </w:rPr>
      </w:pPr>
    </w:p>
    <w:p w:rsidR="003F6966" w:rsidRDefault="003F6966" w:rsidP="003F6966">
      <w:pPr>
        <w:overflowPunct/>
        <w:ind w:firstLine="709"/>
        <w:jc w:val="both"/>
        <w:textAlignment w:val="auto"/>
      </w:pPr>
    </w:p>
    <w:sectPr w:rsidR="003F6966" w:rsidSect="00082912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80C" w:rsidRDefault="00F5680C" w:rsidP="00082912">
      <w:r>
        <w:separator/>
      </w:r>
    </w:p>
  </w:endnote>
  <w:endnote w:type="continuationSeparator" w:id="0">
    <w:p w:rsidR="00F5680C" w:rsidRDefault="00F5680C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80C" w:rsidRDefault="00F5680C" w:rsidP="00082912">
      <w:r>
        <w:separator/>
      </w:r>
    </w:p>
  </w:footnote>
  <w:footnote w:type="continuationSeparator" w:id="0">
    <w:p w:rsidR="00F5680C" w:rsidRDefault="00F5680C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0C" w:rsidRDefault="0069463D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C9590C" w:rsidRDefault="0069463D">
                <w:pPr>
                  <w:pStyle w:val="14"/>
                  <w:rPr>
                    <w:color w:val="000000"/>
                  </w:rPr>
                </w:pPr>
                <w:r w:rsidRPr="0069463D">
                  <w:rPr>
                    <w:color w:val="000000"/>
                  </w:rPr>
                  <w:fldChar w:fldCharType="begin"/>
                </w:r>
                <w:r w:rsidR="00C9590C">
                  <w:instrText>PAGE</w:instrText>
                </w:r>
                <w:r>
                  <w:fldChar w:fldCharType="separate"/>
                </w:r>
                <w:r w:rsidR="00B228E1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262"/>
    <w:multiLevelType w:val="hybridMultilevel"/>
    <w:tmpl w:val="D5C0B6C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2B31943"/>
    <w:multiLevelType w:val="hybridMultilevel"/>
    <w:tmpl w:val="AD8C61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2715A"/>
    <w:multiLevelType w:val="hybridMultilevel"/>
    <w:tmpl w:val="9FF0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F284C"/>
    <w:multiLevelType w:val="hybridMultilevel"/>
    <w:tmpl w:val="333AC3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EDE70E9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23F646F0"/>
    <w:multiLevelType w:val="hybridMultilevel"/>
    <w:tmpl w:val="AD8C61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2C4D21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95F90"/>
    <w:multiLevelType w:val="multilevel"/>
    <w:tmpl w:val="E1565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D4E4EE7"/>
    <w:multiLevelType w:val="hybridMultilevel"/>
    <w:tmpl w:val="5068F8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26F6B41"/>
    <w:multiLevelType w:val="hybridMultilevel"/>
    <w:tmpl w:val="D5C0B6C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0">
    <w:nsid w:val="45D77C4A"/>
    <w:multiLevelType w:val="hybridMultilevel"/>
    <w:tmpl w:val="5888E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A600E12"/>
    <w:multiLevelType w:val="hybridMultilevel"/>
    <w:tmpl w:val="EB581ABC"/>
    <w:lvl w:ilvl="0" w:tplc="ECCCD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4E70"/>
    <w:multiLevelType w:val="hybridMultilevel"/>
    <w:tmpl w:val="A824E54C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C405CF1"/>
    <w:multiLevelType w:val="hybridMultilevel"/>
    <w:tmpl w:val="9FF0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>
    <w:nsid w:val="5FA054E8"/>
    <w:multiLevelType w:val="multilevel"/>
    <w:tmpl w:val="105278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6B543B52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EA0504A"/>
    <w:multiLevelType w:val="hybridMultilevel"/>
    <w:tmpl w:val="E64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E5021"/>
    <w:multiLevelType w:val="hybridMultilevel"/>
    <w:tmpl w:val="C17AF1CC"/>
    <w:lvl w:ilvl="0" w:tplc="C9B6F5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5719A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2"/>
  </w:num>
  <w:num w:numId="5">
    <w:abstractNumId w:val="27"/>
  </w:num>
  <w:num w:numId="6">
    <w:abstractNumId w:val="12"/>
  </w:num>
  <w:num w:numId="7">
    <w:abstractNumId w:val="29"/>
  </w:num>
  <w:num w:numId="8">
    <w:abstractNumId w:val="15"/>
  </w:num>
  <w:num w:numId="9">
    <w:abstractNumId w:val="11"/>
  </w:num>
  <w:num w:numId="10">
    <w:abstractNumId w:val="18"/>
  </w:num>
  <w:num w:numId="11">
    <w:abstractNumId w:val="30"/>
  </w:num>
  <w:num w:numId="12">
    <w:abstractNumId w:val="22"/>
  </w:num>
  <w:num w:numId="13">
    <w:abstractNumId w:val="4"/>
  </w:num>
  <w:num w:numId="14">
    <w:abstractNumId w:val="34"/>
  </w:num>
  <w:num w:numId="15">
    <w:abstractNumId w:val="25"/>
  </w:num>
  <w:num w:numId="16">
    <w:abstractNumId w:val="28"/>
  </w:num>
  <w:num w:numId="17">
    <w:abstractNumId w:val="16"/>
  </w:num>
  <w:num w:numId="18">
    <w:abstractNumId w:val="35"/>
  </w:num>
  <w:num w:numId="19">
    <w:abstractNumId w:val="7"/>
  </w:num>
  <w:num w:numId="20">
    <w:abstractNumId w:val="10"/>
  </w:num>
  <w:num w:numId="21">
    <w:abstractNumId w:val="32"/>
  </w:num>
  <w:num w:numId="22">
    <w:abstractNumId w:val="8"/>
  </w:num>
  <w:num w:numId="23">
    <w:abstractNumId w:val="8"/>
  </w:num>
  <w:num w:numId="24">
    <w:abstractNumId w:val="6"/>
  </w:num>
  <w:num w:numId="25">
    <w:abstractNumId w:val="33"/>
  </w:num>
  <w:num w:numId="26">
    <w:abstractNumId w:val="24"/>
  </w:num>
  <w:num w:numId="27">
    <w:abstractNumId w:val="20"/>
  </w:num>
  <w:num w:numId="28">
    <w:abstractNumId w:val="9"/>
  </w:num>
  <w:num w:numId="29">
    <w:abstractNumId w:val="14"/>
  </w:num>
  <w:num w:numId="30">
    <w:abstractNumId w:val="23"/>
  </w:num>
  <w:num w:numId="31">
    <w:abstractNumId w:val="0"/>
  </w:num>
  <w:num w:numId="32">
    <w:abstractNumId w:val="17"/>
  </w:num>
  <w:num w:numId="33">
    <w:abstractNumId w:val="21"/>
  </w:num>
  <w:num w:numId="34">
    <w:abstractNumId w:val="26"/>
  </w:num>
  <w:num w:numId="35">
    <w:abstractNumId w:val="5"/>
  </w:num>
  <w:num w:numId="36">
    <w:abstractNumId w:val="31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567"/>
  <w:autoHyphenation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16853"/>
    <w:rsid w:val="0002213D"/>
    <w:rsid w:val="00024555"/>
    <w:rsid w:val="000246D6"/>
    <w:rsid w:val="000260C9"/>
    <w:rsid w:val="0003094A"/>
    <w:rsid w:val="000342A2"/>
    <w:rsid w:val="0004385A"/>
    <w:rsid w:val="00043CAF"/>
    <w:rsid w:val="000458D5"/>
    <w:rsid w:val="00053CDF"/>
    <w:rsid w:val="00054AC2"/>
    <w:rsid w:val="000653B6"/>
    <w:rsid w:val="00070BED"/>
    <w:rsid w:val="00073611"/>
    <w:rsid w:val="0007452B"/>
    <w:rsid w:val="00075F81"/>
    <w:rsid w:val="00082912"/>
    <w:rsid w:val="0009154C"/>
    <w:rsid w:val="00094939"/>
    <w:rsid w:val="00094D75"/>
    <w:rsid w:val="00096565"/>
    <w:rsid w:val="000A3E25"/>
    <w:rsid w:val="000A78A4"/>
    <w:rsid w:val="000B250E"/>
    <w:rsid w:val="000B4ED6"/>
    <w:rsid w:val="000C2A50"/>
    <w:rsid w:val="000C36B1"/>
    <w:rsid w:val="000C5F2C"/>
    <w:rsid w:val="000C7B76"/>
    <w:rsid w:val="000D1386"/>
    <w:rsid w:val="000D2B56"/>
    <w:rsid w:val="000D399D"/>
    <w:rsid w:val="000E3BFC"/>
    <w:rsid w:val="000E7A3E"/>
    <w:rsid w:val="000F2126"/>
    <w:rsid w:val="000F4100"/>
    <w:rsid w:val="000F4819"/>
    <w:rsid w:val="000F5057"/>
    <w:rsid w:val="00122644"/>
    <w:rsid w:val="001301C0"/>
    <w:rsid w:val="00132642"/>
    <w:rsid w:val="00137B68"/>
    <w:rsid w:val="001467C2"/>
    <w:rsid w:val="0015150F"/>
    <w:rsid w:val="0015251C"/>
    <w:rsid w:val="00154FFA"/>
    <w:rsid w:val="001626CC"/>
    <w:rsid w:val="00162A8A"/>
    <w:rsid w:val="00167A3F"/>
    <w:rsid w:val="00171546"/>
    <w:rsid w:val="00175E50"/>
    <w:rsid w:val="00185388"/>
    <w:rsid w:val="00186535"/>
    <w:rsid w:val="0019680B"/>
    <w:rsid w:val="00197AFE"/>
    <w:rsid w:val="001A21A8"/>
    <w:rsid w:val="001A797A"/>
    <w:rsid w:val="001B3C3A"/>
    <w:rsid w:val="001D02F7"/>
    <w:rsid w:val="001D03FC"/>
    <w:rsid w:val="001D1195"/>
    <w:rsid w:val="001D2C5F"/>
    <w:rsid w:val="001E03E4"/>
    <w:rsid w:val="001E2380"/>
    <w:rsid w:val="001E463C"/>
    <w:rsid w:val="001E6E2C"/>
    <w:rsid w:val="001F76CE"/>
    <w:rsid w:val="0020055A"/>
    <w:rsid w:val="00213D32"/>
    <w:rsid w:val="00216664"/>
    <w:rsid w:val="002301D3"/>
    <w:rsid w:val="00257060"/>
    <w:rsid w:val="00262742"/>
    <w:rsid w:val="00264F15"/>
    <w:rsid w:val="00272E13"/>
    <w:rsid w:val="002738A3"/>
    <w:rsid w:val="002840A8"/>
    <w:rsid w:val="00284459"/>
    <w:rsid w:val="00290573"/>
    <w:rsid w:val="002971B5"/>
    <w:rsid w:val="002A5D3E"/>
    <w:rsid w:val="002B14AA"/>
    <w:rsid w:val="002B290A"/>
    <w:rsid w:val="002C26E3"/>
    <w:rsid w:val="002D0DA4"/>
    <w:rsid w:val="002D0F3C"/>
    <w:rsid w:val="002D5354"/>
    <w:rsid w:val="002D63F8"/>
    <w:rsid w:val="002E2035"/>
    <w:rsid w:val="002F2D7A"/>
    <w:rsid w:val="002F3A1E"/>
    <w:rsid w:val="002F6F32"/>
    <w:rsid w:val="00310B7A"/>
    <w:rsid w:val="00345566"/>
    <w:rsid w:val="00366738"/>
    <w:rsid w:val="0037771B"/>
    <w:rsid w:val="00386A48"/>
    <w:rsid w:val="003873C3"/>
    <w:rsid w:val="00391D3D"/>
    <w:rsid w:val="00393030"/>
    <w:rsid w:val="003937EA"/>
    <w:rsid w:val="00397FDA"/>
    <w:rsid w:val="003A1388"/>
    <w:rsid w:val="003A6BD8"/>
    <w:rsid w:val="003A7F90"/>
    <w:rsid w:val="003C26D3"/>
    <w:rsid w:val="003C773A"/>
    <w:rsid w:val="003E00FE"/>
    <w:rsid w:val="003E53AE"/>
    <w:rsid w:val="003E5628"/>
    <w:rsid w:val="003F5829"/>
    <w:rsid w:val="003F5C42"/>
    <w:rsid w:val="003F6966"/>
    <w:rsid w:val="003F76A2"/>
    <w:rsid w:val="00414D2E"/>
    <w:rsid w:val="00417186"/>
    <w:rsid w:val="004239BF"/>
    <w:rsid w:val="00424C0F"/>
    <w:rsid w:val="0043328B"/>
    <w:rsid w:val="00440FA8"/>
    <w:rsid w:val="00461160"/>
    <w:rsid w:val="00463AEF"/>
    <w:rsid w:val="004673A3"/>
    <w:rsid w:val="00473FD4"/>
    <w:rsid w:val="004843E8"/>
    <w:rsid w:val="004857EE"/>
    <w:rsid w:val="004C5130"/>
    <w:rsid w:val="004C5752"/>
    <w:rsid w:val="004D0D49"/>
    <w:rsid w:val="004D6E99"/>
    <w:rsid w:val="004D7A80"/>
    <w:rsid w:val="004E03F7"/>
    <w:rsid w:val="004E1418"/>
    <w:rsid w:val="004E7FBF"/>
    <w:rsid w:val="0050225B"/>
    <w:rsid w:val="00525EB9"/>
    <w:rsid w:val="00530EB4"/>
    <w:rsid w:val="00531C7F"/>
    <w:rsid w:val="0054523B"/>
    <w:rsid w:val="00546EC0"/>
    <w:rsid w:val="005561CF"/>
    <w:rsid w:val="00557B6E"/>
    <w:rsid w:val="005611E5"/>
    <w:rsid w:val="00565683"/>
    <w:rsid w:val="0058042C"/>
    <w:rsid w:val="005823AA"/>
    <w:rsid w:val="00583ECC"/>
    <w:rsid w:val="005850FF"/>
    <w:rsid w:val="005862A2"/>
    <w:rsid w:val="005908CB"/>
    <w:rsid w:val="00591682"/>
    <w:rsid w:val="005A0E78"/>
    <w:rsid w:val="005C3F89"/>
    <w:rsid w:val="005C683B"/>
    <w:rsid w:val="005D0269"/>
    <w:rsid w:val="005D3300"/>
    <w:rsid w:val="005E1E0A"/>
    <w:rsid w:val="005E5DD2"/>
    <w:rsid w:val="005F1654"/>
    <w:rsid w:val="00604491"/>
    <w:rsid w:val="00612CAE"/>
    <w:rsid w:val="00613674"/>
    <w:rsid w:val="00625BB4"/>
    <w:rsid w:val="00630172"/>
    <w:rsid w:val="00633682"/>
    <w:rsid w:val="00633864"/>
    <w:rsid w:val="006341B8"/>
    <w:rsid w:val="00634535"/>
    <w:rsid w:val="00637DB7"/>
    <w:rsid w:val="00660EDD"/>
    <w:rsid w:val="00667A26"/>
    <w:rsid w:val="00676208"/>
    <w:rsid w:val="00676521"/>
    <w:rsid w:val="0069463D"/>
    <w:rsid w:val="006A2EDA"/>
    <w:rsid w:val="006B10E4"/>
    <w:rsid w:val="006D08D9"/>
    <w:rsid w:val="006D26AA"/>
    <w:rsid w:val="006D5F1A"/>
    <w:rsid w:val="006D6FE9"/>
    <w:rsid w:val="006D7312"/>
    <w:rsid w:val="006E0A0B"/>
    <w:rsid w:val="006E0D3D"/>
    <w:rsid w:val="006E196A"/>
    <w:rsid w:val="006E572A"/>
    <w:rsid w:val="006E5B59"/>
    <w:rsid w:val="0070598B"/>
    <w:rsid w:val="00713464"/>
    <w:rsid w:val="00716CB9"/>
    <w:rsid w:val="00723615"/>
    <w:rsid w:val="00735175"/>
    <w:rsid w:val="00740271"/>
    <w:rsid w:val="00741C77"/>
    <w:rsid w:val="00764FFB"/>
    <w:rsid w:val="007719C2"/>
    <w:rsid w:val="0077522B"/>
    <w:rsid w:val="00782C7D"/>
    <w:rsid w:val="00791096"/>
    <w:rsid w:val="007C47B4"/>
    <w:rsid w:val="007D2514"/>
    <w:rsid w:val="007E34A5"/>
    <w:rsid w:val="007E4120"/>
    <w:rsid w:val="007F2B4E"/>
    <w:rsid w:val="007F452C"/>
    <w:rsid w:val="007F693F"/>
    <w:rsid w:val="007F7F5B"/>
    <w:rsid w:val="008049C4"/>
    <w:rsid w:val="00812849"/>
    <w:rsid w:val="00812E3C"/>
    <w:rsid w:val="008256A4"/>
    <w:rsid w:val="008261A9"/>
    <w:rsid w:val="00835730"/>
    <w:rsid w:val="00845635"/>
    <w:rsid w:val="00846849"/>
    <w:rsid w:val="008550D5"/>
    <w:rsid w:val="008553EC"/>
    <w:rsid w:val="00880EB5"/>
    <w:rsid w:val="00883185"/>
    <w:rsid w:val="0088524F"/>
    <w:rsid w:val="008905A4"/>
    <w:rsid w:val="00891ADD"/>
    <w:rsid w:val="00891C40"/>
    <w:rsid w:val="00894604"/>
    <w:rsid w:val="008A4482"/>
    <w:rsid w:val="008B435B"/>
    <w:rsid w:val="008B7AD8"/>
    <w:rsid w:val="008C6D98"/>
    <w:rsid w:val="008D0917"/>
    <w:rsid w:val="008D557D"/>
    <w:rsid w:val="008E181A"/>
    <w:rsid w:val="008E1E24"/>
    <w:rsid w:val="0090062B"/>
    <w:rsid w:val="00900896"/>
    <w:rsid w:val="00900C1F"/>
    <w:rsid w:val="009056A2"/>
    <w:rsid w:val="00910AEC"/>
    <w:rsid w:val="00911E72"/>
    <w:rsid w:val="00912184"/>
    <w:rsid w:val="009264B1"/>
    <w:rsid w:val="00932088"/>
    <w:rsid w:val="00933F39"/>
    <w:rsid w:val="0093457E"/>
    <w:rsid w:val="00936757"/>
    <w:rsid w:val="009407E4"/>
    <w:rsid w:val="00944138"/>
    <w:rsid w:val="009472D9"/>
    <w:rsid w:val="00954014"/>
    <w:rsid w:val="0095416E"/>
    <w:rsid w:val="009616DE"/>
    <w:rsid w:val="009628FA"/>
    <w:rsid w:val="00972293"/>
    <w:rsid w:val="00976E14"/>
    <w:rsid w:val="009864DB"/>
    <w:rsid w:val="0098717D"/>
    <w:rsid w:val="00992CC3"/>
    <w:rsid w:val="0099740B"/>
    <w:rsid w:val="009978ED"/>
    <w:rsid w:val="009A176C"/>
    <w:rsid w:val="009B4ABB"/>
    <w:rsid w:val="009B78C5"/>
    <w:rsid w:val="009C2CEF"/>
    <w:rsid w:val="009D1B44"/>
    <w:rsid w:val="009D21BB"/>
    <w:rsid w:val="009D2B90"/>
    <w:rsid w:val="009D6C5B"/>
    <w:rsid w:val="009D76E3"/>
    <w:rsid w:val="009E36F7"/>
    <w:rsid w:val="009F1B5E"/>
    <w:rsid w:val="009F2881"/>
    <w:rsid w:val="00A12DD5"/>
    <w:rsid w:val="00A13695"/>
    <w:rsid w:val="00A216DC"/>
    <w:rsid w:val="00A3377B"/>
    <w:rsid w:val="00A33AF3"/>
    <w:rsid w:val="00A343F7"/>
    <w:rsid w:val="00A3499C"/>
    <w:rsid w:val="00A43197"/>
    <w:rsid w:val="00A4467B"/>
    <w:rsid w:val="00A453D0"/>
    <w:rsid w:val="00A521A3"/>
    <w:rsid w:val="00A52689"/>
    <w:rsid w:val="00A54C0B"/>
    <w:rsid w:val="00A66D41"/>
    <w:rsid w:val="00A730A5"/>
    <w:rsid w:val="00A85171"/>
    <w:rsid w:val="00A97770"/>
    <w:rsid w:val="00A97EA2"/>
    <w:rsid w:val="00AA2DA1"/>
    <w:rsid w:val="00AB1D6C"/>
    <w:rsid w:val="00AB2020"/>
    <w:rsid w:val="00AB64E6"/>
    <w:rsid w:val="00AB7260"/>
    <w:rsid w:val="00AD339E"/>
    <w:rsid w:val="00AD6009"/>
    <w:rsid w:val="00AE25B5"/>
    <w:rsid w:val="00AE4E6E"/>
    <w:rsid w:val="00AE6F50"/>
    <w:rsid w:val="00AF1D02"/>
    <w:rsid w:val="00AF4419"/>
    <w:rsid w:val="00B006E9"/>
    <w:rsid w:val="00B01725"/>
    <w:rsid w:val="00B13032"/>
    <w:rsid w:val="00B1317A"/>
    <w:rsid w:val="00B135DD"/>
    <w:rsid w:val="00B14846"/>
    <w:rsid w:val="00B15BF5"/>
    <w:rsid w:val="00B228E1"/>
    <w:rsid w:val="00B262A9"/>
    <w:rsid w:val="00B275A2"/>
    <w:rsid w:val="00B31826"/>
    <w:rsid w:val="00B31BDA"/>
    <w:rsid w:val="00B36A17"/>
    <w:rsid w:val="00B4128A"/>
    <w:rsid w:val="00B51DC1"/>
    <w:rsid w:val="00B52AC2"/>
    <w:rsid w:val="00B53A61"/>
    <w:rsid w:val="00B54F08"/>
    <w:rsid w:val="00B55727"/>
    <w:rsid w:val="00B559DB"/>
    <w:rsid w:val="00B614F1"/>
    <w:rsid w:val="00B6504A"/>
    <w:rsid w:val="00B82942"/>
    <w:rsid w:val="00B82FE5"/>
    <w:rsid w:val="00B87DF7"/>
    <w:rsid w:val="00BA1F36"/>
    <w:rsid w:val="00BB1734"/>
    <w:rsid w:val="00BF2C9A"/>
    <w:rsid w:val="00BF5AF9"/>
    <w:rsid w:val="00C02E02"/>
    <w:rsid w:val="00C051B8"/>
    <w:rsid w:val="00C07BAE"/>
    <w:rsid w:val="00C23ECC"/>
    <w:rsid w:val="00C30ADD"/>
    <w:rsid w:val="00C314FC"/>
    <w:rsid w:val="00C3559C"/>
    <w:rsid w:val="00C358CA"/>
    <w:rsid w:val="00C40F8B"/>
    <w:rsid w:val="00C54B0E"/>
    <w:rsid w:val="00C626A8"/>
    <w:rsid w:val="00C64BA9"/>
    <w:rsid w:val="00C64F23"/>
    <w:rsid w:val="00C70114"/>
    <w:rsid w:val="00C73BF7"/>
    <w:rsid w:val="00C81ABB"/>
    <w:rsid w:val="00C869DC"/>
    <w:rsid w:val="00C955AD"/>
    <w:rsid w:val="00C9590C"/>
    <w:rsid w:val="00C978F0"/>
    <w:rsid w:val="00CA18A4"/>
    <w:rsid w:val="00CA3A08"/>
    <w:rsid w:val="00CA5851"/>
    <w:rsid w:val="00CC0257"/>
    <w:rsid w:val="00CC0DEC"/>
    <w:rsid w:val="00CD3D42"/>
    <w:rsid w:val="00CD530C"/>
    <w:rsid w:val="00CD56CA"/>
    <w:rsid w:val="00CE372D"/>
    <w:rsid w:val="00CE462E"/>
    <w:rsid w:val="00D07D6B"/>
    <w:rsid w:val="00D10D01"/>
    <w:rsid w:val="00D21E18"/>
    <w:rsid w:val="00D25714"/>
    <w:rsid w:val="00D25ED5"/>
    <w:rsid w:val="00D26116"/>
    <w:rsid w:val="00D435D9"/>
    <w:rsid w:val="00D47282"/>
    <w:rsid w:val="00D501FD"/>
    <w:rsid w:val="00D51BD3"/>
    <w:rsid w:val="00D52F17"/>
    <w:rsid w:val="00D63A78"/>
    <w:rsid w:val="00D6445C"/>
    <w:rsid w:val="00D657A9"/>
    <w:rsid w:val="00D67180"/>
    <w:rsid w:val="00D744D9"/>
    <w:rsid w:val="00D768AA"/>
    <w:rsid w:val="00D807B1"/>
    <w:rsid w:val="00D900E3"/>
    <w:rsid w:val="00D9170A"/>
    <w:rsid w:val="00D93A4D"/>
    <w:rsid w:val="00DB1436"/>
    <w:rsid w:val="00DC0BD0"/>
    <w:rsid w:val="00DC472B"/>
    <w:rsid w:val="00DC4F04"/>
    <w:rsid w:val="00DC5FA5"/>
    <w:rsid w:val="00DC6EF7"/>
    <w:rsid w:val="00DC7952"/>
    <w:rsid w:val="00DD4028"/>
    <w:rsid w:val="00DD40D2"/>
    <w:rsid w:val="00DE4DDE"/>
    <w:rsid w:val="00DF0124"/>
    <w:rsid w:val="00DF2354"/>
    <w:rsid w:val="00E23A77"/>
    <w:rsid w:val="00E319A9"/>
    <w:rsid w:val="00E333A8"/>
    <w:rsid w:val="00E35E5F"/>
    <w:rsid w:val="00E363F1"/>
    <w:rsid w:val="00E40EFB"/>
    <w:rsid w:val="00E522FA"/>
    <w:rsid w:val="00E74159"/>
    <w:rsid w:val="00E82B4D"/>
    <w:rsid w:val="00E84E1B"/>
    <w:rsid w:val="00E86DB5"/>
    <w:rsid w:val="00E86EE4"/>
    <w:rsid w:val="00E9166A"/>
    <w:rsid w:val="00E924EE"/>
    <w:rsid w:val="00E926FA"/>
    <w:rsid w:val="00E93C89"/>
    <w:rsid w:val="00E97BE5"/>
    <w:rsid w:val="00EB027C"/>
    <w:rsid w:val="00EB340E"/>
    <w:rsid w:val="00EB41A4"/>
    <w:rsid w:val="00EC7BA4"/>
    <w:rsid w:val="00ED6072"/>
    <w:rsid w:val="00EF29B9"/>
    <w:rsid w:val="00F01C6D"/>
    <w:rsid w:val="00F062D2"/>
    <w:rsid w:val="00F1465A"/>
    <w:rsid w:val="00F162BB"/>
    <w:rsid w:val="00F16371"/>
    <w:rsid w:val="00F26DE6"/>
    <w:rsid w:val="00F415D1"/>
    <w:rsid w:val="00F4253E"/>
    <w:rsid w:val="00F4293E"/>
    <w:rsid w:val="00F44406"/>
    <w:rsid w:val="00F515CE"/>
    <w:rsid w:val="00F522F2"/>
    <w:rsid w:val="00F5680C"/>
    <w:rsid w:val="00F56BDD"/>
    <w:rsid w:val="00F73E1C"/>
    <w:rsid w:val="00F802F0"/>
    <w:rsid w:val="00F80B2D"/>
    <w:rsid w:val="00F81549"/>
    <w:rsid w:val="00F81E4E"/>
    <w:rsid w:val="00F82C24"/>
    <w:rsid w:val="00F82F7A"/>
    <w:rsid w:val="00F8612E"/>
    <w:rsid w:val="00F90AE4"/>
    <w:rsid w:val="00F925C5"/>
    <w:rsid w:val="00F96579"/>
    <w:rsid w:val="00FA2FE8"/>
    <w:rsid w:val="00FC0937"/>
    <w:rsid w:val="00FC61A1"/>
    <w:rsid w:val="00FC6F24"/>
    <w:rsid w:val="00FD3AC2"/>
    <w:rsid w:val="00FD7148"/>
    <w:rsid w:val="00FD7714"/>
    <w:rsid w:val="00FF0189"/>
    <w:rsid w:val="00FF1B1F"/>
    <w:rsid w:val="00FF3898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qFormat/>
    <w:locked/>
    <w:rsid w:val="004171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4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1">
    <w:name w:val="Оглавление 21"/>
    <w:basedOn w:val="a"/>
    <w:link w:val="22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5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character" w:customStyle="1" w:styleId="21">
    <w:name w:val="Заголовок 2 Знак1"/>
    <w:basedOn w:val="a0"/>
    <w:link w:val="2"/>
    <w:rsid w:val="004171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F6966"/>
  </w:style>
  <w:style w:type="paragraph" w:customStyle="1" w:styleId="Heading1">
    <w:name w:val="Heading 1"/>
    <w:basedOn w:val="a"/>
    <w:uiPriority w:val="9"/>
    <w:qFormat/>
    <w:rsid w:val="00D9170A"/>
    <w:pPr>
      <w:keepNext/>
      <w:keepLines/>
      <w:overflowPunct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a"/>
    <w:link w:val="Heading2"/>
    <w:uiPriority w:val="9"/>
    <w:unhideWhenUsed/>
    <w:qFormat/>
    <w:rsid w:val="00D9170A"/>
    <w:pPr>
      <w:keepNext/>
      <w:keepLines/>
      <w:overflowPunct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f6">
    <w:name w:val="Основной текст_"/>
    <w:basedOn w:val="a0"/>
    <w:link w:val="4"/>
    <w:rsid w:val="002F2D7A"/>
    <w:rPr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2F2D7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">
    <w:name w:val="Основной текст4"/>
    <w:basedOn w:val="a"/>
    <w:link w:val="aff6"/>
    <w:rsid w:val="002F2D7A"/>
    <w:pPr>
      <w:widowControl w:val="0"/>
      <w:shd w:val="clear" w:color="auto" w:fill="FFFFFF"/>
      <w:overflowPunct/>
      <w:spacing w:after="420" w:line="0" w:lineRule="atLeast"/>
      <w:jc w:val="center"/>
      <w:textAlignment w:val="auto"/>
    </w:pPr>
    <w:rPr>
      <w:color w:val="auto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936757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09BC1-989A-454C-BEC1-214BA833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12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18562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Наталия</cp:lastModifiedBy>
  <cp:revision>73</cp:revision>
  <cp:lastPrinted>2018-06-08T10:06:00Z</cp:lastPrinted>
  <dcterms:created xsi:type="dcterms:W3CDTF">2018-06-28T13:02:00Z</dcterms:created>
  <dcterms:modified xsi:type="dcterms:W3CDTF">2021-01-30T09:14:00Z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