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61B" w:rsidRPr="005320E0" w:rsidRDefault="00E3061B" w:rsidP="00E3061B">
      <w:pPr>
        <w:ind w:firstLine="709"/>
        <w:jc w:val="center"/>
        <w:rPr>
          <w:sz w:val="24"/>
          <w:szCs w:val="24"/>
        </w:rPr>
      </w:pPr>
      <w:bookmarkStart w:id="0" w:name="_Toc494985510"/>
      <w:bookmarkEnd w:id="0"/>
      <w:r w:rsidRPr="005320E0">
        <w:rPr>
          <w:sz w:val="24"/>
          <w:szCs w:val="24"/>
        </w:rPr>
        <w:t>МИНИСТЕРСТВО ОБРАЗОВАНИЯ И НАУКИ РОССИЙСКОЙ ФЕДЕРАЦИИ</w:t>
      </w: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r w:rsidRPr="005320E0">
        <w:rPr>
          <w:sz w:val="24"/>
          <w:szCs w:val="24"/>
        </w:rPr>
        <w:t xml:space="preserve">Федеральное государственное бюджетное образовательное учреждение </w:t>
      </w:r>
    </w:p>
    <w:p w:rsidR="00E3061B" w:rsidRPr="005320E0" w:rsidRDefault="00E3061B" w:rsidP="00E3061B">
      <w:pPr>
        <w:ind w:firstLine="709"/>
        <w:jc w:val="center"/>
        <w:rPr>
          <w:sz w:val="24"/>
          <w:szCs w:val="24"/>
        </w:rPr>
      </w:pPr>
      <w:r w:rsidRPr="005320E0">
        <w:rPr>
          <w:sz w:val="24"/>
          <w:szCs w:val="24"/>
        </w:rPr>
        <w:t xml:space="preserve">высшего образования </w:t>
      </w:r>
    </w:p>
    <w:p w:rsidR="00E3061B" w:rsidRPr="005320E0" w:rsidRDefault="00E3061B" w:rsidP="00E3061B">
      <w:pPr>
        <w:ind w:firstLine="709"/>
        <w:jc w:val="center"/>
        <w:rPr>
          <w:sz w:val="24"/>
          <w:szCs w:val="24"/>
        </w:rPr>
      </w:pPr>
      <w:r w:rsidRPr="005320E0">
        <w:rPr>
          <w:sz w:val="24"/>
          <w:szCs w:val="24"/>
        </w:rPr>
        <w:t>«Чувашский государственный университет имени И.Н. Ульянова»</w:t>
      </w:r>
    </w:p>
    <w:p w:rsidR="00E3061B" w:rsidRPr="005320E0" w:rsidRDefault="00E3061B" w:rsidP="00E3061B">
      <w:pPr>
        <w:ind w:firstLine="709"/>
        <w:jc w:val="center"/>
        <w:rPr>
          <w:sz w:val="24"/>
          <w:szCs w:val="24"/>
        </w:rPr>
      </w:pPr>
    </w:p>
    <w:p w:rsidR="00E3061B" w:rsidRPr="005320E0" w:rsidRDefault="00E3061B" w:rsidP="00E3061B">
      <w:pPr>
        <w:jc w:val="center"/>
        <w:rPr>
          <w:sz w:val="24"/>
          <w:szCs w:val="24"/>
        </w:rPr>
      </w:pPr>
      <w:r w:rsidRPr="005320E0">
        <w:rPr>
          <w:sz w:val="24"/>
          <w:szCs w:val="24"/>
        </w:rPr>
        <w:t>Факультет искусств</w:t>
      </w:r>
    </w:p>
    <w:p w:rsidR="00E3061B" w:rsidRPr="005320E0" w:rsidRDefault="00E3061B" w:rsidP="00E3061B">
      <w:pPr>
        <w:jc w:val="center"/>
        <w:rPr>
          <w:sz w:val="24"/>
          <w:szCs w:val="24"/>
        </w:rPr>
      </w:pPr>
    </w:p>
    <w:p w:rsidR="00E3061B" w:rsidRPr="005320E0" w:rsidRDefault="00E3061B" w:rsidP="00E3061B">
      <w:pPr>
        <w:jc w:val="center"/>
        <w:rPr>
          <w:sz w:val="24"/>
          <w:szCs w:val="24"/>
        </w:rPr>
      </w:pPr>
      <w:r w:rsidRPr="005320E0">
        <w:rPr>
          <w:sz w:val="24"/>
          <w:szCs w:val="24"/>
        </w:rPr>
        <w:t xml:space="preserve">Кафедра инструментального исполнительства и </w:t>
      </w:r>
      <w:proofErr w:type="spellStart"/>
      <w:r w:rsidRPr="005320E0">
        <w:rPr>
          <w:sz w:val="24"/>
          <w:szCs w:val="24"/>
        </w:rPr>
        <w:t>дирижирования</w:t>
      </w:r>
      <w:proofErr w:type="spellEnd"/>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right"/>
        <w:rPr>
          <w:sz w:val="24"/>
          <w:szCs w:val="24"/>
        </w:rPr>
      </w:pPr>
      <w:r w:rsidRPr="005320E0">
        <w:rPr>
          <w:sz w:val="24"/>
          <w:szCs w:val="24"/>
        </w:rPr>
        <w:t>«УТВЕРЖДАЮ»</w:t>
      </w:r>
    </w:p>
    <w:p w:rsidR="00E3061B" w:rsidRPr="005320E0" w:rsidRDefault="00E3061B" w:rsidP="00E3061B">
      <w:pPr>
        <w:ind w:firstLine="709"/>
        <w:jc w:val="right"/>
        <w:rPr>
          <w:sz w:val="24"/>
          <w:szCs w:val="24"/>
        </w:rPr>
      </w:pPr>
      <w:r w:rsidRPr="005320E0">
        <w:rPr>
          <w:sz w:val="24"/>
          <w:szCs w:val="24"/>
        </w:rPr>
        <w:t>Проректор по учебной работе</w:t>
      </w:r>
    </w:p>
    <w:p w:rsidR="00E3061B" w:rsidRPr="005320E0" w:rsidRDefault="00E3061B" w:rsidP="00E3061B">
      <w:pPr>
        <w:ind w:firstLine="709"/>
        <w:jc w:val="right"/>
        <w:rPr>
          <w:sz w:val="24"/>
          <w:szCs w:val="24"/>
        </w:rPr>
      </w:pPr>
    </w:p>
    <w:p w:rsidR="00E3061B" w:rsidRPr="005320E0" w:rsidRDefault="00E3061B" w:rsidP="00E3061B">
      <w:pPr>
        <w:ind w:firstLine="709"/>
        <w:jc w:val="right"/>
        <w:rPr>
          <w:sz w:val="24"/>
          <w:szCs w:val="24"/>
        </w:rPr>
      </w:pPr>
      <w:r w:rsidRPr="005320E0">
        <w:rPr>
          <w:sz w:val="24"/>
          <w:szCs w:val="24"/>
        </w:rPr>
        <w:t>_________________ И.Е. Поверинов</w:t>
      </w:r>
    </w:p>
    <w:p w:rsidR="00E3061B" w:rsidRPr="005320E0" w:rsidRDefault="00E3061B" w:rsidP="00E3061B">
      <w:pPr>
        <w:ind w:firstLine="709"/>
        <w:jc w:val="right"/>
        <w:rPr>
          <w:sz w:val="24"/>
          <w:szCs w:val="24"/>
        </w:rPr>
      </w:pPr>
    </w:p>
    <w:p w:rsidR="00E3061B" w:rsidRPr="005320E0" w:rsidRDefault="00E3061B" w:rsidP="00E3061B">
      <w:pPr>
        <w:ind w:firstLine="709"/>
        <w:jc w:val="right"/>
      </w:pPr>
      <w:r w:rsidRPr="005320E0">
        <w:rPr>
          <w:sz w:val="24"/>
          <w:szCs w:val="24"/>
          <w:u w:val="single"/>
        </w:rPr>
        <w:t>«    »               2017г.</w:t>
      </w:r>
    </w:p>
    <w:p w:rsidR="00E3061B" w:rsidRPr="005320E0" w:rsidRDefault="00E3061B" w:rsidP="00E3061B">
      <w:pPr>
        <w:ind w:firstLine="709"/>
        <w:rPr>
          <w:sz w:val="24"/>
          <w:szCs w:val="24"/>
        </w:rPr>
      </w:pPr>
    </w:p>
    <w:p w:rsidR="00E3061B" w:rsidRPr="005320E0" w:rsidRDefault="00E3061B" w:rsidP="00E3061B">
      <w:pPr>
        <w:ind w:firstLine="709"/>
        <w:jc w:val="right"/>
        <w:rPr>
          <w:sz w:val="24"/>
          <w:szCs w:val="24"/>
        </w:rPr>
      </w:pPr>
    </w:p>
    <w:p w:rsidR="00E3061B" w:rsidRPr="005320E0" w:rsidRDefault="00E3061B" w:rsidP="00E3061B">
      <w:pPr>
        <w:ind w:firstLine="709"/>
        <w:jc w:val="right"/>
        <w:rPr>
          <w:sz w:val="24"/>
          <w:szCs w:val="24"/>
        </w:rPr>
      </w:pPr>
    </w:p>
    <w:p w:rsidR="00E3061B" w:rsidRPr="005320E0" w:rsidRDefault="00E3061B" w:rsidP="00E3061B">
      <w:pPr>
        <w:ind w:firstLine="709"/>
        <w:jc w:val="right"/>
        <w:rPr>
          <w:sz w:val="24"/>
          <w:szCs w:val="24"/>
        </w:rPr>
      </w:pPr>
    </w:p>
    <w:p w:rsidR="00E3061B" w:rsidRPr="005320E0" w:rsidRDefault="00E3061B" w:rsidP="00E3061B">
      <w:pPr>
        <w:ind w:firstLine="709"/>
        <w:jc w:val="right"/>
        <w:rPr>
          <w:sz w:val="24"/>
          <w:szCs w:val="24"/>
        </w:rPr>
      </w:pPr>
    </w:p>
    <w:p w:rsidR="00E3061B" w:rsidRPr="005320E0" w:rsidRDefault="00E3061B" w:rsidP="00E3061B">
      <w:pPr>
        <w:ind w:firstLine="709"/>
        <w:jc w:val="right"/>
        <w:rPr>
          <w:sz w:val="24"/>
          <w:szCs w:val="24"/>
        </w:rPr>
      </w:pPr>
    </w:p>
    <w:p w:rsidR="00E3061B" w:rsidRPr="005320E0" w:rsidRDefault="00E3061B" w:rsidP="00E3061B">
      <w:pPr>
        <w:jc w:val="center"/>
        <w:rPr>
          <w:sz w:val="24"/>
          <w:szCs w:val="24"/>
        </w:rPr>
      </w:pPr>
      <w:r w:rsidRPr="005320E0">
        <w:rPr>
          <w:sz w:val="24"/>
          <w:szCs w:val="24"/>
        </w:rPr>
        <w:t xml:space="preserve">РАБОЧАЯ ПРОГРАММА УЧЕБНОЙ ДИСЦИПЛИНЫ </w:t>
      </w:r>
    </w:p>
    <w:p w:rsidR="00E3061B" w:rsidRPr="005320E0" w:rsidRDefault="00E3061B" w:rsidP="00E3061B">
      <w:pPr>
        <w:jc w:val="center"/>
        <w:rPr>
          <w:b/>
          <w:sz w:val="24"/>
          <w:szCs w:val="24"/>
          <w:u w:val="single"/>
        </w:rPr>
      </w:pPr>
      <w:r w:rsidRPr="005320E0">
        <w:rPr>
          <w:b/>
          <w:sz w:val="24"/>
          <w:szCs w:val="24"/>
          <w:u w:val="single"/>
        </w:rPr>
        <w:t>«</w:t>
      </w:r>
      <w:r>
        <w:rPr>
          <w:b/>
          <w:sz w:val="24"/>
          <w:szCs w:val="24"/>
          <w:u w:val="single"/>
        </w:rPr>
        <w:t>ДОПОЛНИТЕЛЬНЫЙ ИНСТРУМЕНТ</w:t>
      </w:r>
      <w:r w:rsidRPr="005320E0">
        <w:rPr>
          <w:b/>
          <w:sz w:val="24"/>
          <w:szCs w:val="24"/>
          <w:u w:val="single"/>
        </w:rPr>
        <w:t>»</w:t>
      </w:r>
    </w:p>
    <w:p w:rsidR="00E3061B" w:rsidRPr="005320E0" w:rsidRDefault="00E3061B" w:rsidP="00E3061B">
      <w:pPr>
        <w:ind w:firstLine="709"/>
        <w:jc w:val="center"/>
        <w:rPr>
          <w:b/>
          <w:bCs/>
          <w:sz w:val="24"/>
          <w:szCs w:val="24"/>
        </w:rPr>
      </w:pPr>
    </w:p>
    <w:p w:rsidR="00E3061B" w:rsidRPr="005320E0" w:rsidRDefault="00E3061B" w:rsidP="00E3061B">
      <w:pPr>
        <w:ind w:firstLine="709"/>
        <w:jc w:val="center"/>
        <w:rPr>
          <w:sz w:val="24"/>
          <w:szCs w:val="24"/>
        </w:rPr>
      </w:pPr>
    </w:p>
    <w:p w:rsidR="00324C6C" w:rsidRPr="005320E0" w:rsidRDefault="00324C6C" w:rsidP="00324C6C">
      <w:pPr>
        <w:spacing w:line="360" w:lineRule="auto"/>
        <w:ind w:firstLine="709"/>
        <w:jc w:val="both"/>
        <w:rPr>
          <w:sz w:val="24"/>
          <w:szCs w:val="24"/>
        </w:rPr>
      </w:pPr>
      <w:r w:rsidRPr="005320E0">
        <w:rPr>
          <w:sz w:val="24"/>
          <w:szCs w:val="24"/>
        </w:rPr>
        <w:t>Направление подготовки –53.03.02 Музыкально-инструментальное искусство</w:t>
      </w:r>
    </w:p>
    <w:p w:rsidR="00324C6C" w:rsidRPr="005320E0" w:rsidRDefault="00324C6C" w:rsidP="00324C6C">
      <w:pPr>
        <w:spacing w:line="360" w:lineRule="auto"/>
        <w:ind w:firstLine="709"/>
        <w:jc w:val="both"/>
        <w:rPr>
          <w:color w:val="000000" w:themeColor="text1"/>
          <w:sz w:val="24"/>
          <w:szCs w:val="24"/>
        </w:rPr>
      </w:pPr>
      <w:r w:rsidRPr="005320E0">
        <w:rPr>
          <w:sz w:val="24"/>
          <w:szCs w:val="24"/>
        </w:rPr>
        <w:t xml:space="preserve">Направленность (профиль) – </w:t>
      </w:r>
      <w:r w:rsidRPr="005320E0">
        <w:rPr>
          <w:color w:val="000000" w:themeColor="text1"/>
          <w:sz w:val="24"/>
          <w:szCs w:val="24"/>
        </w:rPr>
        <w:t>Оркестровые народные инструменты</w:t>
      </w:r>
    </w:p>
    <w:p w:rsidR="00324C6C" w:rsidRPr="005320E0" w:rsidRDefault="00324C6C" w:rsidP="00324C6C">
      <w:pPr>
        <w:spacing w:line="360" w:lineRule="auto"/>
        <w:ind w:left="709"/>
        <w:rPr>
          <w:sz w:val="24"/>
          <w:szCs w:val="24"/>
        </w:rPr>
      </w:pPr>
      <w:r w:rsidRPr="005320E0">
        <w:rPr>
          <w:sz w:val="24"/>
          <w:szCs w:val="24"/>
        </w:rPr>
        <w:t xml:space="preserve">Квалификация выпускника – </w:t>
      </w:r>
      <w:r w:rsidR="00A07283" w:rsidRPr="00A07283">
        <w:rPr>
          <w:sz w:val="24"/>
          <w:szCs w:val="24"/>
        </w:rPr>
        <w:t>Артист ансамбля. Артист оркестра. Концертмейстер. Руководитель творческого коллектива. Преподаватель (Баян, аккордеон и струнные щипковые инструменты)</w:t>
      </w:r>
    </w:p>
    <w:p w:rsidR="00324C6C" w:rsidRPr="005320E0" w:rsidRDefault="00324C6C" w:rsidP="00324C6C">
      <w:pPr>
        <w:spacing w:line="360" w:lineRule="auto"/>
        <w:ind w:firstLine="709"/>
        <w:rPr>
          <w:sz w:val="24"/>
          <w:szCs w:val="24"/>
        </w:rPr>
      </w:pPr>
      <w:r w:rsidRPr="005320E0">
        <w:rPr>
          <w:sz w:val="24"/>
          <w:szCs w:val="24"/>
        </w:rPr>
        <w:t xml:space="preserve">Академический </w:t>
      </w:r>
      <w:proofErr w:type="spellStart"/>
      <w:r w:rsidRPr="005320E0">
        <w:rPr>
          <w:sz w:val="24"/>
          <w:szCs w:val="24"/>
        </w:rPr>
        <w:t>бакалавриат</w:t>
      </w:r>
      <w:proofErr w:type="spellEnd"/>
      <w:r w:rsidRPr="005320E0">
        <w:rPr>
          <w:sz w:val="24"/>
          <w:szCs w:val="24"/>
        </w:rPr>
        <w:t xml:space="preserve"> </w:t>
      </w:r>
    </w:p>
    <w:p w:rsidR="00E3061B" w:rsidRPr="005320E0" w:rsidRDefault="00E3061B" w:rsidP="00E3061B">
      <w:pPr>
        <w:spacing w:line="276" w:lineRule="auto"/>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Pr="005320E0" w:rsidRDefault="00E3061B" w:rsidP="00E3061B">
      <w:pPr>
        <w:ind w:firstLine="709"/>
        <w:jc w:val="center"/>
        <w:rPr>
          <w:sz w:val="24"/>
          <w:szCs w:val="24"/>
        </w:rPr>
      </w:pPr>
    </w:p>
    <w:p w:rsidR="00E3061B" w:rsidRDefault="00E3061B" w:rsidP="00E3061B">
      <w:pPr>
        <w:ind w:firstLine="709"/>
        <w:jc w:val="center"/>
        <w:rPr>
          <w:sz w:val="24"/>
          <w:szCs w:val="24"/>
        </w:rPr>
      </w:pPr>
      <w:r w:rsidRPr="005320E0">
        <w:rPr>
          <w:sz w:val="24"/>
          <w:szCs w:val="24"/>
        </w:rPr>
        <w:t>Чебоксары - 2017</w:t>
      </w:r>
      <w:r>
        <w:br w:type="page"/>
      </w:r>
    </w:p>
    <w:p w:rsidR="00476074" w:rsidRPr="00574523" w:rsidRDefault="00476074" w:rsidP="00476074">
      <w:pPr>
        <w:ind w:firstLine="709"/>
        <w:jc w:val="both"/>
        <w:rPr>
          <w:szCs w:val="24"/>
        </w:rPr>
      </w:pPr>
      <w:r>
        <w:rPr>
          <w:sz w:val="24"/>
          <w:szCs w:val="24"/>
        </w:rPr>
        <w:lastRenderedPageBreak/>
        <w:t xml:space="preserve">Рабочая программа дисциплины основана на требованиях Федерального государственного образовательного стандарта высшего образования по направлению </w:t>
      </w:r>
      <w:r w:rsidRPr="00A33AF3">
        <w:rPr>
          <w:sz w:val="24"/>
          <w:szCs w:val="24"/>
        </w:rPr>
        <w:t xml:space="preserve">подготовки </w:t>
      </w:r>
      <w:r w:rsidRPr="00CA6FEC">
        <w:rPr>
          <w:sz w:val="24"/>
          <w:szCs w:val="24"/>
        </w:rPr>
        <w:t>53.03.02 Музыкально-инструментальное искусство</w:t>
      </w:r>
      <w:r w:rsidRPr="00E84CD4">
        <w:rPr>
          <w:sz w:val="24"/>
          <w:szCs w:val="24"/>
        </w:rPr>
        <w:t xml:space="preserve">, утвержденного приказом Министерства образования и науки Российской Федерации от </w:t>
      </w:r>
      <w:r w:rsidRPr="00981E59">
        <w:rPr>
          <w:sz w:val="24"/>
          <w:szCs w:val="24"/>
        </w:rPr>
        <w:t>11.08.2016 № 1010</w:t>
      </w:r>
    </w:p>
    <w:p w:rsidR="00476074" w:rsidRDefault="00476074" w:rsidP="00476074">
      <w:pPr>
        <w:pStyle w:val="af3"/>
        <w:spacing w:line="240" w:lineRule="auto"/>
        <w:rPr>
          <w:i/>
          <w:caps/>
        </w:rPr>
      </w:pPr>
    </w:p>
    <w:p w:rsidR="00476074" w:rsidRDefault="00476074" w:rsidP="00476074">
      <w:pPr>
        <w:pStyle w:val="af3"/>
        <w:spacing w:line="240" w:lineRule="auto"/>
        <w:rPr>
          <w:i/>
          <w:caps/>
        </w:rPr>
      </w:pPr>
    </w:p>
    <w:p w:rsidR="00476074" w:rsidRPr="00574523" w:rsidRDefault="00476074" w:rsidP="00476074">
      <w:pPr>
        <w:pStyle w:val="af3"/>
        <w:spacing w:line="240" w:lineRule="auto"/>
        <w:rPr>
          <w:i/>
          <w:caps/>
        </w:rPr>
      </w:pPr>
      <w:r w:rsidRPr="00574523">
        <w:rPr>
          <w:i/>
          <w:caps/>
        </w:rPr>
        <w:t>СОСТАВИТЕЛЬ:</w:t>
      </w:r>
    </w:p>
    <w:p w:rsidR="00476074" w:rsidRPr="00574523" w:rsidRDefault="00476074" w:rsidP="00476074">
      <w:pPr>
        <w:pStyle w:val="af3"/>
        <w:spacing w:line="240" w:lineRule="auto"/>
      </w:pPr>
    </w:p>
    <w:p w:rsidR="00476074" w:rsidRPr="00574523" w:rsidRDefault="00476074" w:rsidP="00476074">
      <w:pPr>
        <w:pStyle w:val="af3"/>
        <w:tabs>
          <w:tab w:val="left" w:pos="709"/>
          <w:tab w:val="left" w:pos="4536"/>
        </w:tabs>
        <w:spacing w:line="240" w:lineRule="auto"/>
      </w:pPr>
      <w:r w:rsidRPr="00574523">
        <w:t>Доцент</w:t>
      </w:r>
      <w:r>
        <w:t xml:space="preserve">     </w:t>
      </w:r>
      <w:r w:rsidRPr="00574523">
        <w:t xml:space="preserve"> </w:t>
      </w:r>
      <w:r>
        <w:t>Н.И.Иванова</w:t>
      </w:r>
    </w:p>
    <w:p w:rsidR="00476074" w:rsidRPr="00574523" w:rsidRDefault="00476074" w:rsidP="00476074">
      <w:pPr>
        <w:ind w:firstLine="567"/>
        <w:jc w:val="both"/>
        <w:rPr>
          <w:i/>
          <w:sz w:val="24"/>
          <w:szCs w:val="24"/>
        </w:rPr>
      </w:pPr>
    </w:p>
    <w:p w:rsidR="00476074" w:rsidRPr="00574523" w:rsidRDefault="00476074" w:rsidP="00476074">
      <w:pPr>
        <w:ind w:firstLine="567"/>
        <w:jc w:val="both"/>
        <w:rPr>
          <w:i/>
          <w:sz w:val="24"/>
          <w:szCs w:val="24"/>
        </w:rPr>
      </w:pPr>
      <w:r w:rsidRPr="00574523">
        <w:rPr>
          <w:i/>
          <w:sz w:val="24"/>
          <w:szCs w:val="24"/>
        </w:rPr>
        <w:t>ОБСУЖДЕНО:</w:t>
      </w:r>
    </w:p>
    <w:p w:rsidR="00476074" w:rsidRPr="00574523" w:rsidRDefault="00476074" w:rsidP="00476074">
      <w:pPr>
        <w:pStyle w:val="af3"/>
        <w:tabs>
          <w:tab w:val="left" w:pos="709"/>
          <w:tab w:val="left" w:pos="4536"/>
        </w:tabs>
        <w:spacing w:line="240" w:lineRule="auto"/>
      </w:pPr>
      <w:r w:rsidRPr="00574523">
        <w:t xml:space="preserve">на заседании кафедры </w:t>
      </w:r>
      <w:r>
        <w:t xml:space="preserve">инструментального исполнительства и </w:t>
      </w:r>
      <w:proofErr w:type="spellStart"/>
      <w:r>
        <w:t>дирижирования</w:t>
      </w:r>
      <w:proofErr w:type="spellEnd"/>
    </w:p>
    <w:p w:rsidR="00476074" w:rsidRPr="00574523" w:rsidRDefault="00476074" w:rsidP="00476074">
      <w:pPr>
        <w:pStyle w:val="af3"/>
        <w:tabs>
          <w:tab w:val="left" w:pos="709"/>
          <w:tab w:val="left" w:pos="4536"/>
        </w:tabs>
        <w:spacing w:line="240" w:lineRule="auto"/>
      </w:pPr>
      <w:r w:rsidRPr="00574523">
        <w:t>«</w:t>
      </w:r>
      <w:r>
        <w:t>28</w:t>
      </w:r>
      <w:r w:rsidRPr="00574523">
        <w:t xml:space="preserve">» </w:t>
      </w:r>
      <w:r>
        <w:t>августа</w:t>
      </w:r>
      <w:r w:rsidRPr="00574523">
        <w:t xml:space="preserve"> 201</w:t>
      </w:r>
      <w:r>
        <w:t>7</w:t>
      </w:r>
      <w:r w:rsidRPr="00574523">
        <w:t xml:space="preserve"> г., протокол № </w:t>
      </w:r>
      <w:r>
        <w:t>1</w:t>
      </w:r>
    </w:p>
    <w:p w:rsidR="00E3061B" w:rsidRDefault="00E3061B" w:rsidP="00E3061B">
      <w:pPr>
        <w:pStyle w:val="11"/>
        <w:overflowPunct/>
        <w:spacing w:line="240" w:lineRule="auto"/>
        <w:ind w:firstLine="567"/>
        <w:jc w:val="left"/>
        <w:textAlignment w:val="auto"/>
        <w:rPr>
          <w:b/>
          <w:bCs/>
        </w:rPr>
      </w:pPr>
      <w:r>
        <w:br w:type="page"/>
      </w:r>
    </w:p>
    <w:p w:rsidR="00E3061B" w:rsidRDefault="00E3061B" w:rsidP="00E3061B">
      <w:pPr>
        <w:pStyle w:val="11"/>
        <w:ind w:firstLine="709"/>
        <w:rPr>
          <w:rStyle w:val="ab"/>
          <w:b/>
          <w:bCs/>
          <w:i w:val="0"/>
          <w:iCs w:val="0"/>
        </w:rPr>
      </w:pPr>
      <w:r>
        <w:rPr>
          <w:rStyle w:val="ab"/>
          <w:b/>
          <w:bCs/>
        </w:rPr>
        <w:lastRenderedPageBreak/>
        <w:t>1. Цель и задачи освоения дисциплины</w:t>
      </w:r>
    </w:p>
    <w:p w:rsidR="00E3061B" w:rsidRPr="000464F3" w:rsidRDefault="00E3061B" w:rsidP="00E3061B">
      <w:pPr>
        <w:tabs>
          <w:tab w:val="left" w:pos="9113"/>
        </w:tabs>
        <w:spacing w:line="236" w:lineRule="auto"/>
        <w:ind w:firstLine="567"/>
        <w:jc w:val="both"/>
        <w:rPr>
          <w:sz w:val="24"/>
          <w:szCs w:val="24"/>
        </w:rPr>
      </w:pPr>
      <w:r w:rsidRPr="000464F3">
        <w:rPr>
          <w:b/>
          <w:sz w:val="24"/>
          <w:szCs w:val="24"/>
        </w:rPr>
        <w:t>Цель дисциплины</w:t>
      </w:r>
      <w:r w:rsidRPr="000464F3">
        <w:rPr>
          <w:sz w:val="24"/>
          <w:szCs w:val="24"/>
        </w:rPr>
        <w:t xml:space="preserve">: воспитание высококвалифицированных музыкантов-исполнителей, способных самостоятельно создавать высокохудожественную интерпретацию музыкального произведения, владеющих искусством публичного исполнения концертных программ; формирование всего комплекса профессиональных навыков музыканта-исполнителя, его творческой личности, художественных, исполнительских и педагогических принципов, самостоятельности мышления. </w:t>
      </w:r>
    </w:p>
    <w:p w:rsidR="00E3061B" w:rsidRPr="000464F3" w:rsidRDefault="00E3061B" w:rsidP="00E3061B">
      <w:pPr>
        <w:tabs>
          <w:tab w:val="left" w:pos="9113"/>
        </w:tabs>
        <w:spacing w:line="236" w:lineRule="auto"/>
        <w:ind w:firstLine="567"/>
        <w:jc w:val="both"/>
        <w:rPr>
          <w:sz w:val="24"/>
          <w:szCs w:val="24"/>
        </w:rPr>
      </w:pPr>
      <w:r w:rsidRPr="000464F3">
        <w:rPr>
          <w:b/>
          <w:sz w:val="24"/>
          <w:szCs w:val="24"/>
        </w:rPr>
        <w:t>Задачей дисциплины</w:t>
      </w:r>
      <w:r w:rsidRPr="000464F3">
        <w:rPr>
          <w:sz w:val="24"/>
          <w:szCs w:val="24"/>
        </w:rPr>
        <w:t xml:space="preserve"> является изучение и подготовка к концертному исполнению программ произведений разных стилей, жанров, включающих сочинения композиторов-классиков, романтиков, современных авторов; воспитание образованного профессионала-музыканта, исполнителя и педагога, обладающего широким кругозором и высокими эстетическими качествами; развитие культуры исполнительского интонирования, артистизма, расширение кругозора.</w:t>
      </w:r>
    </w:p>
    <w:p w:rsidR="00E3061B" w:rsidRDefault="00E3061B" w:rsidP="00E3061B">
      <w:pPr>
        <w:pStyle w:val="11"/>
        <w:ind w:firstLine="709"/>
        <w:rPr>
          <w:b/>
          <w:bCs/>
        </w:rPr>
      </w:pPr>
    </w:p>
    <w:p w:rsidR="00E3061B" w:rsidRPr="0027675C" w:rsidRDefault="00E3061B" w:rsidP="00E3061B">
      <w:pPr>
        <w:pStyle w:val="11"/>
        <w:spacing w:line="276" w:lineRule="auto"/>
        <w:ind w:firstLine="709"/>
        <w:rPr>
          <w:b/>
          <w:bCs/>
        </w:rPr>
      </w:pPr>
      <w:bookmarkStart w:id="1" w:name="_Toc494985511"/>
      <w:bookmarkEnd w:id="1"/>
      <w:r w:rsidRPr="0027675C">
        <w:rPr>
          <w:b/>
          <w:bCs/>
        </w:rPr>
        <w:t xml:space="preserve">2. Место дисциплины в структуре ОП </w:t>
      </w:r>
      <w:proofErr w:type="gramStart"/>
      <w:r w:rsidRPr="0027675C">
        <w:rPr>
          <w:b/>
          <w:bCs/>
        </w:rPr>
        <w:t>ВО</w:t>
      </w:r>
      <w:proofErr w:type="gramEnd"/>
      <w:r w:rsidRPr="0027675C">
        <w:rPr>
          <w:b/>
          <w:bCs/>
        </w:rPr>
        <w:t xml:space="preserve"> </w:t>
      </w:r>
    </w:p>
    <w:p w:rsidR="00E3061B" w:rsidRPr="0027675C" w:rsidRDefault="00E3061B" w:rsidP="00E3061B">
      <w:pPr>
        <w:pStyle w:val="11"/>
        <w:spacing w:line="276" w:lineRule="auto"/>
        <w:ind w:firstLine="709"/>
        <w:rPr>
          <w:b/>
          <w:bCs/>
        </w:rPr>
      </w:pPr>
    </w:p>
    <w:p w:rsidR="00E3061B" w:rsidRDefault="00E3061B" w:rsidP="00E3061B">
      <w:pPr>
        <w:pStyle w:val="11"/>
        <w:spacing w:line="240" w:lineRule="auto"/>
        <w:ind w:firstLine="567"/>
        <w:jc w:val="both"/>
      </w:pPr>
      <w:r w:rsidRPr="0027675C">
        <w:t>Дисциплина «</w:t>
      </w:r>
      <w:r>
        <w:t xml:space="preserve">Дополнительный </w:t>
      </w:r>
      <w:r w:rsidRPr="0027675C">
        <w:t xml:space="preserve">инструмент » является дисциплиной </w:t>
      </w:r>
      <w:r>
        <w:t xml:space="preserve">вариативной </w:t>
      </w:r>
      <w:r w:rsidRPr="0027675C">
        <w:t>части Блока 1 «Дисциплины» учебного плана по направлению подготовки 53.03.02 Музыкально-инструментальное искусство.</w:t>
      </w:r>
      <w:r>
        <w:t xml:space="preserve"> </w:t>
      </w:r>
    </w:p>
    <w:p w:rsidR="00E3061B" w:rsidRPr="0027675C" w:rsidRDefault="00E3061B" w:rsidP="00E3061B">
      <w:pPr>
        <w:pStyle w:val="af3"/>
        <w:spacing w:line="240" w:lineRule="auto"/>
        <w:rPr>
          <w:color w:val="auto"/>
        </w:rPr>
      </w:pPr>
      <w:r w:rsidRPr="0027675C">
        <w:rPr>
          <w:color w:val="auto"/>
        </w:rPr>
        <w:t>Необходимыми условиями для освоения дисциплины являются знание основных композиторских жанров, стилей, форм, умение анализировать музыкальные произведения, понимание принципов работы и задач музыкально-исполнительского процесса.</w:t>
      </w:r>
    </w:p>
    <w:p w:rsidR="00E3061B" w:rsidRPr="0027675C" w:rsidRDefault="00E3061B" w:rsidP="00E3061B">
      <w:pPr>
        <w:pStyle w:val="11"/>
        <w:spacing w:line="240" w:lineRule="auto"/>
        <w:ind w:firstLine="567"/>
        <w:jc w:val="both"/>
        <w:rPr>
          <w:color w:val="FF0000"/>
        </w:rPr>
      </w:pPr>
    </w:p>
    <w:p w:rsidR="00E3061B" w:rsidRPr="0027675C" w:rsidRDefault="00E3061B" w:rsidP="00E3061B">
      <w:pPr>
        <w:ind w:firstLine="567"/>
        <w:jc w:val="both"/>
        <w:rPr>
          <w:sz w:val="24"/>
          <w:szCs w:val="24"/>
        </w:rPr>
      </w:pPr>
      <w:r w:rsidRPr="0027675C">
        <w:rPr>
          <w:sz w:val="24"/>
          <w:szCs w:val="24"/>
        </w:rPr>
        <w:t>Изучение дисциплины опирается на компетенции, сформированные на предыдущем уровне образования</w:t>
      </w:r>
      <w:proofErr w:type="gramStart"/>
      <w:r w:rsidRPr="0027675C">
        <w:rPr>
          <w:sz w:val="24"/>
          <w:szCs w:val="24"/>
        </w:rPr>
        <w:t xml:space="preserve"> .</w:t>
      </w:r>
      <w:proofErr w:type="gramEnd"/>
    </w:p>
    <w:p w:rsidR="00E3061B" w:rsidRPr="0027675C" w:rsidRDefault="00E3061B" w:rsidP="00E3061B">
      <w:pPr>
        <w:ind w:firstLine="567"/>
        <w:jc w:val="both"/>
        <w:rPr>
          <w:sz w:val="24"/>
          <w:szCs w:val="24"/>
        </w:rPr>
      </w:pPr>
      <w:r w:rsidRPr="0027675C">
        <w:rPr>
          <w:sz w:val="24"/>
          <w:szCs w:val="24"/>
        </w:rPr>
        <w:t>Результаты изучения дисциплины являются необходимыми для последующих</w:t>
      </w:r>
      <w:r w:rsidR="00DD5C4F">
        <w:rPr>
          <w:sz w:val="24"/>
          <w:szCs w:val="24"/>
        </w:rPr>
        <w:t xml:space="preserve"> практик</w:t>
      </w:r>
      <w:r w:rsidRPr="0027675C">
        <w:rPr>
          <w:sz w:val="24"/>
          <w:szCs w:val="24"/>
        </w:rPr>
        <w:t>:</w:t>
      </w:r>
    </w:p>
    <w:p w:rsidR="00E3061B" w:rsidRPr="005320E0" w:rsidRDefault="00E3061B" w:rsidP="00E3061B">
      <w:pPr>
        <w:ind w:firstLine="709"/>
        <w:jc w:val="both"/>
        <w:rPr>
          <w:sz w:val="24"/>
          <w:szCs w:val="24"/>
        </w:rPr>
      </w:pPr>
      <w:r w:rsidRPr="005320E0">
        <w:rPr>
          <w:sz w:val="24"/>
          <w:szCs w:val="24"/>
        </w:rPr>
        <w:t>Преддипломная практика для выполнения выпускной квалификационной работы (ОПК-2, ОК-1,Ок-2, ОК-3, ОК-4, ОК-5, ОК-8, ОПК-1, ОПК-3, ОПК-4, ОПК-5, ПК-8, ПК-19, ПК-20, ПК-21, ПК-22, ПК-23, ПК-24, ПК-25, ПК-26, ПК-27, ПК-28,ПК-32,ПК-33)</w:t>
      </w:r>
    </w:p>
    <w:p w:rsidR="00E3061B" w:rsidRPr="005320E0" w:rsidRDefault="00E3061B" w:rsidP="00E3061B">
      <w:pPr>
        <w:ind w:firstLine="709"/>
        <w:jc w:val="both"/>
        <w:rPr>
          <w:sz w:val="24"/>
          <w:szCs w:val="24"/>
        </w:rPr>
      </w:pPr>
    </w:p>
    <w:p w:rsidR="00E3061B" w:rsidRDefault="00E3061B" w:rsidP="00E3061B">
      <w:pPr>
        <w:pStyle w:val="11"/>
        <w:spacing w:line="240" w:lineRule="auto"/>
        <w:ind w:firstLine="709"/>
        <w:jc w:val="both"/>
        <w:rPr>
          <w:b/>
          <w:bCs/>
        </w:rPr>
      </w:pPr>
      <w:r>
        <w:rPr>
          <w:b/>
          <w:bCs/>
        </w:rPr>
        <w:t xml:space="preserve">3. </w:t>
      </w:r>
      <w:r w:rsidRPr="00076E53">
        <w:rPr>
          <w:b/>
          <w:bCs/>
          <w:color w:val="auto"/>
        </w:rPr>
        <w:t xml:space="preserve">Перечень планируемых результатов обучения по дисциплине, соотнесенных с планируемыми результатами освоения ОП </w:t>
      </w:r>
      <w:proofErr w:type="gramStart"/>
      <w:r w:rsidRPr="00076E53">
        <w:rPr>
          <w:b/>
          <w:bCs/>
          <w:color w:val="auto"/>
        </w:rPr>
        <w:t>ВО</w:t>
      </w:r>
      <w:proofErr w:type="gramEnd"/>
    </w:p>
    <w:p w:rsidR="00E3061B" w:rsidRDefault="00E3061B" w:rsidP="00E3061B">
      <w:pPr>
        <w:ind w:firstLine="709"/>
        <w:jc w:val="both"/>
        <w:rPr>
          <w:sz w:val="24"/>
          <w:szCs w:val="24"/>
        </w:rPr>
      </w:pPr>
    </w:p>
    <w:p w:rsidR="00E3061B" w:rsidRDefault="00E3061B" w:rsidP="00E3061B">
      <w:pPr>
        <w:ind w:firstLine="709"/>
        <w:jc w:val="both"/>
        <w:rPr>
          <w:sz w:val="24"/>
          <w:szCs w:val="24"/>
        </w:rPr>
      </w:pPr>
      <w:r>
        <w:rPr>
          <w:sz w:val="24"/>
          <w:szCs w:val="24"/>
        </w:rPr>
        <w:t>В процессе изучения дисциплины обучающиеся формируют следующие компетенции и демонстрируют соответствующие им результаты обучения:</w:t>
      </w:r>
    </w:p>
    <w:p w:rsidR="00E3061B" w:rsidRDefault="00E3061B" w:rsidP="00E3061B">
      <w:pPr>
        <w:ind w:firstLine="709"/>
        <w:jc w:val="both"/>
        <w:rPr>
          <w:sz w:val="24"/>
          <w:szCs w:val="24"/>
        </w:rPr>
      </w:pPr>
    </w:p>
    <w:p w:rsidR="00E3061B" w:rsidRDefault="00E3061B" w:rsidP="00E3061B">
      <w:pPr>
        <w:ind w:firstLine="709"/>
        <w:jc w:val="both"/>
        <w:rPr>
          <w:sz w:val="24"/>
          <w:szCs w:val="24"/>
        </w:rPr>
      </w:pPr>
    </w:p>
    <w:p w:rsidR="00E3061B" w:rsidRDefault="00E3061B" w:rsidP="00E3061B">
      <w:pPr>
        <w:ind w:firstLine="709"/>
        <w:jc w:val="both"/>
        <w:rPr>
          <w:sz w:val="24"/>
          <w:szCs w:val="24"/>
        </w:rPr>
      </w:pPr>
    </w:p>
    <w:p w:rsidR="00E3061B" w:rsidRDefault="00E3061B" w:rsidP="00E3061B">
      <w:pPr>
        <w:ind w:firstLine="709"/>
        <w:rPr>
          <w:sz w:val="24"/>
          <w:szCs w:val="24"/>
        </w:rPr>
      </w:pPr>
    </w:p>
    <w:tbl>
      <w:tblPr>
        <w:tblW w:w="94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1E0"/>
      </w:tblPr>
      <w:tblGrid>
        <w:gridCol w:w="3743"/>
        <w:gridCol w:w="5726"/>
      </w:tblGrid>
      <w:tr w:rsidR="00E3061B" w:rsidTr="00E3061B">
        <w:trPr>
          <w:jc w:val="center"/>
        </w:trPr>
        <w:tc>
          <w:tcPr>
            <w:tcW w:w="3743"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E3061B" w:rsidRDefault="00E3061B" w:rsidP="00E3061B">
            <w:pPr>
              <w:ind w:firstLine="6"/>
              <w:jc w:val="center"/>
              <w:rPr>
                <w:b/>
                <w:bCs/>
                <w:sz w:val="24"/>
                <w:szCs w:val="24"/>
              </w:rPr>
            </w:pPr>
            <w:r>
              <w:rPr>
                <w:b/>
                <w:bCs/>
                <w:sz w:val="24"/>
                <w:szCs w:val="24"/>
              </w:rPr>
              <w:t>Компетенция по ФГОС</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E3061B" w:rsidRDefault="00E3061B" w:rsidP="00E3061B">
            <w:pPr>
              <w:ind w:firstLine="6"/>
              <w:jc w:val="center"/>
              <w:rPr>
                <w:b/>
                <w:bCs/>
                <w:sz w:val="24"/>
                <w:szCs w:val="24"/>
              </w:rPr>
            </w:pPr>
            <w:r w:rsidRPr="0093088F">
              <w:rPr>
                <w:b/>
                <w:bCs/>
                <w:sz w:val="24"/>
              </w:rPr>
              <w:t>Ожидаемые результаты обучения</w:t>
            </w:r>
          </w:p>
        </w:tc>
      </w:tr>
      <w:tr w:rsidR="00E3061B" w:rsidTr="00E3061B">
        <w:trPr>
          <w:trHeight w:val="698"/>
          <w:jc w:val="center"/>
        </w:trPr>
        <w:tc>
          <w:tcPr>
            <w:tcW w:w="3743" w:type="dxa"/>
            <w:vMerge w:val="restart"/>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E3061B" w:rsidRPr="007B4B27" w:rsidRDefault="00E3061B" w:rsidP="00E3061B">
            <w:pPr>
              <w:ind w:firstLine="6"/>
              <w:rPr>
                <w:sz w:val="24"/>
                <w:szCs w:val="24"/>
                <w:vertAlign w:val="subscript"/>
              </w:rPr>
            </w:pPr>
            <w:r w:rsidRPr="007B4B27">
              <w:rPr>
                <w:b/>
                <w:bCs/>
                <w:sz w:val="24"/>
                <w:szCs w:val="24"/>
              </w:rPr>
              <w:t>ПК-4</w:t>
            </w:r>
            <w:r w:rsidRPr="007B4B27">
              <w:rPr>
                <w:sz w:val="24"/>
                <w:szCs w:val="24"/>
              </w:rPr>
              <w:t xml:space="preserve"> – </w:t>
            </w:r>
            <w:r w:rsidR="00076E53">
              <w:rPr>
                <w:sz w:val="24"/>
                <w:szCs w:val="24"/>
              </w:rPr>
              <w:t>способность</w:t>
            </w:r>
            <w:r w:rsidR="007B4B27" w:rsidRPr="007B4B27">
              <w:rPr>
                <w:sz w:val="24"/>
                <w:szCs w:val="24"/>
              </w:rPr>
              <w:t xml:space="preserve"> постигать музыкальное произведение в культурно-историческом контексте</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Pr="007B4B27" w:rsidRDefault="007B4B27" w:rsidP="007B4B27">
            <w:pPr>
              <w:rPr>
                <w:b/>
                <w:sz w:val="24"/>
                <w:szCs w:val="24"/>
              </w:rPr>
            </w:pPr>
            <w:r w:rsidRPr="007B4B27">
              <w:rPr>
                <w:b/>
                <w:sz w:val="24"/>
                <w:szCs w:val="24"/>
              </w:rPr>
              <w:t>Знать:</w:t>
            </w:r>
          </w:p>
          <w:p w:rsidR="007B4B27" w:rsidRPr="00B12FC2" w:rsidRDefault="007B4B27" w:rsidP="007B4B27">
            <w:pPr>
              <w:rPr>
                <w:sz w:val="24"/>
                <w:szCs w:val="24"/>
              </w:rPr>
            </w:pPr>
            <w:r w:rsidRPr="00B12FC2">
              <w:rPr>
                <w:sz w:val="24"/>
                <w:szCs w:val="24"/>
              </w:rPr>
              <w:t>- музыкальную грамоту;</w:t>
            </w:r>
          </w:p>
          <w:p w:rsidR="007B4B27" w:rsidRPr="00B12FC2" w:rsidRDefault="007B4B27" w:rsidP="007B4B27">
            <w:pPr>
              <w:rPr>
                <w:sz w:val="24"/>
                <w:szCs w:val="24"/>
              </w:rPr>
            </w:pPr>
            <w:r w:rsidRPr="00B12FC2">
              <w:rPr>
                <w:sz w:val="24"/>
                <w:szCs w:val="24"/>
              </w:rPr>
              <w:t>- особенности отражения в нотном тексте средств музыкальной выразительности и специфических черт музыкального стиля произведения;</w:t>
            </w:r>
          </w:p>
          <w:p w:rsidR="00E3061B" w:rsidRDefault="007B4B27" w:rsidP="007B4B27">
            <w:pPr>
              <w:tabs>
                <w:tab w:val="left" w:pos="2002"/>
              </w:tabs>
              <w:ind w:firstLine="6"/>
              <w:jc w:val="both"/>
              <w:rPr>
                <w:sz w:val="24"/>
                <w:szCs w:val="24"/>
              </w:rPr>
            </w:pPr>
            <w:r w:rsidRPr="00B12FC2">
              <w:rPr>
                <w:sz w:val="24"/>
                <w:szCs w:val="24"/>
              </w:rPr>
              <w:t>- особенности отражения в нотном тексте музыкального языка композитора</w:t>
            </w:r>
          </w:p>
        </w:tc>
      </w:tr>
      <w:tr w:rsidR="00E3061B" w:rsidTr="00E3061B">
        <w:trPr>
          <w:trHeight w:val="77"/>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E3061B" w:rsidRPr="007B4B27" w:rsidRDefault="00E3061B" w:rsidP="00E3061B">
            <w:pPr>
              <w:ind w:firstLine="709"/>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Pr="007B4B27" w:rsidRDefault="007B4B27" w:rsidP="007B4B27">
            <w:pPr>
              <w:rPr>
                <w:b/>
                <w:sz w:val="24"/>
                <w:szCs w:val="24"/>
              </w:rPr>
            </w:pPr>
            <w:r w:rsidRPr="007B4B27">
              <w:rPr>
                <w:b/>
                <w:sz w:val="24"/>
                <w:szCs w:val="24"/>
              </w:rPr>
              <w:t>Уметь:</w:t>
            </w:r>
          </w:p>
          <w:p w:rsidR="007B4B27" w:rsidRPr="00B12FC2" w:rsidRDefault="007B4B27" w:rsidP="007B4B27">
            <w:pPr>
              <w:rPr>
                <w:sz w:val="24"/>
                <w:szCs w:val="24"/>
              </w:rPr>
            </w:pPr>
            <w:r w:rsidRPr="00B12FC2">
              <w:rPr>
                <w:sz w:val="24"/>
                <w:szCs w:val="24"/>
              </w:rPr>
              <w:t>- читать и расшифровывать авторский (редакторский) нотный текст;</w:t>
            </w:r>
          </w:p>
          <w:p w:rsidR="007B4B27" w:rsidRPr="00B12FC2" w:rsidRDefault="007B4B27" w:rsidP="007B4B27">
            <w:pPr>
              <w:rPr>
                <w:sz w:val="24"/>
                <w:szCs w:val="24"/>
              </w:rPr>
            </w:pPr>
            <w:r w:rsidRPr="00B12FC2">
              <w:rPr>
                <w:sz w:val="24"/>
                <w:szCs w:val="24"/>
              </w:rPr>
              <w:lastRenderedPageBreak/>
              <w:t>- соотносить нотный текст с особенностями стилистики произведения и музыкального языка композитора</w:t>
            </w:r>
          </w:p>
          <w:p w:rsidR="00E3061B" w:rsidRDefault="00E3061B" w:rsidP="00E3061B">
            <w:pPr>
              <w:tabs>
                <w:tab w:val="left" w:pos="2002"/>
              </w:tabs>
              <w:jc w:val="both"/>
              <w:rPr>
                <w:sz w:val="24"/>
                <w:szCs w:val="24"/>
              </w:rPr>
            </w:pPr>
          </w:p>
        </w:tc>
      </w:tr>
      <w:tr w:rsidR="007B4B27" w:rsidTr="00E3061B">
        <w:trPr>
          <w:jc w:val="center"/>
        </w:trPr>
        <w:tc>
          <w:tcPr>
            <w:tcW w:w="3743" w:type="dxa"/>
            <w:vMerge/>
            <w:tcBorders>
              <w:top w:val="single" w:sz="4" w:space="0" w:color="00000A"/>
              <w:left w:val="single" w:sz="4" w:space="0" w:color="00000A"/>
              <w:bottom w:val="single" w:sz="4" w:space="0" w:color="00000A"/>
              <w:right w:val="single" w:sz="4" w:space="0" w:color="00000A"/>
            </w:tcBorders>
            <w:shd w:val="clear" w:color="auto" w:fill="auto"/>
            <w:tcMar>
              <w:left w:w="32" w:type="dxa"/>
            </w:tcMar>
            <w:vAlign w:val="center"/>
          </w:tcPr>
          <w:p w:rsidR="007B4B27" w:rsidRPr="007B4B27" w:rsidRDefault="007B4B27" w:rsidP="00E3061B">
            <w:pPr>
              <w:ind w:firstLine="709"/>
              <w:rPr>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Pr="007B4B27" w:rsidRDefault="007B4B27" w:rsidP="00AD465E">
            <w:pPr>
              <w:rPr>
                <w:b/>
                <w:sz w:val="24"/>
                <w:szCs w:val="24"/>
              </w:rPr>
            </w:pPr>
            <w:r w:rsidRPr="007B4B27">
              <w:rPr>
                <w:b/>
                <w:sz w:val="24"/>
                <w:szCs w:val="24"/>
              </w:rPr>
              <w:t>Владеть:</w:t>
            </w:r>
          </w:p>
          <w:p w:rsidR="007B4B27" w:rsidRPr="00B12FC2" w:rsidRDefault="007B4B27" w:rsidP="00AD465E">
            <w:pPr>
              <w:rPr>
                <w:sz w:val="24"/>
                <w:szCs w:val="24"/>
              </w:rPr>
            </w:pPr>
            <w:r w:rsidRPr="00B12FC2">
              <w:rPr>
                <w:sz w:val="24"/>
                <w:szCs w:val="24"/>
              </w:rPr>
              <w:t>- навыками прочтения и расшифровки авторского (редакторского) нотного текста;</w:t>
            </w:r>
          </w:p>
          <w:p w:rsidR="007B4B27" w:rsidRPr="00B12FC2" w:rsidRDefault="007B4B27" w:rsidP="00AD465E">
            <w:pPr>
              <w:rPr>
                <w:sz w:val="24"/>
                <w:szCs w:val="24"/>
              </w:rPr>
            </w:pPr>
            <w:r w:rsidRPr="00B12FC2">
              <w:rPr>
                <w:sz w:val="24"/>
                <w:szCs w:val="24"/>
              </w:rPr>
              <w:t>- навыками соотнесения нотного текста с особенностями стилистики произведения и музыкального языка композитора</w:t>
            </w:r>
          </w:p>
          <w:p w:rsidR="007B4B27" w:rsidRPr="00B12FC2" w:rsidRDefault="007B4B27" w:rsidP="00AD465E">
            <w:pPr>
              <w:rPr>
                <w:sz w:val="24"/>
                <w:szCs w:val="24"/>
              </w:rPr>
            </w:pPr>
            <w:r w:rsidRPr="00B12FC2">
              <w:rPr>
                <w:sz w:val="24"/>
                <w:szCs w:val="24"/>
              </w:rPr>
              <w:t> </w:t>
            </w:r>
          </w:p>
          <w:p w:rsidR="007B4B27" w:rsidRPr="00B12FC2" w:rsidRDefault="007B4B27" w:rsidP="00AD465E">
            <w:pPr>
              <w:rPr>
                <w:sz w:val="24"/>
                <w:szCs w:val="24"/>
              </w:rPr>
            </w:pPr>
            <w:r w:rsidRPr="00B12FC2">
              <w:rPr>
                <w:sz w:val="24"/>
                <w:szCs w:val="24"/>
              </w:rPr>
              <w:t> </w:t>
            </w:r>
          </w:p>
        </w:tc>
      </w:tr>
      <w:tr w:rsidR="007B4B27" w:rsidTr="00E3061B">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7B4B27" w:rsidRPr="007B4B27" w:rsidRDefault="007B4B27" w:rsidP="00E3061B">
            <w:pPr>
              <w:rPr>
                <w:b/>
                <w:sz w:val="24"/>
                <w:szCs w:val="24"/>
              </w:rPr>
            </w:pPr>
            <w:r w:rsidRPr="007B4B27">
              <w:rPr>
                <w:b/>
                <w:sz w:val="24"/>
                <w:szCs w:val="24"/>
              </w:rPr>
              <w:t>ПК-8-</w:t>
            </w:r>
            <w:r w:rsidR="00076E53">
              <w:rPr>
                <w:sz w:val="24"/>
                <w:szCs w:val="24"/>
              </w:rPr>
              <w:t xml:space="preserve"> готовность</w:t>
            </w:r>
            <w:r w:rsidRPr="007B4B27">
              <w:rPr>
                <w:sz w:val="24"/>
                <w:szCs w:val="24"/>
              </w:rPr>
              <w:t xml:space="preserve"> к пониманию и использованию механизмов музыкальной памяти, специфики </w:t>
            </w:r>
            <w:proofErr w:type="spellStart"/>
            <w:r w:rsidRPr="007B4B27">
              <w:rPr>
                <w:sz w:val="24"/>
                <w:szCs w:val="24"/>
              </w:rPr>
              <w:t>слухо-мыслительных</w:t>
            </w:r>
            <w:proofErr w:type="spellEnd"/>
            <w:r w:rsidRPr="007B4B27">
              <w:rPr>
                <w:sz w:val="24"/>
                <w:szCs w:val="24"/>
              </w:rPr>
              <w:t xml:space="preserve"> процессов, проявлений эмоциональной, волевой сфер, работы творческого воображения в условиях конкретной профессиональной деятельности</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Pr="00B12FC2" w:rsidRDefault="007B4B27" w:rsidP="007B4B27">
            <w:pPr>
              <w:pStyle w:val="TableParagraph"/>
              <w:ind w:left="105" w:right="412"/>
              <w:rPr>
                <w:sz w:val="24"/>
                <w:szCs w:val="24"/>
              </w:rPr>
            </w:pPr>
            <w:r>
              <w:rPr>
                <w:b/>
                <w:i/>
                <w:sz w:val="24"/>
                <w:szCs w:val="24"/>
              </w:rPr>
              <w:t>Знать:</w:t>
            </w:r>
            <w:r w:rsidRPr="00B12FC2">
              <w:rPr>
                <w:b/>
                <w:i/>
                <w:sz w:val="24"/>
                <w:szCs w:val="24"/>
              </w:rPr>
              <w:t xml:space="preserve"> </w:t>
            </w:r>
            <w:r w:rsidRPr="00B12FC2">
              <w:rPr>
                <w:sz w:val="24"/>
                <w:szCs w:val="24"/>
              </w:rPr>
              <w:t>основные научн</w:t>
            </w:r>
            <w:proofErr w:type="gramStart"/>
            <w:r w:rsidRPr="00B12FC2">
              <w:rPr>
                <w:sz w:val="24"/>
                <w:szCs w:val="24"/>
              </w:rPr>
              <w:t>о-</w:t>
            </w:r>
            <w:proofErr w:type="gramEnd"/>
            <w:r w:rsidRPr="00B12FC2">
              <w:rPr>
                <w:sz w:val="24"/>
                <w:szCs w:val="24"/>
              </w:rPr>
              <w:t xml:space="preserve"> педагогические источники, в которых </w:t>
            </w:r>
            <w:proofErr w:type="spellStart"/>
            <w:r w:rsidRPr="00B12FC2">
              <w:rPr>
                <w:sz w:val="24"/>
                <w:szCs w:val="24"/>
              </w:rPr>
              <w:t>нахожит</w:t>
            </w:r>
            <w:proofErr w:type="spellEnd"/>
            <w:r w:rsidRPr="00B12FC2">
              <w:rPr>
                <w:sz w:val="24"/>
                <w:szCs w:val="24"/>
              </w:rPr>
              <w:t xml:space="preserve"> основные</w:t>
            </w:r>
          </w:p>
          <w:p w:rsidR="007B4B27" w:rsidRPr="00B12FC2" w:rsidRDefault="007B4B27" w:rsidP="007B4B27">
            <w:pPr>
              <w:pStyle w:val="TableParagraph"/>
              <w:ind w:left="105"/>
              <w:rPr>
                <w:sz w:val="24"/>
                <w:szCs w:val="24"/>
              </w:rPr>
            </w:pPr>
            <w:r w:rsidRPr="00B12FC2">
              <w:rPr>
                <w:sz w:val="24"/>
                <w:szCs w:val="24"/>
              </w:rPr>
              <w:t>понятия и категории по темам: механизмы музыкальной</w:t>
            </w:r>
          </w:p>
          <w:p w:rsidR="007B4B27" w:rsidRDefault="007B4B27" w:rsidP="007B4B27">
            <w:pPr>
              <w:tabs>
                <w:tab w:val="left" w:pos="2002"/>
              </w:tabs>
              <w:jc w:val="both"/>
              <w:rPr>
                <w:b/>
                <w:bCs/>
                <w:sz w:val="24"/>
                <w:szCs w:val="24"/>
              </w:rPr>
            </w:pPr>
            <w:r w:rsidRPr="00B12FC2">
              <w:rPr>
                <w:sz w:val="24"/>
                <w:szCs w:val="24"/>
              </w:rPr>
              <w:t xml:space="preserve">памяти, специфика </w:t>
            </w:r>
            <w:proofErr w:type="spellStart"/>
            <w:r w:rsidRPr="00B12FC2">
              <w:rPr>
                <w:sz w:val="24"/>
                <w:szCs w:val="24"/>
              </w:rPr>
              <w:t>слух</w:t>
            </w:r>
            <w:proofErr w:type="gramStart"/>
            <w:r w:rsidRPr="00B12FC2">
              <w:rPr>
                <w:sz w:val="24"/>
                <w:szCs w:val="24"/>
              </w:rPr>
              <w:t>о</w:t>
            </w:r>
            <w:proofErr w:type="spellEnd"/>
            <w:r w:rsidRPr="00B12FC2">
              <w:rPr>
                <w:sz w:val="24"/>
                <w:szCs w:val="24"/>
              </w:rPr>
              <w:t>-</w:t>
            </w:r>
            <w:proofErr w:type="gramEnd"/>
            <w:r w:rsidRPr="00B12FC2">
              <w:rPr>
                <w:sz w:val="24"/>
                <w:szCs w:val="24"/>
              </w:rPr>
              <w:t xml:space="preserve"> мыслительных процессов, проявление эмоциональной и волевой сфер, работа творческого воображения;</w:t>
            </w:r>
          </w:p>
        </w:tc>
      </w:tr>
      <w:tr w:rsidR="007B4B27" w:rsidTr="00E3061B">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7B4B27" w:rsidRPr="007B4B27" w:rsidRDefault="007B4B27" w:rsidP="00E3061B">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Pr="00B12FC2" w:rsidRDefault="007B4B27" w:rsidP="007B4B27">
            <w:pPr>
              <w:pStyle w:val="TableParagraph"/>
              <w:ind w:left="105" w:right="358"/>
              <w:rPr>
                <w:sz w:val="24"/>
                <w:szCs w:val="24"/>
              </w:rPr>
            </w:pPr>
            <w:r w:rsidRPr="00B12FC2">
              <w:rPr>
                <w:b/>
                <w:i/>
                <w:sz w:val="24"/>
                <w:szCs w:val="24"/>
              </w:rPr>
              <w:t>Уме</w:t>
            </w:r>
            <w:r>
              <w:rPr>
                <w:b/>
                <w:i/>
                <w:sz w:val="24"/>
                <w:szCs w:val="24"/>
              </w:rPr>
              <w:t>ть</w:t>
            </w:r>
            <w:r w:rsidRPr="00B12FC2">
              <w:rPr>
                <w:i/>
                <w:sz w:val="24"/>
                <w:szCs w:val="24"/>
              </w:rPr>
              <w:t xml:space="preserve">: </w:t>
            </w:r>
            <w:r w:rsidRPr="00B12FC2">
              <w:rPr>
                <w:sz w:val="24"/>
                <w:szCs w:val="24"/>
              </w:rPr>
              <w:t xml:space="preserve">решать задачи, касающиеся понимания и использования механизмов музыкальной памяти, </w:t>
            </w:r>
            <w:proofErr w:type="spellStart"/>
            <w:r w:rsidRPr="00B12FC2">
              <w:rPr>
                <w:sz w:val="24"/>
                <w:szCs w:val="24"/>
              </w:rPr>
              <w:t>слух</w:t>
            </w:r>
            <w:proofErr w:type="gramStart"/>
            <w:r w:rsidRPr="00B12FC2">
              <w:rPr>
                <w:sz w:val="24"/>
                <w:szCs w:val="24"/>
              </w:rPr>
              <w:t>о</w:t>
            </w:r>
            <w:proofErr w:type="spellEnd"/>
            <w:r w:rsidRPr="00B12FC2">
              <w:rPr>
                <w:sz w:val="24"/>
                <w:szCs w:val="24"/>
              </w:rPr>
              <w:t>-</w:t>
            </w:r>
            <w:proofErr w:type="gramEnd"/>
            <w:r w:rsidRPr="00B12FC2">
              <w:rPr>
                <w:sz w:val="24"/>
                <w:szCs w:val="24"/>
              </w:rPr>
              <w:t xml:space="preserve"> мыслительных процессов, проявлений эмоциональной, волевой сфер, работы творческого воображения;</w:t>
            </w:r>
          </w:p>
          <w:p w:rsidR="007B4B27" w:rsidRDefault="007B4B27" w:rsidP="00E3061B">
            <w:pPr>
              <w:tabs>
                <w:tab w:val="left" w:pos="2002"/>
              </w:tabs>
              <w:jc w:val="both"/>
              <w:rPr>
                <w:b/>
                <w:bCs/>
                <w:sz w:val="24"/>
                <w:szCs w:val="24"/>
              </w:rPr>
            </w:pPr>
          </w:p>
        </w:tc>
      </w:tr>
      <w:tr w:rsidR="007B4B27" w:rsidTr="00E3061B">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7B4B27" w:rsidRPr="007B4B27" w:rsidRDefault="007B4B27" w:rsidP="00E3061B">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Default="007B4B27" w:rsidP="00E3061B">
            <w:pPr>
              <w:pStyle w:val="TableParagraph"/>
              <w:tabs>
                <w:tab w:val="left" w:pos="1494"/>
                <w:tab w:val="left" w:pos="2438"/>
                <w:tab w:val="left" w:pos="3151"/>
                <w:tab w:val="left" w:pos="3740"/>
                <w:tab w:val="left" w:pos="4292"/>
                <w:tab w:val="left" w:pos="4661"/>
                <w:tab w:val="left" w:pos="4800"/>
              </w:tabs>
              <w:ind w:right="102"/>
              <w:rPr>
                <w:b/>
                <w:bCs/>
                <w:sz w:val="24"/>
                <w:szCs w:val="24"/>
              </w:rPr>
            </w:pPr>
            <w:r w:rsidRPr="00B12FC2">
              <w:rPr>
                <w:b/>
                <w:i/>
                <w:sz w:val="24"/>
                <w:szCs w:val="24"/>
              </w:rPr>
              <w:t>Владе</w:t>
            </w:r>
            <w:r>
              <w:rPr>
                <w:b/>
                <w:i/>
                <w:sz w:val="24"/>
                <w:szCs w:val="24"/>
              </w:rPr>
              <w:t>ть</w:t>
            </w:r>
            <w:r w:rsidRPr="00B12FC2">
              <w:rPr>
                <w:i/>
                <w:sz w:val="24"/>
                <w:szCs w:val="24"/>
              </w:rPr>
              <w:t xml:space="preserve">: </w:t>
            </w:r>
            <w:r w:rsidRPr="00B12FC2">
              <w:rPr>
                <w:sz w:val="24"/>
                <w:szCs w:val="24"/>
              </w:rPr>
              <w:t xml:space="preserve">в достаточной степени навыками применения теоретических знаний к </w:t>
            </w:r>
            <w:proofErr w:type="gramStart"/>
            <w:r w:rsidRPr="00B12FC2">
              <w:rPr>
                <w:sz w:val="24"/>
                <w:szCs w:val="24"/>
              </w:rPr>
              <w:t>конкретному</w:t>
            </w:r>
            <w:proofErr w:type="gramEnd"/>
            <w:r w:rsidRPr="00B12FC2">
              <w:rPr>
                <w:sz w:val="24"/>
                <w:szCs w:val="24"/>
              </w:rPr>
              <w:t xml:space="preserve"> фактическому</w:t>
            </w:r>
          </w:p>
        </w:tc>
      </w:tr>
      <w:tr w:rsidR="007B4B27" w:rsidTr="00E3061B">
        <w:trPr>
          <w:jc w:val="center"/>
        </w:trPr>
        <w:tc>
          <w:tcPr>
            <w:tcW w:w="3743" w:type="dxa"/>
            <w:vMerge w:val="restart"/>
            <w:tcBorders>
              <w:top w:val="single" w:sz="4" w:space="0" w:color="00000A"/>
              <w:left w:val="single" w:sz="4" w:space="0" w:color="00000A"/>
              <w:right w:val="single" w:sz="4" w:space="0" w:color="00000A"/>
            </w:tcBorders>
            <w:shd w:val="clear" w:color="auto" w:fill="auto"/>
            <w:tcMar>
              <w:left w:w="32" w:type="dxa"/>
            </w:tcMar>
            <w:vAlign w:val="center"/>
          </w:tcPr>
          <w:p w:rsidR="007B4B27" w:rsidRPr="007B4B27" w:rsidRDefault="007B4B27" w:rsidP="00E3061B">
            <w:pPr>
              <w:rPr>
                <w:b/>
                <w:sz w:val="24"/>
                <w:szCs w:val="24"/>
              </w:rPr>
            </w:pPr>
            <w:r w:rsidRPr="007B4B27">
              <w:rPr>
                <w:b/>
                <w:sz w:val="24"/>
                <w:szCs w:val="24"/>
              </w:rPr>
              <w:t xml:space="preserve">ПК-10- </w:t>
            </w:r>
            <w:r w:rsidR="00076E53">
              <w:rPr>
                <w:sz w:val="24"/>
                <w:szCs w:val="24"/>
              </w:rPr>
              <w:t>готовность</w:t>
            </w:r>
            <w:r w:rsidRPr="007B4B27">
              <w:rPr>
                <w:sz w:val="24"/>
                <w:szCs w:val="24"/>
              </w:rPr>
              <w:t xml:space="preserve"> к постоянной и систематической работе, направленной на совершенствование своего исполнительского мастерства</w:t>
            </w: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Pr="00B12FC2" w:rsidRDefault="007B4B27" w:rsidP="007B4B27">
            <w:pPr>
              <w:jc w:val="both"/>
              <w:rPr>
                <w:sz w:val="24"/>
                <w:szCs w:val="24"/>
              </w:rPr>
            </w:pPr>
            <w:r w:rsidRPr="00B12FC2">
              <w:rPr>
                <w:b/>
                <w:sz w:val="24"/>
                <w:szCs w:val="24"/>
              </w:rPr>
              <w:t xml:space="preserve">Знать </w:t>
            </w:r>
            <w:r w:rsidRPr="00B12FC2">
              <w:rPr>
                <w:sz w:val="24"/>
                <w:szCs w:val="24"/>
              </w:rPr>
              <w:t>принципы и способы организации   систематической работы, позволяющие совершенствовать свое профессиональное мастерство</w:t>
            </w:r>
          </w:p>
          <w:p w:rsidR="007B4B27" w:rsidRDefault="007B4B27" w:rsidP="007B4B27">
            <w:pPr>
              <w:tabs>
                <w:tab w:val="left" w:pos="2002"/>
              </w:tabs>
              <w:jc w:val="both"/>
              <w:rPr>
                <w:b/>
                <w:bCs/>
                <w:sz w:val="24"/>
                <w:szCs w:val="24"/>
              </w:rPr>
            </w:pPr>
          </w:p>
        </w:tc>
      </w:tr>
      <w:tr w:rsidR="007B4B27" w:rsidTr="00E3061B">
        <w:trPr>
          <w:jc w:val="center"/>
        </w:trPr>
        <w:tc>
          <w:tcPr>
            <w:tcW w:w="3743" w:type="dxa"/>
            <w:vMerge/>
            <w:tcBorders>
              <w:left w:val="single" w:sz="4" w:space="0" w:color="00000A"/>
              <w:right w:val="single" w:sz="4" w:space="0" w:color="00000A"/>
            </w:tcBorders>
            <w:shd w:val="clear" w:color="auto" w:fill="auto"/>
            <w:tcMar>
              <w:left w:w="32" w:type="dxa"/>
            </w:tcMar>
            <w:vAlign w:val="center"/>
          </w:tcPr>
          <w:p w:rsidR="007B4B27" w:rsidRPr="0027675C" w:rsidRDefault="007B4B27" w:rsidP="00E3061B">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Pr="00B12FC2" w:rsidRDefault="007B4B27" w:rsidP="007B4B27">
            <w:pPr>
              <w:jc w:val="both"/>
              <w:rPr>
                <w:sz w:val="24"/>
                <w:szCs w:val="24"/>
              </w:rPr>
            </w:pPr>
            <w:r w:rsidRPr="00B12FC2">
              <w:rPr>
                <w:b/>
                <w:sz w:val="24"/>
                <w:szCs w:val="24"/>
              </w:rPr>
              <w:t>Уметь</w:t>
            </w:r>
            <w:r w:rsidRPr="00B12FC2">
              <w:rPr>
                <w:sz w:val="24"/>
                <w:szCs w:val="24"/>
              </w:rPr>
              <w:t xml:space="preserve"> организовывать систематическую работу, направленную на совершенствование своего профессионального мастерства</w:t>
            </w:r>
          </w:p>
          <w:p w:rsidR="007B4B27" w:rsidRDefault="007B4B27" w:rsidP="007B4B27">
            <w:pPr>
              <w:rPr>
                <w:b/>
                <w:bCs/>
                <w:sz w:val="24"/>
                <w:szCs w:val="24"/>
              </w:rPr>
            </w:pPr>
          </w:p>
        </w:tc>
      </w:tr>
      <w:tr w:rsidR="007B4B27" w:rsidTr="00E3061B">
        <w:trPr>
          <w:jc w:val="center"/>
        </w:trPr>
        <w:tc>
          <w:tcPr>
            <w:tcW w:w="3743" w:type="dxa"/>
            <w:vMerge/>
            <w:tcBorders>
              <w:left w:val="single" w:sz="4" w:space="0" w:color="00000A"/>
              <w:bottom w:val="single" w:sz="4" w:space="0" w:color="00000A"/>
              <w:right w:val="single" w:sz="4" w:space="0" w:color="00000A"/>
            </w:tcBorders>
            <w:shd w:val="clear" w:color="auto" w:fill="auto"/>
            <w:tcMar>
              <w:left w:w="32" w:type="dxa"/>
            </w:tcMar>
            <w:vAlign w:val="center"/>
          </w:tcPr>
          <w:p w:rsidR="007B4B27" w:rsidRPr="0027675C" w:rsidRDefault="007B4B27" w:rsidP="00E3061B">
            <w:pPr>
              <w:ind w:firstLine="709"/>
              <w:rPr>
                <w:b/>
                <w:sz w:val="24"/>
                <w:szCs w:val="24"/>
              </w:rPr>
            </w:pPr>
          </w:p>
        </w:tc>
        <w:tc>
          <w:tcPr>
            <w:tcW w:w="5726"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7B4B27" w:rsidRPr="0027675C" w:rsidRDefault="007B4B27" w:rsidP="00E3061B">
            <w:pPr>
              <w:rPr>
                <w:sz w:val="24"/>
                <w:szCs w:val="24"/>
              </w:rPr>
            </w:pPr>
            <w:r w:rsidRPr="00B12FC2">
              <w:rPr>
                <w:b/>
                <w:sz w:val="24"/>
                <w:szCs w:val="24"/>
              </w:rPr>
              <w:t>Владеть</w:t>
            </w:r>
            <w:r w:rsidRPr="00B12FC2">
              <w:rPr>
                <w:sz w:val="24"/>
                <w:szCs w:val="24"/>
              </w:rPr>
              <w:t xml:space="preserve"> способами организации   систематической работы, направленной на совершенствование своего профессионального мастерства</w:t>
            </w:r>
          </w:p>
        </w:tc>
      </w:tr>
    </w:tbl>
    <w:p w:rsidR="00E3061B" w:rsidRDefault="00E3061B" w:rsidP="00E3061B">
      <w:pPr>
        <w:pStyle w:val="af3"/>
        <w:spacing w:line="240" w:lineRule="auto"/>
        <w:ind w:firstLine="709"/>
        <w:rPr>
          <w:rStyle w:val="a8"/>
          <w:b w:val="0"/>
          <w:bCs w:val="0"/>
        </w:rPr>
      </w:pPr>
    </w:p>
    <w:p w:rsidR="00E3061B" w:rsidRDefault="00E3061B" w:rsidP="00E3061B">
      <w:pPr>
        <w:pStyle w:val="11"/>
        <w:ind w:firstLine="709"/>
        <w:rPr>
          <w:b/>
          <w:bCs/>
        </w:rPr>
      </w:pPr>
      <w:bookmarkStart w:id="2" w:name="_Toc494985513"/>
      <w:bookmarkEnd w:id="2"/>
      <w:r>
        <w:rPr>
          <w:b/>
          <w:bCs/>
        </w:rPr>
        <w:t>4. Структура и содержание дисциплины</w:t>
      </w:r>
    </w:p>
    <w:p w:rsidR="00E3061B" w:rsidRDefault="00E3061B" w:rsidP="00E3061B">
      <w:pPr>
        <w:pStyle w:val="210"/>
        <w:ind w:firstLine="709"/>
        <w:rPr>
          <w:rFonts w:ascii="Times New Roman" w:hAnsi="Times New Roman"/>
          <w:sz w:val="24"/>
          <w:szCs w:val="24"/>
        </w:rPr>
      </w:pPr>
      <w:bookmarkStart w:id="3" w:name="_Toc494985514"/>
      <w:bookmarkEnd w:id="3"/>
      <w:r>
        <w:rPr>
          <w:rFonts w:ascii="Times New Roman" w:hAnsi="Times New Roman"/>
          <w:sz w:val="24"/>
          <w:szCs w:val="24"/>
        </w:rPr>
        <w:t>4.1. Структура дисциплины</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553"/>
        <w:gridCol w:w="2225"/>
        <w:gridCol w:w="4055"/>
      </w:tblGrid>
      <w:tr w:rsidR="00E3061B" w:rsidTr="00E3061B">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E3061B" w:rsidRDefault="00E3061B" w:rsidP="00E3061B">
            <w:pPr>
              <w:pStyle w:val="style3"/>
              <w:spacing w:before="280" w:beforeAutospacing="0" w:after="280" w:afterAutospacing="0"/>
              <w:jc w:val="both"/>
              <w:rPr>
                <w:b/>
                <w:bCs/>
              </w:rPr>
            </w:pPr>
            <w:r>
              <w:rPr>
                <w:b/>
                <w:bCs/>
              </w:rPr>
              <w:t xml:space="preserve">№ </w:t>
            </w:r>
            <w:proofErr w:type="spellStart"/>
            <w:proofErr w:type="gramStart"/>
            <w:r>
              <w:rPr>
                <w:b/>
                <w:bCs/>
              </w:rPr>
              <w:t>п</w:t>
            </w:r>
            <w:proofErr w:type="spellEnd"/>
            <w:proofErr w:type="gramEnd"/>
            <w:r>
              <w:rPr>
                <w:b/>
                <w:bCs/>
              </w:rPr>
              <w:t>/</w:t>
            </w:r>
            <w:proofErr w:type="spellStart"/>
            <w:r>
              <w:rPr>
                <w:b/>
                <w:bCs/>
              </w:rPr>
              <w:t>п</w:t>
            </w:r>
            <w:proofErr w:type="spellEnd"/>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E3061B" w:rsidRDefault="00E3061B" w:rsidP="00E3061B">
            <w:pPr>
              <w:pStyle w:val="style3"/>
              <w:spacing w:before="280" w:beforeAutospacing="0" w:after="280" w:afterAutospacing="0"/>
              <w:jc w:val="both"/>
              <w:rPr>
                <w:b/>
                <w:bCs/>
              </w:rPr>
            </w:pPr>
            <w:r>
              <w:rPr>
                <w:b/>
                <w:bCs/>
              </w:rPr>
              <w:t>Наименование раздела дисциплины</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pStyle w:val="style3"/>
              <w:spacing w:before="280" w:beforeAutospacing="0" w:after="280" w:afterAutospacing="0"/>
              <w:jc w:val="both"/>
              <w:rPr>
                <w:b/>
                <w:bCs/>
              </w:rPr>
            </w:pPr>
            <w:r>
              <w:rPr>
                <w:b/>
                <w:bCs/>
              </w:rPr>
              <w:t>Формируемые компетенции (ОК)</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Pr="0027675C" w:rsidRDefault="00E3061B" w:rsidP="00E3061B">
            <w:pPr>
              <w:jc w:val="both"/>
              <w:rPr>
                <w:sz w:val="24"/>
                <w:szCs w:val="24"/>
              </w:rPr>
            </w:pPr>
            <w:r w:rsidRPr="0027675C">
              <w:rPr>
                <w:b/>
                <w:sz w:val="24"/>
                <w:szCs w:val="24"/>
              </w:rPr>
              <w:t>Форма текущего контроля</w:t>
            </w:r>
          </w:p>
        </w:tc>
      </w:tr>
      <w:tr w:rsidR="00E3061B" w:rsidTr="00E3061B">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tabs>
                <w:tab w:val="left" w:pos="643"/>
              </w:tabs>
              <w:spacing w:line="240" w:lineRule="exact"/>
              <w:jc w:val="both"/>
              <w:rPr>
                <w:b/>
                <w:bCs/>
                <w:sz w:val="24"/>
                <w:szCs w:val="24"/>
              </w:rPr>
            </w:pPr>
            <w:r w:rsidRPr="002D5CC1">
              <w:t>Накопление репертуар</w:t>
            </w:r>
            <w:r>
              <w:t>а</w:t>
            </w:r>
            <w:r w:rsidRPr="002D5CC1">
              <w:t xml:space="preserve"> исполнителя, включающего в себя различные по стилю и жанру произведения</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jc w:val="both"/>
              <w:rPr>
                <w:sz w:val="24"/>
                <w:szCs w:val="24"/>
              </w:rPr>
            </w:pPr>
            <w:r>
              <w:rPr>
                <w:sz w:val="24"/>
                <w:szCs w:val="24"/>
              </w:rPr>
              <w:t>ПК-4, ПК-8, ПК-10</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Pr="0027675C" w:rsidRDefault="00D90E0F" w:rsidP="00E3061B">
            <w:pPr>
              <w:jc w:val="both"/>
              <w:rPr>
                <w:sz w:val="24"/>
                <w:szCs w:val="24"/>
              </w:rPr>
            </w:pPr>
            <w:r>
              <w:rPr>
                <w:sz w:val="24"/>
                <w:szCs w:val="24"/>
              </w:rPr>
              <w:t>Задания.</w:t>
            </w:r>
          </w:p>
        </w:tc>
      </w:tr>
      <w:tr w:rsidR="00E3061B" w:rsidTr="00E3061B">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tabs>
                <w:tab w:val="left" w:pos="643"/>
              </w:tabs>
              <w:spacing w:line="240" w:lineRule="exact"/>
              <w:jc w:val="both"/>
              <w:rPr>
                <w:b/>
                <w:bCs/>
                <w:sz w:val="24"/>
                <w:szCs w:val="24"/>
              </w:rPr>
            </w:pPr>
            <w:r w:rsidRPr="002D5CC1">
              <w:t>Работа над инструктивно-техническим материалом</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jc w:val="both"/>
              <w:rPr>
                <w:sz w:val="24"/>
                <w:szCs w:val="24"/>
              </w:rPr>
            </w:pPr>
            <w:r>
              <w:rPr>
                <w:sz w:val="24"/>
                <w:szCs w:val="24"/>
              </w:rPr>
              <w:t>ПК-4, ПК-8, ПК-10</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Pr="0027675C" w:rsidRDefault="00D90E0F" w:rsidP="00E3061B">
            <w:pPr>
              <w:jc w:val="both"/>
              <w:rPr>
                <w:sz w:val="24"/>
                <w:szCs w:val="24"/>
              </w:rPr>
            </w:pPr>
            <w:r>
              <w:rPr>
                <w:sz w:val="24"/>
                <w:szCs w:val="24"/>
              </w:rPr>
              <w:t>Задания.</w:t>
            </w:r>
          </w:p>
        </w:tc>
      </w:tr>
      <w:tr w:rsidR="00E3061B" w:rsidTr="00E3061B">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tabs>
                <w:tab w:val="left" w:pos="643"/>
              </w:tabs>
              <w:spacing w:line="240" w:lineRule="exact"/>
              <w:jc w:val="both"/>
              <w:rPr>
                <w:b/>
                <w:bCs/>
                <w:sz w:val="24"/>
                <w:szCs w:val="24"/>
              </w:rPr>
            </w:pPr>
            <w:r w:rsidRPr="00FE29B2">
              <w:rPr>
                <w:bCs/>
                <w:sz w:val="18"/>
                <w:szCs w:val="18"/>
              </w:rPr>
              <w:t>А</w:t>
            </w:r>
            <w:r w:rsidRPr="00FE29B2">
              <w:t>нализ исполняемых произведений</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Pr="0027675C" w:rsidRDefault="00E3061B" w:rsidP="00E3061B">
            <w:pPr>
              <w:jc w:val="both"/>
            </w:pPr>
            <w:r>
              <w:rPr>
                <w:sz w:val="24"/>
                <w:szCs w:val="24"/>
              </w:rPr>
              <w:t>ПК-4, ПК-8, ПК-10</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Pr="0027675C" w:rsidRDefault="00D90E0F" w:rsidP="00E3061B">
            <w:pPr>
              <w:ind w:firstLine="33"/>
              <w:rPr>
                <w:sz w:val="24"/>
                <w:szCs w:val="24"/>
              </w:rPr>
            </w:pPr>
            <w:r>
              <w:rPr>
                <w:sz w:val="24"/>
                <w:szCs w:val="24"/>
              </w:rPr>
              <w:t>Задания.</w:t>
            </w:r>
          </w:p>
        </w:tc>
      </w:tr>
      <w:tr w:rsidR="00E3061B" w:rsidTr="00E3061B">
        <w:trPr>
          <w:trHeight w:val="6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pStyle w:val="style3"/>
              <w:numPr>
                <w:ilvl w:val="0"/>
                <w:numId w:val="17"/>
              </w:numPr>
              <w:spacing w:before="280" w:beforeAutospacing="0" w:after="280" w:afterAutospacing="0"/>
              <w:jc w:val="both"/>
              <w:rPr>
                <w:b/>
                <w:bCs/>
              </w:rPr>
            </w:pPr>
          </w:p>
        </w:tc>
        <w:tc>
          <w:tcPr>
            <w:tcW w:w="1352"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Default="00E3061B" w:rsidP="00E3061B">
            <w:pPr>
              <w:tabs>
                <w:tab w:val="left" w:pos="643"/>
              </w:tabs>
              <w:spacing w:line="240" w:lineRule="exact"/>
              <w:jc w:val="both"/>
              <w:rPr>
                <w:b/>
                <w:bCs/>
                <w:sz w:val="24"/>
                <w:szCs w:val="24"/>
              </w:rPr>
            </w:pPr>
            <w:r>
              <w:t>Концертно-исполнительская деятельность</w:t>
            </w:r>
          </w:p>
        </w:tc>
        <w:tc>
          <w:tcPr>
            <w:tcW w:w="1178"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Pr="0027675C" w:rsidRDefault="00E3061B" w:rsidP="00E3061B">
            <w:pPr>
              <w:jc w:val="both"/>
            </w:pPr>
            <w:r>
              <w:rPr>
                <w:sz w:val="24"/>
                <w:szCs w:val="24"/>
              </w:rPr>
              <w:t>ПК-4, ПК-8, ПК-10</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3061B" w:rsidRPr="0027675C" w:rsidRDefault="00D90E0F" w:rsidP="00E3061B">
            <w:pPr>
              <w:ind w:firstLine="33"/>
              <w:rPr>
                <w:sz w:val="24"/>
                <w:szCs w:val="24"/>
              </w:rPr>
            </w:pPr>
            <w:r>
              <w:rPr>
                <w:sz w:val="24"/>
                <w:szCs w:val="24"/>
              </w:rPr>
              <w:t>Задания.</w:t>
            </w:r>
          </w:p>
        </w:tc>
      </w:tr>
    </w:tbl>
    <w:p w:rsidR="00E3061B" w:rsidRDefault="00E3061B" w:rsidP="00E3061B">
      <w:pPr>
        <w:pStyle w:val="style3"/>
        <w:jc w:val="both"/>
        <w:rPr>
          <w:b/>
          <w:bCs/>
        </w:rPr>
      </w:pPr>
    </w:p>
    <w:p w:rsidR="00E3061B" w:rsidRDefault="00E3061B" w:rsidP="00E3061B">
      <w:bookmarkStart w:id="4" w:name="_Toc494985515"/>
      <w:bookmarkEnd w:id="4"/>
    </w:p>
    <w:p w:rsidR="00E3061B" w:rsidRDefault="00E3061B" w:rsidP="00E3061B"/>
    <w:p w:rsidR="00E3061B" w:rsidRPr="00751A46" w:rsidRDefault="0063207E" w:rsidP="00E3061B">
      <w:pPr>
        <w:pStyle w:val="2"/>
        <w:jc w:val="center"/>
        <w:rPr>
          <w:rFonts w:ascii="Times New Roman" w:hAnsi="Times New Roman" w:cs="Times New Roman"/>
          <w:b w:val="0"/>
          <w:color w:val="auto"/>
        </w:rPr>
      </w:pPr>
      <w:r>
        <w:rPr>
          <w:rFonts w:ascii="Times New Roman" w:hAnsi="Times New Roman" w:cs="Times New Roman"/>
          <w:b w:val="0"/>
          <w:color w:val="auto"/>
        </w:rPr>
        <w:t>4.2.</w:t>
      </w:r>
      <w:r w:rsidR="00E3061B" w:rsidRPr="00751A46">
        <w:rPr>
          <w:rFonts w:ascii="Times New Roman" w:hAnsi="Times New Roman" w:cs="Times New Roman"/>
          <w:b w:val="0"/>
          <w:color w:val="auto"/>
        </w:rPr>
        <w:t xml:space="preserve">  Объем дисциплины и виды учебной работы для заочной формы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3259"/>
        <w:gridCol w:w="491"/>
        <w:gridCol w:w="492"/>
        <w:gridCol w:w="555"/>
        <w:gridCol w:w="492"/>
        <w:gridCol w:w="732"/>
        <w:gridCol w:w="492"/>
        <w:gridCol w:w="492"/>
        <w:gridCol w:w="436"/>
        <w:gridCol w:w="546"/>
        <w:gridCol w:w="546"/>
        <w:gridCol w:w="506"/>
      </w:tblGrid>
      <w:tr w:rsidR="0063207E" w:rsidRPr="009B42CA" w:rsidTr="0063207E">
        <w:trPr>
          <w:trHeight w:val="301"/>
        </w:trPr>
        <w:tc>
          <w:tcPr>
            <w:tcW w:w="0" w:type="auto"/>
            <w:vMerge w:val="restart"/>
            <w:vAlign w:val="center"/>
          </w:tcPr>
          <w:p w:rsidR="0063207E" w:rsidRPr="009B42CA" w:rsidRDefault="0063207E" w:rsidP="00E3061B">
            <w:pPr>
              <w:spacing w:line="360" w:lineRule="auto"/>
              <w:ind w:firstLine="3"/>
              <w:jc w:val="center"/>
              <w:rPr>
                <w:b/>
                <w:bCs/>
                <w:sz w:val="22"/>
                <w:szCs w:val="22"/>
              </w:rPr>
            </w:pPr>
            <w:r w:rsidRPr="009B42CA">
              <w:rPr>
                <w:b/>
                <w:bCs/>
                <w:sz w:val="22"/>
                <w:szCs w:val="22"/>
              </w:rPr>
              <w:t>№</w:t>
            </w:r>
          </w:p>
          <w:p w:rsidR="0063207E" w:rsidRPr="009B42CA" w:rsidRDefault="0063207E" w:rsidP="00E3061B">
            <w:pPr>
              <w:tabs>
                <w:tab w:val="left" w:pos="570"/>
              </w:tabs>
              <w:spacing w:line="360" w:lineRule="auto"/>
              <w:ind w:firstLine="3"/>
              <w:jc w:val="center"/>
              <w:rPr>
                <w:b/>
                <w:bCs/>
                <w:sz w:val="22"/>
                <w:szCs w:val="22"/>
              </w:rPr>
            </w:pPr>
            <w:proofErr w:type="spellStart"/>
            <w:proofErr w:type="gramStart"/>
            <w:r w:rsidRPr="009B42CA">
              <w:rPr>
                <w:b/>
                <w:bCs/>
                <w:sz w:val="22"/>
                <w:szCs w:val="22"/>
              </w:rPr>
              <w:t>п</w:t>
            </w:r>
            <w:proofErr w:type="spellEnd"/>
            <w:proofErr w:type="gramEnd"/>
            <w:r w:rsidRPr="009B42CA">
              <w:rPr>
                <w:b/>
                <w:bCs/>
                <w:sz w:val="22"/>
                <w:szCs w:val="22"/>
              </w:rPr>
              <w:t>/</w:t>
            </w:r>
            <w:proofErr w:type="spellStart"/>
            <w:r w:rsidRPr="009B42CA">
              <w:rPr>
                <w:b/>
                <w:bCs/>
                <w:sz w:val="22"/>
                <w:szCs w:val="22"/>
              </w:rPr>
              <w:t>п</w:t>
            </w:r>
            <w:proofErr w:type="spellEnd"/>
          </w:p>
        </w:tc>
        <w:tc>
          <w:tcPr>
            <w:tcW w:w="0" w:type="auto"/>
            <w:vMerge w:val="restart"/>
            <w:vAlign w:val="center"/>
          </w:tcPr>
          <w:p w:rsidR="0063207E" w:rsidRPr="009B42CA" w:rsidRDefault="0063207E" w:rsidP="00E3061B">
            <w:pPr>
              <w:spacing w:line="360" w:lineRule="auto"/>
              <w:ind w:firstLine="3"/>
              <w:jc w:val="center"/>
              <w:rPr>
                <w:rStyle w:val="ab"/>
                <w:b/>
                <w:i w:val="0"/>
                <w:iCs w:val="0"/>
                <w:sz w:val="22"/>
                <w:szCs w:val="22"/>
              </w:rPr>
            </w:pPr>
            <w:r w:rsidRPr="009B42CA">
              <w:rPr>
                <w:rStyle w:val="ab"/>
                <w:b/>
                <w:sz w:val="22"/>
                <w:szCs w:val="22"/>
              </w:rPr>
              <w:t>Темы занятий</w:t>
            </w:r>
          </w:p>
        </w:tc>
        <w:tc>
          <w:tcPr>
            <w:tcW w:w="0" w:type="auto"/>
            <w:gridSpan w:val="7"/>
          </w:tcPr>
          <w:p w:rsidR="0063207E" w:rsidRPr="00030A61" w:rsidRDefault="0063207E" w:rsidP="00E3061B">
            <w:pPr>
              <w:ind w:firstLine="567"/>
              <w:jc w:val="center"/>
              <w:rPr>
                <w:b/>
                <w:sz w:val="22"/>
                <w:szCs w:val="22"/>
              </w:rPr>
            </w:pPr>
            <w:r w:rsidRPr="00030A61">
              <w:rPr>
                <w:b/>
                <w:bCs/>
                <w:sz w:val="22"/>
                <w:szCs w:val="22"/>
              </w:rPr>
              <w:t>Контактная работа, в т.ч. в электронной информационно-образовательной среде</w:t>
            </w:r>
          </w:p>
        </w:tc>
        <w:tc>
          <w:tcPr>
            <w:tcW w:w="0" w:type="auto"/>
            <w:vMerge w:val="restart"/>
            <w:textDirection w:val="btLr"/>
          </w:tcPr>
          <w:p w:rsidR="0063207E" w:rsidRPr="00030A61" w:rsidRDefault="0063207E" w:rsidP="0063207E">
            <w:pPr>
              <w:ind w:left="113" w:right="113"/>
              <w:jc w:val="both"/>
              <w:rPr>
                <w:b/>
                <w:sz w:val="22"/>
                <w:szCs w:val="22"/>
              </w:rPr>
            </w:pPr>
            <w:r w:rsidRPr="00F75363">
              <w:rPr>
                <w:b/>
                <w:sz w:val="18"/>
                <w:szCs w:val="18"/>
              </w:rPr>
              <w:t>Контроль</w:t>
            </w:r>
          </w:p>
        </w:tc>
        <w:tc>
          <w:tcPr>
            <w:tcW w:w="0" w:type="auto"/>
            <w:vMerge w:val="restart"/>
            <w:textDirection w:val="btLr"/>
          </w:tcPr>
          <w:p w:rsidR="0063207E" w:rsidRPr="00030A61" w:rsidRDefault="0063207E" w:rsidP="0063207E">
            <w:pPr>
              <w:ind w:left="113" w:right="113"/>
              <w:jc w:val="both"/>
              <w:rPr>
                <w:b/>
                <w:sz w:val="22"/>
                <w:szCs w:val="22"/>
              </w:rPr>
            </w:pPr>
            <w:r w:rsidRPr="00397CC7">
              <w:rPr>
                <w:b/>
                <w:sz w:val="18"/>
                <w:szCs w:val="18"/>
              </w:rPr>
              <w:t>Самостоятельная работа</w:t>
            </w:r>
          </w:p>
        </w:tc>
        <w:tc>
          <w:tcPr>
            <w:tcW w:w="0" w:type="auto"/>
            <w:vMerge w:val="restart"/>
            <w:textDirection w:val="btLr"/>
            <w:vAlign w:val="center"/>
          </w:tcPr>
          <w:p w:rsidR="0063207E" w:rsidRPr="00FF05CD" w:rsidRDefault="0063207E" w:rsidP="00E3061B">
            <w:pPr>
              <w:rPr>
                <w:b/>
                <w:bCs/>
                <w:sz w:val="22"/>
                <w:szCs w:val="22"/>
              </w:rPr>
            </w:pPr>
            <w:r w:rsidRPr="00FF05CD">
              <w:rPr>
                <w:b/>
                <w:sz w:val="22"/>
                <w:szCs w:val="22"/>
              </w:rPr>
              <w:t>Всего часов</w:t>
            </w:r>
          </w:p>
        </w:tc>
        <w:tc>
          <w:tcPr>
            <w:tcW w:w="0" w:type="auto"/>
            <w:vMerge w:val="restart"/>
            <w:textDirection w:val="btLr"/>
            <w:vAlign w:val="center"/>
          </w:tcPr>
          <w:p w:rsidR="0063207E" w:rsidRPr="00FF05CD" w:rsidRDefault="0063207E" w:rsidP="00E3061B">
            <w:pPr>
              <w:rPr>
                <w:b/>
                <w:bCs/>
                <w:sz w:val="22"/>
                <w:szCs w:val="22"/>
              </w:rPr>
            </w:pPr>
            <w:r w:rsidRPr="00FF05CD">
              <w:rPr>
                <w:b/>
                <w:bCs/>
                <w:sz w:val="22"/>
                <w:szCs w:val="22"/>
              </w:rPr>
              <w:t xml:space="preserve">Из них в </w:t>
            </w:r>
            <w:r w:rsidRPr="00FF05CD">
              <w:rPr>
                <w:b/>
                <w:sz w:val="22"/>
                <w:szCs w:val="22"/>
              </w:rPr>
              <w:t>интерактивной форме</w:t>
            </w:r>
          </w:p>
        </w:tc>
      </w:tr>
      <w:tr w:rsidR="0063207E" w:rsidRPr="00397CC7" w:rsidTr="00E3061B">
        <w:trPr>
          <w:cantSplit/>
          <w:trHeight w:val="1719"/>
        </w:trPr>
        <w:tc>
          <w:tcPr>
            <w:tcW w:w="0" w:type="auto"/>
            <w:vMerge/>
            <w:vAlign w:val="center"/>
          </w:tcPr>
          <w:p w:rsidR="0063207E" w:rsidRPr="009B42CA" w:rsidRDefault="0063207E" w:rsidP="00E3061B">
            <w:pPr>
              <w:spacing w:line="360" w:lineRule="auto"/>
              <w:ind w:firstLine="3"/>
              <w:jc w:val="center"/>
              <w:rPr>
                <w:b/>
                <w:bCs/>
                <w:sz w:val="24"/>
                <w:szCs w:val="24"/>
              </w:rPr>
            </w:pPr>
          </w:p>
        </w:tc>
        <w:tc>
          <w:tcPr>
            <w:tcW w:w="0" w:type="auto"/>
            <w:vMerge/>
            <w:vAlign w:val="center"/>
          </w:tcPr>
          <w:p w:rsidR="0063207E" w:rsidRPr="009B42CA" w:rsidRDefault="0063207E" w:rsidP="00E3061B">
            <w:pPr>
              <w:spacing w:line="360" w:lineRule="auto"/>
              <w:ind w:firstLine="3"/>
              <w:jc w:val="both"/>
              <w:rPr>
                <w:rStyle w:val="ab"/>
                <w:b/>
                <w:sz w:val="24"/>
                <w:szCs w:val="24"/>
              </w:rPr>
            </w:pPr>
          </w:p>
        </w:tc>
        <w:tc>
          <w:tcPr>
            <w:tcW w:w="0" w:type="auto"/>
            <w:textDirection w:val="btLr"/>
          </w:tcPr>
          <w:p w:rsidR="0063207E" w:rsidRPr="009B42CA" w:rsidRDefault="0063207E" w:rsidP="00E3061B">
            <w:pPr>
              <w:jc w:val="both"/>
              <w:rPr>
                <w:b/>
                <w:sz w:val="18"/>
                <w:szCs w:val="18"/>
              </w:rPr>
            </w:pPr>
            <w:r w:rsidRPr="009B42CA">
              <w:rPr>
                <w:b/>
                <w:bCs/>
                <w:sz w:val="18"/>
                <w:szCs w:val="18"/>
              </w:rPr>
              <w:t>Лекции</w:t>
            </w:r>
          </w:p>
        </w:tc>
        <w:tc>
          <w:tcPr>
            <w:tcW w:w="0" w:type="auto"/>
            <w:textDirection w:val="btLr"/>
          </w:tcPr>
          <w:p w:rsidR="0063207E" w:rsidRPr="009B42CA" w:rsidRDefault="0063207E" w:rsidP="00E3061B">
            <w:pPr>
              <w:jc w:val="both"/>
              <w:rPr>
                <w:b/>
                <w:sz w:val="18"/>
                <w:szCs w:val="18"/>
              </w:rPr>
            </w:pPr>
            <w:r w:rsidRPr="009B42CA">
              <w:rPr>
                <w:b/>
                <w:sz w:val="18"/>
                <w:szCs w:val="18"/>
              </w:rPr>
              <w:t>Лабораторные занятия</w:t>
            </w:r>
          </w:p>
        </w:tc>
        <w:tc>
          <w:tcPr>
            <w:tcW w:w="0" w:type="auto"/>
            <w:textDirection w:val="btLr"/>
          </w:tcPr>
          <w:p w:rsidR="0063207E" w:rsidRPr="009B42CA" w:rsidRDefault="0063207E" w:rsidP="00E3061B">
            <w:pPr>
              <w:jc w:val="both"/>
              <w:rPr>
                <w:b/>
                <w:sz w:val="18"/>
                <w:szCs w:val="18"/>
              </w:rPr>
            </w:pPr>
            <w:r w:rsidRPr="009B42CA">
              <w:rPr>
                <w:b/>
                <w:bCs/>
                <w:sz w:val="18"/>
                <w:szCs w:val="18"/>
              </w:rPr>
              <w:t>Практические занятия</w:t>
            </w:r>
          </w:p>
        </w:tc>
        <w:tc>
          <w:tcPr>
            <w:tcW w:w="0" w:type="auto"/>
            <w:textDirection w:val="btLr"/>
          </w:tcPr>
          <w:p w:rsidR="0063207E" w:rsidRPr="009B42CA" w:rsidRDefault="0063207E" w:rsidP="00E3061B">
            <w:pPr>
              <w:jc w:val="both"/>
              <w:rPr>
                <w:b/>
                <w:sz w:val="18"/>
                <w:szCs w:val="18"/>
              </w:rPr>
            </w:pPr>
            <w:r w:rsidRPr="009B42CA">
              <w:rPr>
                <w:b/>
                <w:bCs/>
                <w:sz w:val="18"/>
                <w:szCs w:val="18"/>
              </w:rPr>
              <w:t>Индивидуальные занятия</w:t>
            </w:r>
          </w:p>
        </w:tc>
        <w:tc>
          <w:tcPr>
            <w:tcW w:w="0" w:type="auto"/>
            <w:textDirection w:val="btLr"/>
          </w:tcPr>
          <w:p w:rsidR="0063207E" w:rsidRPr="009B42CA" w:rsidRDefault="0063207E" w:rsidP="00E3061B">
            <w:pPr>
              <w:jc w:val="both"/>
              <w:rPr>
                <w:b/>
                <w:sz w:val="18"/>
                <w:szCs w:val="18"/>
              </w:rPr>
            </w:pPr>
            <w:r w:rsidRPr="009B42CA">
              <w:rPr>
                <w:b/>
                <w:sz w:val="18"/>
                <w:szCs w:val="18"/>
              </w:rPr>
              <w:t>Контроль</w:t>
            </w:r>
          </w:p>
          <w:p w:rsidR="0063207E" w:rsidRPr="009B42CA" w:rsidRDefault="0063207E" w:rsidP="00E3061B">
            <w:pPr>
              <w:jc w:val="both"/>
              <w:rPr>
                <w:b/>
                <w:sz w:val="18"/>
                <w:szCs w:val="18"/>
              </w:rPr>
            </w:pPr>
            <w:r w:rsidRPr="009B42CA">
              <w:rPr>
                <w:b/>
                <w:sz w:val="18"/>
                <w:szCs w:val="18"/>
              </w:rPr>
              <w:t xml:space="preserve">самостоятельной работы </w:t>
            </w:r>
          </w:p>
        </w:tc>
        <w:tc>
          <w:tcPr>
            <w:tcW w:w="0" w:type="auto"/>
            <w:textDirection w:val="btLr"/>
          </w:tcPr>
          <w:p w:rsidR="0063207E" w:rsidRPr="009B42CA" w:rsidRDefault="0063207E" w:rsidP="00E3061B">
            <w:pPr>
              <w:jc w:val="both"/>
              <w:rPr>
                <w:b/>
                <w:sz w:val="18"/>
                <w:szCs w:val="18"/>
              </w:rPr>
            </w:pPr>
            <w:r w:rsidRPr="009B42CA">
              <w:rPr>
                <w:b/>
                <w:sz w:val="18"/>
                <w:szCs w:val="18"/>
              </w:rPr>
              <w:t>Групповые занятия</w:t>
            </w:r>
          </w:p>
        </w:tc>
        <w:tc>
          <w:tcPr>
            <w:tcW w:w="0" w:type="auto"/>
            <w:textDirection w:val="btLr"/>
          </w:tcPr>
          <w:p w:rsidR="0063207E" w:rsidRPr="009B42CA" w:rsidRDefault="0063207E" w:rsidP="00E3061B">
            <w:pPr>
              <w:jc w:val="both"/>
              <w:rPr>
                <w:b/>
                <w:sz w:val="18"/>
                <w:szCs w:val="18"/>
              </w:rPr>
            </w:pPr>
            <w:r w:rsidRPr="009B42CA">
              <w:rPr>
                <w:b/>
                <w:sz w:val="18"/>
                <w:szCs w:val="18"/>
              </w:rPr>
              <w:t xml:space="preserve">Мелкогрупповые занятия </w:t>
            </w:r>
          </w:p>
        </w:tc>
        <w:tc>
          <w:tcPr>
            <w:tcW w:w="0" w:type="auto"/>
            <w:vMerge/>
            <w:textDirection w:val="btLr"/>
          </w:tcPr>
          <w:p w:rsidR="0063207E" w:rsidRPr="009B42CA" w:rsidRDefault="0063207E" w:rsidP="00E3061B">
            <w:pPr>
              <w:jc w:val="both"/>
              <w:rPr>
                <w:b/>
                <w:sz w:val="18"/>
                <w:szCs w:val="18"/>
              </w:rPr>
            </w:pPr>
          </w:p>
        </w:tc>
        <w:tc>
          <w:tcPr>
            <w:tcW w:w="0" w:type="auto"/>
            <w:vMerge/>
            <w:textDirection w:val="btLr"/>
          </w:tcPr>
          <w:p w:rsidR="0063207E" w:rsidRPr="00397CC7" w:rsidRDefault="0063207E" w:rsidP="00E3061B">
            <w:pPr>
              <w:jc w:val="both"/>
              <w:rPr>
                <w:b/>
                <w:sz w:val="18"/>
                <w:szCs w:val="18"/>
              </w:rPr>
            </w:pPr>
          </w:p>
        </w:tc>
        <w:tc>
          <w:tcPr>
            <w:tcW w:w="0" w:type="auto"/>
            <w:vMerge/>
            <w:vAlign w:val="center"/>
          </w:tcPr>
          <w:p w:rsidR="0063207E" w:rsidRPr="00397CC7" w:rsidRDefault="0063207E" w:rsidP="00E3061B">
            <w:pPr>
              <w:spacing w:line="360" w:lineRule="auto"/>
              <w:ind w:firstLine="3"/>
              <w:jc w:val="both"/>
              <w:rPr>
                <w:b/>
                <w:bCs/>
                <w:sz w:val="22"/>
                <w:szCs w:val="22"/>
              </w:rPr>
            </w:pPr>
          </w:p>
        </w:tc>
        <w:tc>
          <w:tcPr>
            <w:tcW w:w="0" w:type="auto"/>
            <w:vMerge/>
            <w:vAlign w:val="center"/>
          </w:tcPr>
          <w:p w:rsidR="0063207E" w:rsidRPr="00397CC7" w:rsidRDefault="0063207E" w:rsidP="00E3061B">
            <w:pPr>
              <w:spacing w:line="360" w:lineRule="auto"/>
              <w:ind w:firstLine="3"/>
              <w:jc w:val="both"/>
              <w:rPr>
                <w:b/>
                <w:bCs/>
                <w:sz w:val="22"/>
                <w:szCs w:val="22"/>
              </w:rPr>
            </w:pPr>
          </w:p>
        </w:tc>
      </w:tr>
      <w:tr w:rsidR="00E3061B" w:rsidRPr="00397CC7" w:rsidTr="00E3061B">
        <w:trPr>
          <w:cantSplit/>
          <w:trHeight w:val="311"/>
        </w:trPr>
        <w:tc>
          <w:tcPr>
            <w:tcW w:w="0" w:type="auto"/>
            <w:gridSpan w:val="13"/>
            <w:vAlign w:val="center"/>
          </w:tcPr>
          <w:p w:rsidR="00E3061B" w:rsidRPr="00397CC7" w:rsidRDefault="00E3061B" w:rsidP="00E3061B">
            <w:pPr>
              <w:jc w:val="center"/>
              <w:rPr>
                <w:sz w:val="22"/>
                <w:szCs w:val="22"/>
              </w:rPr>
            </w:pPr>
            <w:r w:rsidRPr="00F75363">
              <w:rPr>
                <w:rStyle w:val="ab"/>
                <w:b/>
                <w:sz w:val="22"/>
                <w:szCs w:val="22"/>
              </w:rPr>
              <w:t xml:space="preserve">Семестр </w:t>
            </w:r>
            <w:r>
              <w:rPr>
                <w:rStyle w:val="ab"/>
                <w:b/>
                <w:sz w:val="22"/>
                <w:szCs w:val="22"/>
              </w:rPr>
              <w:t>1</w:t>
            </w:r>
          </w:p>
        </w:tc>
      </w:tr>
      <w:tr w:rsidR="00E3061B" w:rsidRPr="00397CC7" w:rsidTr="00E3061B">
        <w:trPr>
          <w:cantSplit/>
          <w:trHeight w:val="311"/>
        </w:trPr>
        <w:tc>
          <w:tcPr>
            <w:tcW w:w="0" w:type="auto"/>
            <w:gridSpan w:val="13"/>
          </w:tcPr>
          <w:p w:rsidR="00E3061B" w:rsidRPr="00290254" w:rsidRDefault="00E3061B" w:rsidP="00E3061B">
            <w:pPr>
              <w:jc w:val="center"/>
              <w:rPr>
                <w:b/>
                <w:sz w:val="24"/>
                <w:szCs w:val="24"/>
              </w:rPr>
            </w:pPr>
            <w:r w:rsidRPr="00290254">
              <w:rPr>
                <w:b/>
                <w:sz w:val="24"/>
                <w:szCs w:val="24"/>
              </w:rPr>
              <w:t>Раздел 1. Накопление репертуара исполнителя, включающего в себя различные по стилю и жанру произведения</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w:t>
            </w:r>
          </w:p>
        </w:tc>
        <w:tc>
          <w:tcPr>
            <w:tcW w:w="0" w:type="auto"/>
          </w:tcPr>
          <w:p w:rsidR="00E3061B" w:rsidRPr="00290A2D" w:rsidRDefault="00E3061B" w:rsidP="00E3061B">
            <w:pPr>
              <w:jc w:val="both"/>
              <w:rPr>
                <w:sz w:val="24"/>
                <w:szCs w:val="24"/>
              </w:rPr>
            </w:pPr>
            <w:r w:rsidRPr="00290A2D">
              <w:rPr>
                <w:bCs/>
                <w:i/>
                <w:sz w:val="24"/>
                <w:szCs w:val="24"/>
              </w:rPr>
              <w:t xml:space="preserve">Тема 1. </w:t>
            </w:r>
            <w:r w:rsidRPr="00290A2D">
              <w:rPr>
                <w:sz w:val="24"/>
                <w:szCs w:val="24"/>
              </w:rPr>
              <w:t>Изучение полифонических произведений, сочинений крупной формы</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0,5</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tabs>
                <w:tab w:val="center" w:pos="157"/>
              </w:tabs>
              <w:spacing w:line="360" w:lineRule="auto"/>
              <w:ind w:firstLine="3"/>
              <w:jc w:val="center"/>
              <w:rPr>
                <w:rStyle w:val="ab"/>
                <w:i w:val="0"/>
                <w:sz w:val="22"/>
                <w:szCs w:val="22"/>
              </w:rPr>
            </w:pPr>
            <w:r>
              <w:rPr>
                <w:rStyle w:val="ab"/>
                <w:i w:val="0"/>
                <w:sz w:val="22"/>
                <w:szCs w:val="22"/>
              </w:rPr>
              <w:t>6</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6,5</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2.</w:t>
            </w:r>
          </w:p>
        </w:tc>
        <w:tc>
          <w:tcPr>
            <w:tcW w:w="0" w:type="auto"/>
          </w:tcPr>
          <w:p w:rsidR="00E3061B" w:rsidRPr="00290A2D" w:rsidRDefault="00E3061B" w:rsidP="00E3061B">
            <w:pPr>
              <w:jc w:val="both"/>
              <w:rPr>
                <w:b/>
                <w:sz w:val="24"/>
                <w:szCs w:val="24"/>
              </w:rPr>
            </w:pPr>
            <w:r w:rsidRPr="00290A2D">
              <w:rPr>
                <w:bCs/>
                <w:i/>
                <w:sz w:val="24"/>
                <w:szCs w:val="24"/>
              </w:rPr>
              <w:t xml:space="preserve">Тема 2. </w:t>
            </w:r>
            <w:r w:rsidRPr="00290A2D">
              <w:rPr>
                <w:sz w:val="24"/>
                <w:szCs w:val="24"/>
              </w:rPr>
              <w:t>Изучение произведений русской и зарубежной классики и пьес советских и современных композиторов</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0,5</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6</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6,5</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3.</w:t>
            </w:r>
          </w:p>
        </w:tc>
        <w:tc>
          <w:tcPr>
            <w:tcW w:w="0" w:type="auto"/>
          </w:tcPr>
          <w:p w:rsidR="00E3061B" w:rsidRPr="00290A2D" w:rsidRDefault="00E3061B" w:rsidP="00E3061B">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E3061B" w:rsidRPr="00290A2D" w:rsidRDefault="00E3061B" w:rsidP="00E3061B">
            <w:pPr>
              <w:jc w:val="both"/>
              <w:rPr>
                <w:bCs/>
                <w:i/>
                <w:sz w:val="24"/>
                <w:szCs w:val="24"/>
              </w:rPr>
            </w:pPr>
          </w:p>
        </w:tc>
        <w:tc>
          <w:tcPr>
            <w:tcW w:w="0" w:type="auto"/>
            <w:vAlign w:val="center"/>
          </w:tcPr>
          <w:p w:rsidR="00E3061B"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Default="007B4B27" w:rsidP="00E3061B">
            <w:pPr>
              <w:spacing w:line="360" w:lineRule="auto"/>
              <w:ind w:firstLine="3"/>
              <w:jc w:val="center"/>
              <w:rPr>
                <w:rStyle w:val="ab"/>
                <w:i w:val="0"/>
                <w:sz w:val="22"/>
                <w:szCs w:val="22"/>
              </w:rPr>
            </w:pPr>
            <w:r>
              <w:rPr>
                <w:rStyle w:val="ab"/>
                <w:i w:val="0"/>
                <w:sz w:val="22"/>
                <w:szCs w:val="22"/>
              </w:rPr>
              <w:t>6</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7</w:t>
            </w:r>
          </w:p>
        </w:tc>
        <w:tc>
          <w:tcPr>
            <w:tcW w:w="506" w:type="dxa"/>
            <w:vAlign w:val="center"/>
          </w:tcPr>
          <w:p w:rsidR="00E3061B" w:rsidRDefault="00920DE3" w:rsidP="00E3061B">
            <w:pPr>
              <w:spacing w:line="360" w:lineRule="auto"/>
              <w:ind w:firstLine="3"/>
              <w:jc w:val="center"/>
              <w:rPr>
                <w:rStyle w:val="ab"/>
                <w:i w:val="0"/>
                <w:sz w:val="22"/>
                <w:szCs w:val="22"/>
              </w:rPr>
            </w:pPr>
            <w:r>
              <w:rPr>
                <w:rStyle w:val="ab"/>
                <w:i w:val="0"/>
                <w:sz w:val="22"/>
                <w:szCs w:val="22"/>
              </w:rPr>
              <w:t>1</w:t>
            </w:r>
          </w:p>
        </w:tc>
      </w:tr>
      <w:tr w:rsidR="00E3061B" w:rsidRPr="00397CC7" w:rsidTr="00E3061B">
        <w:trPr>
          <w:cantSplit/>
          <w:trHeight w:val="311"/>
        </w:trPr>
        <w:tc>
          <w:tcPr>
            <w:tcW w:w="9570" w:type="dxa"/>
            <w:gridSpan w:val="13"/>
            <w:vAlign w:val="center"/>
          </w:tcPr>
          <w:p w:rsidR="00E3061B" w:rsidRPr="00290254" w:rsidRDefault="00E3061B" w:rsidP="00E3061B">
            <w:pPr>
              <w:jc w:val="center"/>
              <w:rPr>
                <w:rStyle w:val="ab"/>
                <w:b/>
                <w:sz w:val="22"/>
                <w:szCs w:val="22"/>
              </w:rPr>
            </w:pPr>
            <w:r w:rsidRPr="00290254">
              <w:rPr>
                <w:b/>
                <w:sz w:val="22"/>
                <w:szCs w:val="22"/>
              </w:rPr>
              <w:t xml:space="preserve">Раздел 2. </w:t>
            </w:r>
            <w:r w:rsidRPr="00290254">
              <w:rPr>
                <w:b/>
              </w:rPr>
              <w:t>Работа над инструктивно-техническим материалом</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4.</w:t>
            </w:r>
          </w:p>
        </w:tc>
        <w:tc>
          <w:tcPr>
            <w:tcW w:w="0" w:type="auto"/>
          </w:tcPr>
          <w:p w:rsidR="00E3061B" w:rsidRPr="00290A2D" w:rsidRDefault="00E3061B" w:rsidP="00E3061B">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инструктивного материала</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7</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8</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5.</w:t>
            </w:r>
          </w:p>
        </w:tc>
        <w:tc>
          <w:tcPr>
            <w:tcW w:w="0" w:type="auto"/>
          </w:tcPr>
          <w:p w:rsidR="00E3061B" w:rsidRPr="00290A2D" w:rsidRDefault="00E3061B" w:rsidP="00E3061B">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7</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8</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9570" w:type="dxa"/>
            <w:gridSpan w:val="13"/>
          </w:tcPr>
          <w:p w:rsidR="00E3061B" w:rsidRPr="00290254" w:rsidRDefault="00E3061B" w:rsidP="00E3061B">
            <w:pPr>
              <w:spacing w:line="360" w:lineRule="auto"/>
              <w:jc w:val="center"/>
              <w:rPr>
                <w:rStyle w:val="ab"/>
                <w:b/>
                <w:sz w:val="24"/>
                <w:szCs w:val="24"/>
              </w:rPr>
            </w:pPr>
            <w:r w:rsidRPr="00290254">
              <w:rPr>
                <w:rStyle w:val="ab"/>
                <w:b/>
                <w:sz w:val="24"/>
                <w:szCs w:val="24"/>
              </w:rPr>
              <w:t>Семестр 2</w:t>
            </w:r>
          </w:p>
        </w:tc>
      </w:tr>
      <w:tr w:rsidR="00E3061B" w:rsidRPr="00397CC7" w:rsidTr="00E3061B">
        <w:trPr>
          <w:cantSplit/>
          <w:trHeight w:val="311"/>
        </w:trPr>
        <w:tc>
          <w:tcPr>
            <w:tcW w:w="9570" w:type="dxa"/>
            <w:gridSpan w:val="13"/>
            <w:vAlign w:val="center"/>
          </w:tcPr>
          <w:p w:rsidR="00E3061B" w:rsidRPr="00290254" w:rsidRDefault="00E3061B" w:rsidP="00E3061B">
            <w:pPr>
              <w:jc w:val="center"/>
              <w:rPr>
                <w:rStyle w:val="ab"/>
                <w:b/>
                <w:sz w:val="22"/>
                <w:szCs w:val="22"/>
              </w:rPr>
            </w:pPr>
            <w:r w:rsidRPr="00290254">
              <w:rPr>
                <w:b/>
                <w:sz w:val="22"/>
                <w:szCs w:val="22"/>
              </w:rPr>
              <w:t xml:space="preserve">Раздел 3. </w:t>
            </w:r>
            <w:r w:rsidRPr="00290254">
              <w:rPr>
                <w:b/>
                <w:bCs/>
                <w:sz w:val="18"/>
                <w:szCs w:val="18"/>
              </w:rPr>
              <w:t>А</w:t>
            </w:r>
            <w:r w:rsidRPr="00290254">
              <w:rPr>
                <w:b/>
              </w:rPr>
              <w:t>нализ исполняемых произведений</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lastRenderedPageBreak/>
              <w:t>6.</w:t>
            </w:r>
          </w:p>
        </w:tc>
        <w:tc>
          <w:tcPr>
            <w:tcW w:w="0" w:type="auto"/>
          </w:tcPr>
          <w:p w:rsidR="00E3061B" w:rsidRPr="00290A2D" w:rsidRDefault="00E3061B" w:rsidP="00E3061B">
            <w:pPr>
              <w:jc w:val="both"/>
              <w:rPr>
                <w:sz w:val="24"/>
                <w:szCs w:val="24"/>
              </w:rPr>
            </w:pPr>
            <w:r w:rsidRPr="00290A2D">
              <w:rPr>
                <w:bCs/>
                <w:i/>
                <w:sz w:val="24"/>
                <w:szCs w:val="24"/>
              </w:rPr>
              <w:t xml:space="preserve">Тема 6. </w:t>
            </w:r>
            <w:r w:rsidRPr="00290A2D">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15</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17</w:t>
            </w:r>
          </w:p>
        </w:tc>
        <w:tc>
          <w:tcPr>
            <w:tcW w:w="506" w:type="dxa"/>
            <w:vAlign w:val="center"/>
          </w:tcPr>
          <w:p w:rsidR="00E3061B" w:rsidRPr="00397CC7" w:rsidRDefault="00920DE3" w:rsidP="00E3061B">
            <w:pPr>
              <w:spacing w:line="360" w:lineRule="auto"/>
              <w:ind w:firstLine="3"/>
              <w:jc w:val="center"/>
              <w:rPr>
                <w:rStyle w:val="ab"/>
                <w:i w:val="0"/>
                <w:sz w:val="22"/>
                <w:szCs w:val="22"/>
              </w:rPr>
            </w:pPr>
            <w:r>
              <w:rPr>
                <w:rStyle w:val="ab"/>
                <w:i w:val="0"/>
                <w:sz w:val="22"/>
                <w:szCs w:val="22"/>
              </w:rPr>
              <w:t>1</w:t>
            </w:r>
          </w:p>
        </w:tc>
      </w:tr>
      <w:tr w:rsidR="00E3061B" w:rsidRPr="00397CC7" w:rsidTr="00E3061B">
        <w:trPr>
          <w:cantSplit/>
          <w:trHeight w:val="311"/>
        </w:trPr>
        <w:tc>
          <w:tcPr>
            <w:tcW w:w="9570" w:type="dxa"/>
            <w:gridSpan w:val="13"/>
          </w:tcPr>
          <w:p w:rsidR="00E3061B" w:rsidRPr="00290254" w:rsidRDefault="00E3061B" w:rsidP="00E3061B">
            <w:pPr>
              <w:spacing w:line="360" w:lineRule="auto"/>
              <w:jc w:val="center"/>
              <w:rPr>
                <w:rStyle w:val="ab"/>
                <w:b/>
                <w:i w:val="0"/>
                <w:sz w:val="24"/>
                <w:szCs w:val="24"/>
              </w:rPr>
            </w:pPr>
            <w:r w:rsidRPr="00290254">
              <w:rPr>
                <w:rStyle w:val="ab"/>
                <w:b/>
                <w:sz w:val="24"/>
                <w:szCs w:val="24"/>
              </w:rPr>
              <w:t>Раздел 4.</w:t>
            </w:r>
            <w:r w:rsidRPr="00290254">
              <w:rPr>
                <w:b/>
                <w:sz w:val="24"/>
                <w:szCs w:val="24"/>
              </w:rPr>
              <w:t xml:space="preserve"> Концертно-исполнительская деятельность</w:t>
            </w:r>
          </w:p>
        </w:tc>
      </w:tr>
      <w:tr w:rsidR="00E3061B" w:rsidRPr="00397CC7" w:rsidTr="00E3061B">
        <w:trPr>
          <w:cantSplit/>
          <w:trHeight w:val="311"/>
        </w:trPr>
        <w:tc>
          <w:tcPr>
            <w:tcW w:w="0" w:type="auto"/>
          </w:tcPr>
          <w:p w:rsidR="00E3061B" w:rsidRPr="00454B80" w:rsidRDefault="00E3061B" w:rsidP="00E3061B">
            <w:pPr>
              <w:widowControl w:val="0"/>
              <w:tabs>
                <w:tab w:val="left" w:pos="298"/>
              </w:tabs>
              <w:suppressAutoHyphens/>
              <w:jc w:val="center"/>
              <w:rPr>
                <w:sz w:val="22"/>
                <w:szCs w:val="22"/>
                <w:lang w:eastAsia="ar-SA"/>
              </w:rPr>
            </w:pPr>
            <w:r w:rsidRPr="00454B80">
              <w:rPr>
                <w:sz w:val="22"/>
                <w:szCs w:val="22"/>
                <w:lang w:eastAsia="ar-SA"/>
              </w:rPr>
              <w:t>7.</w:t>
            </w:r>
          </w:p>
        </w:tc>
        <w:tc>
          <w:tcPr>
            <w:tcW w:w="0" w:type="auto"/>
          </w:tcPr>
          <w:p w:rsidR="00E3061B" w:rsidRPr="00290254" w:rsidRDefault="00E3061B" w:rsidP="00E3061B">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деятельности</w:t>
            </w:r>
          </w:p>
        </w:tc>
        <w:tc>
          <w:tcPr>
            <w:tcW w:w="0" w:type="auto"/>
            <w:vAlign w:val="center"/>
          </w:tcPr>
          <w:p w:rsidR="00E3061B"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7B4B27" w:rsidP="00E3061B">
            <w:pPr>
              <w:ind w:firstLine="3"/>
              <w:jc w:val="center"/>
              <w:rPr>
                <w:rStyle w:val="ab"/>
                <w:i w:val="0"/>
                <w:sz w:val="22"/>
                <w:szCs w:val="22"/>
              </w:rPr>
            </w:pPr>
            <w:r>
              <w:rPr>
                <w:rStyle w:val="ab"/>
                <w:i w:val="0"/>
                <w:sz w:val="22"/>
                <w:szCs w:val="22"/>
              </w:rPr>
              <w:t>2</w:t>
            </w: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Default="007B4B27" w:rsidP="00E3061B">
            <w:pPr>
              <w:ind w:firstLine="3"/>
              <w:jc w:val="center"/>
              <w:rPr>
                <w:rStyle w:val="ab"/>
                <w:i w:val="0"/>
                <w:sz w:val="22"/>
                <w:szCs w:val="22"/>
              </w:rPr>
            </w:pPr>
            <w:r>
              <w:rPr>
                <w:rStyle w:val="ab"/>
                <w:i w:val="0"/>
                <w:sz w:val="22"/>
                <w:szCs w:val="22"/>
              </w:rPr>
              <w:t>14</w:t>
            </w:r>
          </w:p>
        </w:tc>
        <w:tc>
          <w:tcPr>
            <w:tcW w:w="546" w:type="dxa"/>
            <w:vAlign w:val="center"/>
          </w:tcPr>
          <w:p w:rsidR="00E3061B" w:rsidRPr="00397CC7" w:rsidRDefault="007B4B27" w:rsidP="00E3061B">
            <w:pPr>
              <w:ind w:firstLine="3"/>
              <w:jc w:val="center"/>
              <w:rPr>
                <w:rStyle w:val="ab"/>
                <w:i w:val="0"/>
                <w:sz w:val="22"/>
                <w:szCs w:val="22"/>
              </w:rPr>
            </w:pPr>
            <w:r>
              <w:rPr>
                <w:rStyle w:val="ab"/>
                <w:i w:val="0"/>
                <w:sz w:val="22"/>
                <w:szCs w:val="22"/>
              </w:rPr>
              <w:t>16</w:t>
            </w:r>
          </w:p>
        </w:tc>
        <w:tc>
          <w:tcPr>
            <w:tcW w:w="506" w:type="dxa"/>
            <w:vAlign w:val="center"/>
          </w:tcPr>
          <w:p w:rsidR="00E3061B" w:rsidRDefault="00920DE3" w:rsidP="00E3061B">
            <w:pPr>
              <w:ind w:firstLine="3"/>
              <w:jc w:val="center"/>
              <w:rPr>
                <w:rStyle w:val="ab"/>
                <w:i w:val="0"/>
                <w:sz w:val="22"/>
                <w:szCs w:val="22"/>
              </w:rPr>
            </w:pPr>
            <w:r>
              <w:rPr>
                <w:rStyle w:val="ab"/>
                <w:i w:val="0"/>
                <w:sz w:val="22"/>
                <w:szCs w:val="22"/>
              </w:rPr>
              <w:t>1</w:t>
            </w:r>
          </w:p>
        </w:tc>
      </w:tr>
      <w:tr w:rsidR="00E3061B" w:rsidRPr="00397CC7" w:rsidTr="0063207E">
        <w:trPr>
          <w:cantSplit/>
          <w:trHeight w:val="311"/>
        </w:trPr>
        <w:tc>
          <w:tcPr>
            <w:tcW w:w="0" w:type="auto"/>
          </w:tcPr>
          <w:p w:rsidR="00E3061B" w:rsidRPr="00454B80" w:rsidRDefault="00E3061B" w:rsidP="00E3061B">
            <w:pPr>
              <w:widowControl w:val="0"/>
              <w:tabs>
                <w:tab w:val="left" w:pos="298"/>
              </w:tabs>
              <w:suppressAutoHyphens/>
              <w:jc w:val="center"/>
              <w:rPr>
                <w:sz w:val="22"/>
                <w:szCs w:val="22"/>
                <w:lang w:eastAsia="ar-SA"/>
              </w:rPr>
            </w:pPr>
          </w:p>
        </w:tc>
        <w:tc>
          <w:tcPr>
            <w:tcW w:w="0" w:type="auto"/>
          </w:tcPr>
          <w:p w:rsidR="00E3061B" w:rsidRPr="00290A2D" w:rsidRDefault="007B4B27" w:rsidP="00E3061B">
            <w:pPr>
              <w:jc w:val="both"/>
              <w:rPr>
                <w:bCs/>
                <w:i/>
                <w:sz w:val="24"/>
                <w:szCs w:val="24"/>
              </w:rPr>
            </w:pPr>
            <w:r>
              <w:rPr>
                <w:bCs/>
                <w:i/>
                <w:sz w:val="24"/>
                <w:szCs w:val="24"/>
              </w:rPr>
              <w:t>Контрол</w:t>
            </w:r>
            <w:proofErr w:type="gramStart"/>
            <w:r>
              <w:rPr>
                <w:bCs/>
                <w:i/>
                <w:sz w:val="24"/>
                <w:szCs w:val="24"/>
              </w:rPr>
              <w:t>ь(</w:t>
            </w:r>
            <w:proofErr w:type="gramEnd"/>
            <w:r>
              <w:rPr>
                <w:bCs/>
                <w:i/>
                <w:sz w:val="24"/>
                <w:szCs w:val="24"/>
              </w:rPr>
              <w:t>зачет</w:t>
            </w:r>
            <w:r w:rsidR="00E3061B">
              <w:rPr>
                <w:bCs/>
                <w:i/>
                <w:sz w:val="24"/>
                <w:szCs w:val="24"/>
              </w:rPr>
              <w:t>)</w:t>
            </w:r>
          </w:p>
        </w:tc>
        <w:tc>
          <w:tcPr>
            <w:tcW w:w="5694" w:type="dxa"/>
            <w:gridSpan w:val="10"/>
            <w:vAlign w:val="center"/>
          </w:tcPr>
          <w:p w:rsidR="00E3061B" w:rsidRPr="00397CC7" w:rsidRDefault="00E3061B" w:rsidP="00E3061B">
            <w:pPr>
              <w:ind w:firstLine="3"/>
              <w:jc w:val="center"/>
              <w:rPr>
                <w:rStyle w:val="ab"/>
                <w:i w:val="0"/>
                <w:sz w:val="22"/>
                <w:szCs w:val="22"/>
              </w:rPr>
            </w:pPr>
            <w:r>
              <w:rPr>
                <w:rStyle w:val="ab"/>
                <w:sz w:val="22"/>
                <w:szCs w:val="22"/>
              </w:rPr>
              <w:t xml:space="preserve">                                     </w:t>
            </w:r>
            <w:r w:rsidR="007B4B27">
              <w:rPr>
                <w:rStyle w:val="ab"/>
                <w:sz w:val="22"/>
                <w:szCs w:val="22"/>
              </w:rPr>
              <w:t>3</w:t>
            </w:r>
          </w:p>
        </w:tc>
        <w:tc>
          <w:tcPr>
            <w:tcW w:w="506" w:type="dxa"/>
            <w:vAlign w:val="center"/>
          </w:tcPr>
          <w:p w:rsidR="00E3061B" w:rsidRDefault="00E3061B" w:rsidP="00E3061B">
            <w:pPr>
              <w:ind w:firstLine="3"/>
              <w:jc w:val="center"/>
              <w:rPr>
                <w:rStyle w:val="ab"/>
                <w:i w:val="0"/>
                <w:sz w:val="22"/>
                <w:szCs w:val="22"/>
              </w:rPr>
            </w:pPr>
          </w:p>
        </w:tc>
      </w:tr>
      <w:tr w:rsidR="00E3061B" w:rsidRPr="00397CC7" w:rsidTr="00E3061B">
        <w:trPr>
          <w:cantSplit/>
          <w:trHeight w:val="311"/>
        </w:trPr>
        <w:tc>
          <w:tcPr>
            <w:tcW w:w="0" w:type="auto"/>
            <w:gridSpan w:val="13"/>
            <w:vAlign w:val="center"/>
          </w:tcPr>
          <w:p w:rsidR="00E3061B" w:rsidRPr="00454B80" w:rsidRDefault="00E3061B" w:rsidP="00E3061B">
            <w:pPr>
              <w:jc w:val="center"/>
              <w:rPr>
                <w:sz w:val="22"/>
                <w:szCs w:val="22"/>
              </w:rPr>
            </w:pPr>
            <w:r w:rsidRPr="00454B80">
              <w:rPr>
                <w:rStyle w:val="ab"/>
                <w:b/>
                <w:sz w:val="22"/>
                <w:szCs w:val="22"/>
              </w:rPr>
              <w:t>Семестр 3</w:t>
            </w:r>
          </w:p>
        </w:tc>
      </w:tr>
      <w:tr w:rsidR="00E3061B" w:rsidRPr="00397CC7" w:rsidTr="00E3061B">
        <w:trPr>
          <w:cantSplit/>
          <w:trHeight w:val="311"/>
        </w:trPr>
        <w:tc>
          <w:tcPr>
            <w:tcW w:w="0" w:type="auto"/>
            <w:gridSpan w:val="13"/>
          </w:tcPr>
          <w:p w:rsidR="00E3061B" w:rsidRPr="00290254" w:rsidRDefault="00E3061B" w:rsidP="00E3061B">
            <w:pPr>
              <w:jc w:val="center"/>
              <w:rPr>
                <w:b/>
                <w:sz w:val="24"/>
                <w:szCs w:val="24"/>
              </w:rPr>
            </w:pPr>
            <w:r w:rsidRPr="00290254">
              <w:rPr>
                <w:b/>
                <w:sz w:val="24"/>
                <w:szCs w:val="24"/>
              </w:rPr>
              <w:t>Раздел 1. Накопление репертуара исполнителя, включающего в себя различные по стилю и жанру произведения</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8.</w:t>
            </w:r>
          </w:p>
        </w:tc>
        <w:tc>
          <w:tcPr>
            <w:tcW w:w="0" w:type="auto"/>
          </w:tcPr>
          <w:p w:rsidR="00E3061B" w:rsidRPr="00290A2D" w:rsidRDefault="00E3061B" w:rsidP="00E3061B">
            <w:pPr>
              <w:jc w:val="both"/>
              <w:rPr>
                <w:sz w:val="24"/>
                <w:szCs w:val="24"/>
              </w:rPr>
            </w:pPr>
            <w:r w:rsidRPr="00290A2D">
              <w:rPr>
                <w:bCs/>
                <w:i/>
                <w:sz w:val="24"/>
                <w:szCs w:val="24"/>
              </w:rPr>
              <w:t xml:space="preserve">Тема 1. </w:t>
            </w:r>
            <w:r w:rsidRPr="00290A2D">
              <w:rPr>
                <w:sz w:val="24"/>
                <w:szCs w:val="24"/>
              </w:rPr>
              <w:t>Изучение полифонических произведений, сочинений крупной формы</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0,5</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290254" w:rsidRDefault="007B4B27" w:rsidP="00E3061B">
            <w:pPr>
              <w:rPr>
                <w:sz w:val="22"/>
                <w:szCs w:val="22"/>
              </w:rPr>
            </w:pPr>
            <w:r>
              <w:rPr>
                <w:sz w:val="22"/>
                <w:szCs w:val="22"/>
              </w:rPr>
              <w:t>2</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2,5</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9.</w:t>
            </w:r>
          </w:p>
        </w:tc>
        <w:tc>
          <w:tcPr>
            <w:tcW w:w="0" w:type="auto"/>
          </w:tcPr>
          <w:p w:rsidR="00E3061B" w:rsidRPr="00290A2D" w:rsidRDefault="00E3061B" w:rsidP="00E3061B">
            <w:pPr>
              <w:jc w:val="both"/>
              <w:rPr>
                <w:b/>
                <w:sz w:val="24"/>
                <w:szCs w:val="24"/>
              </w:rPr>
            </w:pPr>
            <w:r w:rsidRPr="00290A2D">
              <w:rPr>
                <w:bCs/>
                <w:i/>
                <w:sz w:val="24"/>
                <w:szCs w:val="24"/>
              </w:rPr>
              <w:t xml:space="preserve">Тема 2. </w:t>
            </w:r>
            <w:r w:rsidRPr="00290A2D">
              <w:rPr>
                <w:sz w:val="24"/>
                <w:szCs w:val="24"/>
              </w:rPr>
              <w:t>Изучение произведений русской и зарубежной классики и пьес советских и современных композиторов</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0,5</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3</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3,5</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10.</w:t>
            </w:r>
          </w:p>
        </w:tc>
        <w:tc>
          <w:tcPr>
            <w:tcW w:w="0" w:type="auto"/>
          </w:tcPr>
          <w:p w:rsidR="00E3061B" w:rsidRPr="00290A2D" w:rsidRDefault="00E3061B" w:rsidP="00E3061B">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E3061B" w:rsidRPr="00290A2D" w:rsidRDefault="00E3061B" w:rsidP="00E3061B">
            <w:pPr>
              <w:jc w:val="both"/>
              <w:rPr>
                <w:bCs/>
                <w:i/>
                <w:sz w:val="24"/>
                <w:szCs w:val="24"/>
              </w:rPr>
            </w:pPr>
          </w:p>
        </w:tc>
        <w:tc>
          <w:tcPr>
            <w:tcW w:w="0" w:type="auto"/>
            <w:vAlign w:val="center"/>
          </w:tcPr>
          <w:p w:rsidR="00E3061B"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Default="007B4B27" w:rsidP="00E3061B">
            <w:pPr>
              <w:spacing w:line="360" w:lineRule="auto"/>
              <w:ind w:firstLine="3"/>
              <w:jc w:val="center"/>
              <w:rPr>
                <w:rStyle w:val="ab"/>
                <w:i w:val="0"/>
                <w:sz w:val="22"/>
                <w:szCs w:val="22"/>
              </w:rPr>
            </w:pPr>
            <w:r>
              <w:rPr>
                <w:rStyle w:val="ab"/>
                <w:i w:val="0"/>
                <w:sz w:val="22"/>
                <w:szCs w:val="22"/>
              </w:rPr>
              <w:t>3</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3,5</w:t>
            </w:r>
          </w:p>
        </w:tc>
        <w:tc>
          <w:tcPr>
            <w:tcW w:w="506" w:type="dxa"/>
            <w:vAlign w:val="center"/>
          </w:tcPr>
          <w:p w:rsidR="00E3061B" w:rsidRDefault="00920DE3" w:rsidP="00E3061B">
            <w:pPr>
              <w:spacing w:line="360" w:lineRule="auto"/>
              <w:ind w:firstLine="3"/>
              <w:jc w:val="center"/>
              <w:rPr>
                <w:rStyle w:val="ab"/>
                <w:i w:val="0"/>
                <w:sz w:val="22"/>
                <w:szCs w:val="22"/>
              </w:rPr>
            </w:pPr>
            <w:r>
              <w:rPr>
                <w:rStyle w:val="ab"/>
                <w:i w:val="0"/>
                <w:sz w:val="22"/>
                <w:szCs w:val="22"/>
              </w:rPr>
              <w:t>1</w:t>
            </w:r>
          </w:p>
        </w:tc>
      </w:tr>
      <w:tr w:rsidR="00E3061B" w:rsidRPr="00397CC7" w:rsidTr="00E3061B">
        <w:trPr>
          <w:cantSplit/>
          <w:trHeight w:val="311"/>
        </w:trPr>
        <w:tc>
          <w:tcPr>
            <w:tcW w:w="9570" w:type="dxa"/>
            <w:gridSpan w:val="13"/>
            <w:vAlign w:val="center"/>
          </w:tcPr>
          <w:p w:rsidR="00E3061B" w:rsidRPr="00290254" w:rsidRDefault="00E3061B" w:rsidP="00E3061B">
            <w:pPr>
              <w:jc w:val="center"/>
              <w:rPr>
                <w:rStyle w:val="ab"/>
                <w:b/>
                <w:sz w:val="24"/>
                <w:szCs w:val="24"/>
              </w:rPr>
            </w:pPr>
            <w:r w:rsidRPr="00290254">
              <w:rPr>
                <w:b/>
                <w:sz w:val="24"/>
                <w:szCs w:val="24"/>
              </w:rPr>
              <w:t>Раздел 2. Работа над инструктивно-техническим материалом</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11.</w:t>
            </w:r>
          </w:p>
        </w:tc>
        <w:tc>
          <w:tcPr>
            <w:tcW w:w="0" w:type="auto"/>
          </w:tcPr>
          <w:p w:rsidR="00E3061B" w:rsidRPr="00290A2D" w:rsidRDefault="00E3061B" w:rsidP="00E3061B">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инструктивного материала</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3</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4</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12.</w:t>
            </w:r>
          </w:p>
        </w:tc>
        <w:tc>
          <w:tcPr>
            <w:tcW w:w="0" w:type="auto"/>
          </w:tcPr>
          <w:p w:rsidR="00E3061B" w:rsidRPr="00290A2D" w:rsidRDefault="00E3061B" w:rsidP="00E3061B">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3</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4</w:t>
            </w:r>
          </w:p>
        </w:tc>
        <w:tc>
          <w:tcPr>
            <w:tcW w:w="506" w:type="dxa"/>
            <w:vAlign w:val="center"/>
          </w:tcPr>
          <w:p w:rsidR="00E3061B" w:rsidRPr="00397CC7" w:rsidRDefault="00920DE3" w:rsidP="00E3061B">
            <w:pPr>
              <w:spacing w:line="360" w:lineRule="auto"/>
              <w:ind w:firstLine="3"/>
              <w:jc w:val="center"/>
              <w:rPr>
                <w:rStyle w:val="ab"/>
                <w:i w:val="0"/>
                <w:sz w:val="22"/>
                <w:szCs w:val="22"/>
              </w:rPr>
            </w:pPr>
            <w:r>
              <w:rPr>
                <w:rStyle w:val="ab"/>
                <w:i w:val="0"/>
                <w:sz w:val="22"/>
                <w:szCs w:val="22"/>
              </w:rPr>
              <w:t>1</w:t>
            </w:r>
          </w:p>
        </w:tc>
      </w:tr>
      <w:tr w:rsidR="00E3061B" w:rsidTr="00E3061B">
        <w:trPr>
          <w:cantSplit/>
          <w:trHeight w:val="311"/>
        </w:trPr>
        <w:tc>
          <w:tcPr>
            <w:tcW w:w="9570" w:type="dxa"/>
            <w:gridSpan w:val="13"/>
          </w:tcPr>
          <w:p w:rsidR="00E3061B" w:rsidRPr="00290254" w:rsidRDefault="00E3061B" w:rsidP="00E3061B">
            <w:pPr>
              <w:spacing w:line="360" w:lineRule="auto"/>
              <w:jc w:val="center"/>
              <w:rPr>
                <w:rStyle w:val="ab"/>
                <w:b/>
                <w:sz w:val="24"/>
                <w:szCs w:val="24"/>
              </w:rPr>
            </w:pPr>
            <w:r w:rsidRPr="00290254">
              <w:rPr>
                <w:rStyle w:val="ab"/>
                <w:b/>
                <w:sz w:val="24"/>
                <w:szCs w:val="24"/>
              </w:rPr>
              <w:t>Семестр 4</w:t>
            </w:r>
          </w:p>
        </w:tc>
      </w:tr>
      <w:tr w:rsidR="00E3061B" w:rsidRPr="00397CC7" w:rsidTr="00E3061B">
        <w:trPr>
          <w:cantSplit/>
          <w:trHeight w:val="311"/>
        </w:trPr>
        <w:tc>
          <w:tcPr>
            <w:tcW w:w="9570" w:type="dxa"/>
            <w:gridSpan w:val="13"/>
            <w:vAlign w:val="center"/>
          </w:tcPr>
          <w:p w:rsidR="00E3061B" w:rsidRPr="00454B80" w:rsidRDefault="00E3061B" w:rsidP="00E3061B">
            <w:pPr>
              <w:jc w:val="center"/>
              <w:rPr>
                <w:rStyle w:val="ab"/>
                <w:b/>
                <w:sz w:val="24"/>
                <w:szCs w:val="24"/>
              </w:rPr>
            </w:pPr>
            <w:r w:rsidRPr="00454B80">
              <w:rPr>
                <w:b/>
                <w:sz w:val="24"/>
                <w:szCs w:val="24"/>
              </w:rPr>
              <w:t xml:space="preserve">Раздел 3. </w:t>
            </w:r>
            <w:r w:rsidRPr="00454B80">
              <w:rPr>
                <w:b/>
                <w:bCs/>
                <w:sz w:val="24"/>
                <w:szCs w:val="24"/>
              </w:rPr>
              <w:t>А</w:t>
            </w:r>
            <w:r w:rsidRPr="00454B80">
              <w:rPr>
                <w:b/>
                <w:sz w:val="24"/>
                <w:szCs w:val="24"/>
              </w:rPr>
              <w:t>нализ исполняемых произведений</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13.</w:t>
            </w:r>
          </w:p>
        </w:tc>
        <w:tc>
          <w:tcPr>
            <w:tcW w:w="0" w:type="auto"/>
          </w:tcPr>
          <w:p w:rsidR="00E3061B" w:rsidRPr="00290A2D" w:rsidRDefault="00E3061B" w:rsidP="00E3061B">
            <w:pPr>
              <w:jc w:val="both"/>
              <w:rPr>
                <w:sz w:val="24"/>
                <w:szCs w:val="24"/>
              </w:rPr>
            </w:pPr>
            <w:r w:rsidRPr="00290A2D">
              <w:rPr>
                <w:bCs/>
                <w:i/>
                <w:sz w:val="24"/>
                <w:szCs w:val="24"/>
              </w:rPr>
              <w:t xml:space="preserve">Тема 6. </w:t>
            </w:r>
            <w:r w:rsidRPr="00290A2D">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5</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7</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Tr="00E3061B">
        <w:trPr>
          <w:cantSplit/>
          <w:trHeight w:val="311"/>
        </w:trPr>
        <w:tc>
          <w:tcPr>
            <w:tcW w:w="9570" w:type="dxa"/>
            <w:gridSpan w:val="13"/>
          </w:tcPr>
          <w:p w:rsidR="00E3061B" w:rsidRPr="00454B80" w:rsidRDefault="00E3061B" w:rsidP="00E3061B">
            <w:pPr>
              <w:spacing w:line="360" w:lineRule="auto"/>
              <w:jc w:val="center"/>
              <w:rPr>
                <w:rStyle w:val="ab"/>
                <w:b/>
                <w:i w:val="0"/>
                <w:sz w:val="24"/>
                <w:szCs w:val="24"/>
              </w:rPr>
            </w:pPr>
            <w:r w:rsidRPr="00454B80">
              <w:rPr>
                <w:rStyle w:val="ab"/>
                <w:b/>
                <w:sz w:val="24"/>
                <w:szCs w:val="24"/>
              </w:rPr>
              <w:t>Раздел 4.</w:t>
            </w:r>
            <w:r w:rsidRPr="00454B80">
              <w:rPr>
                <w:b/>
                <w:sz w:val="24"/>
                <w:szCs w:val="24"/>
              </w:rPr>
              <w:t xml:space="preserve"> Концертно-исполнительская деятельность</w:t>
            </w:r>
          </w:p>
        </w:tc>
      </w:tr>
      <w:tr w:rsidR="00E3061B" w:rsidTr="00E3061B">
        <w:trPr>
          <w:cantSplit/>
          <w:trHeight w:val="311"/>
        </w:trPr>
        <w:tc>
          <w:tcPr>
            <w:tcW w:w="0" w:type="auto"/>
          </w:tcPr>
          <w:p w:rsidR="00E3061B" w:rsidRPr="00454B80" w:rsidRDefault="00E3061B" w:rsidP="00E3061B">
            <w:pPr>
              <w:widowControl w:val="0"/>
              <w:tabs>
                <w:tab w:val="left" w:pos="298"/>
              </w:tabs>
              <w:suppressAutoHyphens/>
              <w:jc w:val="right"/>
              <w:rPr>
                <w:sz w:val="22"/>
                <w:szCs w:val="22"/>
                <w:lang w:eastAsia="ar-SA"/>
              </w:rPr>
            </w:pPr>
            <w:r>
              <w:rPr>
                <w:sz w:val="22"/>
                <w:szCs w:val="22"/>
                <w:lang w:eastAsia="ar-SA"/>
              </w:rPr>
              <w:lastRenderedPageBreak/>
              <w:t>14.</w:t>
            </w:r>
          </w:p>
        </w:tc>
        <w:tc>
          <w:tcPr>
            <w:tcW w:w="0" w:type="auto"/>
          </w:tcPr>
          <w:p w:rsidR="00E3061B" w:rsidRPr="00290A2D" w:rsidRDefault="00E3061B" w:rsidP="00E3061B">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деятельности</w:t>
            </w:r>
          </w:p>
          <w:p w:rsidR="00E3061B" w:rsidRPr="00D453CC" w:rsidRDefault="00E3061B" w:rsidP="00E3061B">
            <w:pPr>
              <w:snapToGrid w:val="0"/>
              <w:rPr>
                <w:b/>
                <w:bCs/>
                <w:sz w:val="22"/>
                <w:szCs w:val="22"/>
              </w:rPr>
            </w:pPr>
          </w:p>
        </w:tc>
        <w:tc>
          <w:tcPr>
            <w:tcW w:w="0" w:type="auto"/>
            <w:vAlign w:val="center"/>
          </w:tcPr>
          <w:p w:rsidR="00E3061B"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7B4B27" w:rsidP="00E3061B">
            <w:pPr>
              <w:ind w:firstLine="3"/>
              <w:jc w:val="center"/>
              <w:rPr>
                <w:rStyle w:val="ab"/>
                <w:i w:val="0"/>
                <w:sz w:val="22"/>
                <w:szCs w:val="22"/>
              </w:rPr>
            </w:pPr>
            <w:r>
              <w:rPr>
                <w:rStyle w:val="ab"/>
                <w:i w:val="0"/>
                <w:sz w:val="22"/>
                <w:szCs w:val="22"/>
              </w:rPr>
              <w:t>2</w:t>
            </w: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Default="007B4B27" w:rsidP="00E3061B">
            <w:pPr>
              <w:ind w:firstLine="3"/>
              <w:jc w:val="center"/>
              <w:rPr>
                <w:rStyle w:val="ab"/>
                <w:i w:val="0"/>
                <w:sz w:val="22"/>
                <w:szCs w:val="22"/>
              </w:rPr>
            </w:pPr>
            <w:r>
              <w:rPr>
                <w:rStyle w:val="ab"/>
                <w:i w:val="0"/>
                <w:sz w:val="22"/>
                <w:szCs w:val="22"/>
              </w:rPr>
              <w:t>6</w:t>
            </w:r>
          </w:p>
        </w:tc>
        <w:tc>
          <w:tcPr>
            <w:tcW w:w="546" w:type="dxa"/>
            <w:vAlign w:val="center"/>
          </w:tcPr>
          <w:p w:rsidR="00E3061B" w:rsidRPr="00397CC7" w:rsidRDefault="007B4B27" w:rsidP="00E3061B">
            <w:pPr>
              <w:ind w:firstLine="3"/>
              <w:jc w:val="center"/>
              <w:rPr>
                <w:rStyle w:val="ab"/>
                <w:i w:val="0"/>
                <w:sz w:val="22"/>
                <w:szCs w:val="22"/>
              </w:rPr>
            </w:pPr>
            <w:r>
              <w:rPr>
                <w:rStyle w:val="ab"/>
                <w:i w:val="0"/>
                <w:sz w:val="22"/>
                <w:szCs w:val="22"/>
              </w:rPr>
              <w:t>8</w:t>
            </w:r>
          </w:p>
        </w:tc>
        <w:tc>
          <w:tcPr>
            <w:tcW w:w="506" w:type="dxa"/>
            <w:vAlign w:val="center"/>
          </w:tcPr>
          <w:p w:rsidR="00E3061B" w:rsidRDefault="00920DE3" w:rsidP="00E3061B">
            <w:pPr>
              <w:ind w:firstLine="3"/>
              <w:jc w:val="center"/>
              <w:rPr>
                <w:rStyle w:val="ab"/>
                <w:i w:val="0"/>
                <w:sz w:val="22"/>
                <w:szCs w:val="22"/>
              </w:rPr>
            </w:pPr>
            <w:r>
              <w:rPr>
                <w:rStyle w:val="ab"/>
                <w:i w:val="0"/>
                <w:sz w:val="22"/>
                <w:szCs w:val="22"/>
              </w:rPr>
              <w:t>1</w:t>
            </w:r>
          </w:p>
        </w:tc>
      </w:tr>
      <w:tr w:rsidR="00E3061B" w:rsidTr="0063207E">
        <w:trPr>
          <w:cantSplit/>
          <w:trHeight w:val="311"/>
        </w:trPr>
        <w:tc>
          <w:tcPr>
            <w:tcW w:w="0" w:type="auto"/>
          </w:tcPr>
          <w:p w:rsidR="00E3061B" w:rsidRDefault="00E3061B" w:rsidP="00E3061B">
            <w:pPr>
              <w:widowControl w:val="0"/>
              <w:tabs>
                <w:tab w:val="left" w:pos="298"/>
              </w:tabs>
              <w:suppressAutoHyphens/>
              <w:jc w:val="right"/>
              <w:rPr>
                <w:sz w:val="22"/>
                <w:szCs w:val="22"/>
                <w:lang w:eastAsia="ar-SA"/>
              </w:rPr>
            </w:pPr>
          </w:p>
        </w:tc>
        <w:tc>
          <w:tcPr>
            <w:tcW w:w="0" w:type="auto"/>
          </w:tcPr>
          <w:p w:rsidR="00E3061B" w:rsidRPr="00290A2D" w:rsidRDefault="00E3061B" w:rsidP="00E3061B">
            <w:pPr>
              <w:jc w:val="both"/>
              <w:rPr>
                <w:bCs/>
                <w:i/>
                <w:sz w:val="24"/>
                <w:szCs w:val="24"/>
              </w:rPr>
            </w:pPr>
            <w:r>
              <w:rPr>
                <w:bCs/>
                <w:i/>
                <w:sz w:val="24"/>
                <w:szCs w:val="24"/>
              </w:rPr>
              <w:t>Контроль</w:t>
            </w:r>
          </w:p>
        </w:tc>
        <w:tc>
          <w:tcPr>
            <w:tcW w:w="5694" w:type="dxa"/>
            <w:gridSpan w:val="10"/>
            <w:vAlign w:val="center"/>
          </w:tcPr>
          <w:p w:rsidR="00E3061B" w:rsidRPr="00397CC7" w:rsidRDefault="00E3061B" w:rsidP="00E3061B">
            <w:pPr>
              <w:ind w:firstLine="3"/>
              <w:jc w:val="center"/>
              <w:rPr>
                <w:rStyle w:val="ab"/>
                <w:i w:val="0"/>
                <w:sz w:val="22"/>
                <w:szCs w:val="22"/>
              </w:rPr>
            </w:pPr>
            <w:r>
              <w:rPr>
                <w:rStyle w:val="ab"/>
                <w:sz w:val="22"/>
                <w:szCs w:val="22"/>
              </w:rPr>
              <w:t xml:space="preserve">                                     </w:t>
            </w:r>
            <w:r w:rsidR="0063207E">
              <w:rPr>
                <w:rStyle w:val="ab"/>
                <w:sz w:val="22"/>
                <w:szCs w:val="22"/>
              </w:rPr>
              <w:t xml:space="preserve">    </w:t>
            </w:r>
            <w:r>
              <w:rPr>
                <w:rStyle w:val="ab"/>
                <w:sz w:val="22"/>
                <w:szCs w:val="22"/>
              </w:rPr>
              <w:t xml:space="preserve"> </w:t>
            </w:r>
            <w:r w:rsidR="007B4B27">
              <w:rPr>
                <w:rStyle w:val="ab"/>
                <w:sz w:val="22"/>
                <w:szCs w:val="22"/>
              </w:rPr>
              <w:t>3</w:t>
            </w:r>
          </w:p>
        </w:tc>
        <w:tc>
          <w:tcPr>
            <w:tcW w:w="506" w:type="dxa"/>
            <w:vAlign w:val="center"/>
          </w:tcPr>
          <w:p w:rsidR="00E3061B" w:rsidRDefault="00E3061B" w:rsidP="00E3061B">
            <w:pPr>
              <w:ind w:firstLine="3"/>
              <w:jc w:val="center"/>
              <w:rPr>
                <w:rStyle w:val="ab"/>
                <w:i w:val="0"/>
                <w:sz w:val="22"/>
                <w:szCs w:val="22"/>
              </w:rPr>
            </w:pPr>
          </w:p>
        </w:tc>
      </w:tr>
      <w:tr w:rsidR="00E3061B" w:rsidRPr="00397CC7" w:rsidTr="00E3061B">
        <w:trPr>
          <w:cantSplit/>
          <w:trHeight w:val="311"/>
        </w:trPr>
        <w:tc>
          <w:tcPr>
            <w:tcW w:w="0" w:type="auto"/>
            <w:gridSpan w:val="13"/>
            <w:vAlign w:val="center"/>
          </w:tcPr>
          <w:p w:rsidR="00E3061B" w:rsidRPr="00454B80" w:rsidRDefault="00E3061B" w:rsidP="00E3061B">
            <w:pPr>
              <w:jc w:val="center"/>
              <w:rPr>
                <w:sz w:val="22"/>
                <w:szCs w:val="22"/>
              </w:rPr>
            </w:pPr>
            <w:r w:rsidRPr="00454B80">
              <w:rPr>
                <w:rStyle w:val="ab"/>
                <w:b/>
                <w:sz w:val="22"/>
                <w:szCs w:val="22"/>
              </w:rPr>
              <w:t>Семестр 5</w:t>
            </w:r>
          </w:p>
        </w:tc>
      </w:tr>
      <w:tr w:rsidR="00E3061B" w:rsidRPr="00397CC7" w:rsidTr="00E3061B">
        <w:trPr>
          <w:cantSplit/>
          <w:trHeight w:val="311"/>
        </w:trPr>
        <w:tc>
          <w:tcPr>
            <w:tcW w:w="0" w:type="auto"/>
            <w:gridSpan w:val="13"/>
          </w:tcPr>
          <w:p w:rsidR="00E3061B" w:rsidRPr="00454B80" w:rsidRDefault="00E3061B" w:rsidP="00E3061B">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15.</w:t>
            </w:r>
          </w:p>
        </w:tc>
        <w:tc>
          <w:tcPr>
            <w:tcW w:w="0" w:type="auto"/>
          </w:tcPr>
          <w:p w:rsidR="00E3061B" w:rsidRPr="00290A2D" w:rsidRDefault="00E3061B" w:rsidP="00E3061B">
            <w:pPr>
              <w:jc w:val="both"/>
              <w:rPr>
                <w:sz w:val="24"/>
                <w:szCs w:val="24"/>
              </w:rPr>
            </w:pPr>
            <w:r w:rsidRPr="00290A2D">
              <w:rPr>
                <w:bCs/>
                <w:i/>
                <w:sz w:val="24"/>
                <w:szCs w:val="24"/>
              </w:rPr>
              <w:t xml:space="preserve">Тема 1. </w:t>
            </w:r>
            <w:r w:rsidRPr="00290A2D">
              <w:rPr>
                <w:sz w:val="24"/>
                <w:szCs w:val="24"/>
              </w:rPr>
              <w:t>Изучение полифонических произведений, сочинений крупной формы</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tabs>
                <w:tab w:val="center" w:pos="157"/>
              </w:tabs>
              <w:spacing w:line="360" w:lineRule="auto"/>
              <w:ind w:firstLine="3"/>
              <w:jc w:val="center"/>
              <w:rPr>
                <w:rStyle w:val="ab"/>
                <w:i w:val="0"/>
                <w:sz w:val="22"/>
                <w:szCs w:val="22"/>
              </w:rPr>
            </w:pPr>
            <w:r>
              <w:rPr>
                <w:rStyle w:val="ab"/>
                <w:i w:val="0"/>
                <w:sz w:val="22"/>
                <w:szCs w:val="22"/>
              </w:rPr>
              <w:t>5</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6</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16.</w:t>
            </w:r>
          </w:p>
        </w:tc>
        <w:tc>
          <w:tcPr>
            <w:tcW w:w="0" w:type="auto"/>
          </w:tcPr>
          <w:p w:rsidR="00E3061B" w:rsidRPr="00290A2D" w:rsidRDefault="00E3061B" w:rsidP="00E3061B">
            <w:pPr>
              <w:jc w:val="both"/>
              <w:rPr>
                <w:b/>
                <w:sz w:val="24"/>
                <w:szCs w:val="24"/>
              </w:rPr>
            </w:pPr>
            <w:r w:rsidRPr="00290A2D">
              <w:rPr>
                <w:bCs/>
                <w:i/>
                <w:sz w:val="24"/>
                <w:szCs w:val="24"/>
              </w:rPr>
              <w:t xml:space="preserve">Тема 2. </w:t>
            </w:r>
            <w:r w:rsidRPr="00290A2D">
              <w:rPr>
                <w:sz w:val="24"/>
                <w:szCs w:val="24"/>
              </w:rPr>
              <w:t>Изучение произведений русской и зарубежной классики и пьес советских и современных композиторов</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5</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6</w:t>
            </w:r>
          </w:p>
        </w:tc>
        <w:tc>
          <w:tcPr>
            <w:tcW w:w="506" w:type="dxa"/>
            <w:vAlign w:val="center"/>
          </w:tcPr>
          <w:p w:rsidR="00E3061B" w:rsidRPr="00397CC7" w:rsidRDefault="00920DE3" w:rsidP="00E3061B">
            <w:pPr>
              <w:spacing w:line="360" w:lineRule="auto"/>
              <w:ind w:firstLine="3"/>
              <w:jc w:val="center"/>
              <w:rPr>
                <w:rStyle w:val="ab"/>
                <w:i w:val="0"/>
                <w:sz w:val="22"/>
                <w:szCs w:val="22"/>
              </w:rPr>
            </w:pPr>
            <w:r>
              <w:rPr>
                <w:rStyle w:val="ab"/>
                <w:i w:val="0"/>
                <w:sz w:val="22"/>
                <w:szCs w:val="22"/>
              </w:rPr>
              <w:t>1</w:t>
            </w:r>
          </w:p>
        </w:tc>
      </w:tr>
      <w:tr w:rsidR="00E3061B"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17.</w:t>
            </w:r>
          </w:p>
        </w:tc>
        <w:tc>
          <w:tcPr>
            <w:tcW w:w="0" w:type="auto"/>
          </w:tcPr>
          <w:p w:rsidR="00E3061B" w:rsidRPr="00290A2D" w:rsidRDefault="00E3061B" w:rsidP="00E3061B">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E3061B" w:rsidRPr="00290A2D" w:rsidRDefault="00E3061B" w:rsidP="00E3061B">
            <w:pPr>
              <w:jc w:val="both"/>
              <w:rPr>
                <w:bCs/>
                <w:i/>
                <w:sz w:val="24"/>
                <w:szCs w:val="24"/>
              </w:rPr>
            </w:pPr>
          </w:p>
        </w:tc>
        <w:tc>
          <w:tcPr>
            <w:tcW w:w="0" w:type="auto"/>
            <w:vAlign w:val="center"/>
          </w:tcPr>
          <w:p w:rsidR="00E3061B"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Default="007B4B27" w:rsidP="00E3061B">
            <w:pPr>
              <w:spacing w:line="360" w:lineRule="auto"/>
              <w:ind w:firstLine="3"/>
              <w:jc w:val="center"/>
              <w:rPr>
                <w:rStyle w:val="ab"/>
                <w:i w:val="0"/>
                <w:sz w:val="22"/>
                <w:szCs w:val="22"/>
              </w:rPr>
            </w:pPr>
            <w:r>
              <w:rPr>
                <w:rStyle w:val="ab"/>
                <w:i w:val="0"/>
                <w:sz w:val="22"/>
                <w:szCs w:val="22"/>
              </w:rPr>
              <w:t>5</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6</w:t>
            </w:r>
          </w:p>
        </w:tc>
        <w:tc>
          <w:tcPr>
            <w:tcW w:w="506" w:type="dxa"/>
            <w:vAlign w:val="center"/>
          </w:tcPr>
          <w:p w:rsidR="00E3061B"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9570" w:type="dxa"/>
            <w:gridSpan w:val="13"/>
            <w:vAlign w:val="center"/>
          </w:tcPr>
          <w:p w:rsidR="00E3061B" w:rsidRPr="00454B80" w:rsidRDefault="00E3061B" w:rsidP="00E3061B">
            <w:pPr>
              <w:jc w:val="center"/>
              <w:rPr>
                <w:rStyle w:val="ab"/>
                <w:b/>
                <w:i w:val="0"/>
                <w:sz w:val="24"/>
                <w:szCs w:val="24"/>
              </w:rPr>
            </w:pPr>
            <w:r w:rsidRPr="00454B80">
              <w:rPr>
                <w:b/>
                <w:sz w:val="24"/>
                <w:szCs w:val="24"/>
              </w:rPr>
              <w:t>Раздел 2. Работа над инструктивно-техническим материалом</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18.</w:t>
            </w:r>
          </w:p>
        </w:tc>
        <w:tc>
          <w:tcPr>
            <w:tcW w:w="0" w:type="auto"/>
          </w:tcPr>
          <w:p w:rsidR="00E3061B" w:rsidRPr="00290A2D" w:rsidRDefault="00E3061B" w:rsidP="00E3061B">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инструктивного материала</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6</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7</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19.</w:t>
            </w:r>
          </w:p>
        </w:tc>
        <w:tc>
          <w:tcPr>
            <w:tcW w:w="0" w:type="auto"/>
          </w:tcPr>
          <w:p w:rsidR="00E3061B" w:rsidRPr="00290A2D" w:rsidRDefault="00E3061B" w:rsidP="00E3061B">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6</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8</w:t>
            </w:r>
          </w:p>
        </w:tc>
        <w:tc>
          <w:tcPr>
            <w:tcW w:w="506" w:type="dxa"/>
            <w:vAlign w:val="center"/>
          </w:tcPr>
          <w:p w:rsidR="00E3061B" w:rsidRPr="00397CC7" w:rsidRDefault="00920DE3" w:rsidP="00E3061B">
            <w:pPr>
              <w:spacing w:line="360" w:lineRule="auto"/>
              <w:ind w:firstLine="3"/>
              <w:jc w:val="center"/>
              <w:rPr>
                <w:rStyle w:val="ab"/>
                <w:i w:val="0"/>
                <w:sz w:val="22"/>
                <w:szCs w:val="22"/>
              </w:rPr>
            </w:pPr>
            <w:r>
              <w:rPr>
                <w:rStyle w:val="ab"/>
                <w:i w:val="0"/>
                <w:sz w:val="22"/>
                <w:szCs w:val="22"/>
              </w:rPr>
              <w:t>1</w:t>
            </w:r>
          </w:p>
        </w:tc>
      </w:tr>
      <w:tr w:rsidR="00E3061B" w:rsidRPr="00397CC7" w:rsidTr="0063207E">
        <w:trPr>
          <w:cantSplit/>
          <w:trHeight w:val="311"/>
        </w:trPr>
        <w:tc>
          <w:tcPr>
            <w:tcW w:w="0" w:type="auto"/>
          </w:tcPr>
          <w:p w:rsidR="00E3061B" w:rsidRDefault="00E3061B" w:rsidP="00E3061B">
            <w:pPr>
              <w:widowControl w:val="0"/>
              <w:tabs>
                <w:tab w:val="left" w:pos="298"/>
              </w:tabs>
              <w:suppressAutoHyphens/>
              <w:overflowPunct/>
              <w:jc w:val="right"/>
              <w:textAlignment w:val="auto"/>
              <w:rPr>
                <w:sz w:val="22"/>
                <w:szCs w:val="22"/>
                <w:lang w:eastAsia="ar-SA"/>
              </w:rPr>
            </w:pPr>
          </w:p>
        </w:tc>
        <w:tc>
          <w:tcPr>
            <w:tcW w:w="0" w:type="auto"/>
          </w:tcPr>
          <w:p w:rsidR="00E3061B" w:rsidRPr="00290A2D" w:rsidRDefault="00E3061B" w:rsidP="00E3061B">
            <w:pPr>
              <w:jc w:val="both"/>
              <w:rPr>
                <w:bCs/>
                <w:i/>
                <w:sz w:val="24"/>
                <w:szCs w:val="24"/>
              </w:rPr>
            </w:pPr>
            <w:r>
              <w:rPr>
                <w:bCs/>
                <w:i/>
                <w:sz w:val="24"/>
                <w:szCs w:val="24"/>
              </w:rPr>
              <w:t>Контроль</w:t>
            </w:r>
          </w:p>
        </w:tc>
        <w:tc>
          <w:tcPr>
            <w:tcW w:w="5694" w:type="dxa"/>
            <w:gridSpan w:val="10"/>
            <w:vAlign w:val="center"/>
          </w:tcPr>
          <w:p w:rsidR="00E3061B" w:rsidRPr="00397CC7" w:rsidRDefault="00E3061B" w:rsidP="00E3061B">
            <w:pPr>
              <w:spacing w:line="360" w:lineRule="auto"/>
              <w:ind w:firstLine="3"/>
              <w:jc w:val="center"/>
              <w:rPr>
                <w:rStyle w:val="ab"/>
                <w:i w:val="0"/>
                <w:sz w:val="22"/>
                <w:szCs w:val="22"/>
              </w:rPr>
            </w:pPr>
            <w:r>
              <w:rPr>
                <w:rStyle w:val="ab"/>
                <w:sz w:val="22"/>
                <w:szCs w:val="22"/>
              </w:rPr>
              <w:t xml:space="preserve">                               </w:t>
            </w:r>
            <w:r w:rsidR="007B4B27">
              <w:rPr>
                <w:rStyle w:val="ab"/>
                <w:sz w:val="22"/>
                <w:szCs w:val="22"/>
              </w:rPr>
              <w:t xml:space="preserve">      </w:t>
            </w:r>
            <w:r>
              <w:rPr>
                <w:rStyle w:val="ab"/>
                <w:sz w:val="22"/>
                <w:szCs w:val="22"/>
              </w:rPr>
              <w:t xml:space="preserve">    </w:t>
            </w:r>
            <w:r w:rsidR="0063207E">
              <w:rPr>
                <w:rStyle w:val="ab"/>
                <w:sz w:val="22"/>
                <w:szCs w:val="22"/>
              </w:rPr>
              <w:t xml:space="preserve"> </w:t>
            </w:r>
            <w:r>
              <w:rPr>
                <w:rStyle w:val="ab"/>
                <w:sz w:val="22"/>
                <w:szCs w:val="22"/>
              </w:rPr>
              <w:t xml:space="preserve"> </w:t>
            </w:r>
            <w:r w:rsidR="007B4B27">
              <w:rPr>
                <w:rStyle w:val="ab"/>
                <w:sz w:val="22"/>
                <w:szCs w:val="22"/>
              </w:rPr>
              <w:t>3</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Tr="00E3061B">
        <w:trPr>
          <w:cantSplit/>
          <w:trHeight w:val="311"/>
        </w:trPr>
        <w:tc>
          <w:tcPr>
            <w:tcW w:w="9570" w:type="dxa"/>
            <w:gridSpan w:val="13"/>
          </w:tcPr>
          <w:p w:rsidR="00E3061B" w:rsidRPr="00454B80" w:rsidRDefault="00E3061B" w:rsidP="00E3061B">
            <w:pPr>
              <w:spacing w:line="360" w:lineRule="auto"/>
              <w:jc w:val="center"/>
              <w:rPr>
                <w:rStyle w:val="ab"/>
                <w:b/>
                <w:i w:val="0"/>
                <w:sz w:val="22"/>
                <w:szCs w:val="22"/>
              </w:rPr>
            </w:pPr>
            <w:r w:rsidRPr="00454B80">
              <w:rPr>
                <w:rStyle w:val="ab"/>
                <w:b/>
                <w:sz w:val="22"/>
                <w:szCs w:val="22"/>
              </w:rPr>
              <w:t>Семестр 6</w:t>
            </w:r>
          </w:p>
        </w:tc>
      </w:tr>
      <w:tr w:rsidR="00E3061B" w:rsidRPr="00397CC7" w:rsidTr="00E3061B">
        <w:trPr>
          <w:cantSplit/>
          <w:trHeight w:val="311"/>
        </w:trPr>
        <w:tc>
          <w:tcPr>
            <w:tcW w:w="9570" w:type="dxa"/>
            <w:gridSpan w:val="13"/>
            <w:vAlign w:val="center"/>
          </w:tcPr>
          <w:p w:rsidR="00E3061B" w:rsidRPr="00454B80" w:rsidRDefault="00E3061B" w:rsidP="00E3061B">
            <w:pPr>
              <w:jc w:val="center"/>
              <w:rPr>
                <w:rStyle w:val="ab"/>
                <w:b/>
                <w:sz w:val="22"/>
                <w:szCs w:val="22"/>
              </w:rPr>
            </w:pPr>
            <w:r w:rsidRPr="00454B80">
              <w:rPr>
                <w:b/>
                <w:sz w:val="22"/>
                <w:szCs w:val="22"/>
              </w:rPr>
              <w:t xml:space="preserve">Раздел 3. </w:t>
            </w:r>
            <w:r w:rsidRPr="00454B80">
              <w:rPr>
                <w:b/>
                <w:bCs/>
                <w:sz w:val="18"/>
                <w:szCs w:val="18"/>
              </w:rPr>
              <w:t>А</w:t>
            </w:r>
            <w:r w:rsidRPr="00454B80">
              <w:rPr>
                <w:b/>
              </w:rPr>
              <w:t>нализ исполняемых произведений</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20.</w:t>
            </w:r>
          </w:p>
        </w:tc>
        <w:tc>
          <w:tcPr>
            <w:tcW w:w="0" w:type="auto"/>
          </w:tcPr>
          <w:p w:rsidR="00E3061B" w:rsidRPr="00290A2D" w:rsidRDefault="00E3061B" w:rsidP="00E3061B">
            <w:pPr>
              <w:ind w:firstLine="567"/>
              <w:jc w:val="both"/>
              <w:rPr>
                <w:sz w:val="24"/>
                <w:szCs w:val="24"/>
              </w:rPr>
            </w:pPr>
            <w:r w:rsidRPr="00290A2D">
              <w:rPr>
                <w:bCs/>
                <w:i/>
                <w:sz w:val="24"/>
                <w:szCs w:val="24"/>
              </w:rPr>
              <w:t xml:space="preserve">Тема 6. </w:t>
            </w:r>
            <w:r w:rsidRPr="00290A2D">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3</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15</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18</w:t>
            </w:r>
          </w:p>
        </w:tc>
        <w:tc>
          <w:tcPr>
            <w:tcW w:w="506" w:type="dxa"/>
            <w:vAlign w:val="center"/>
          </w:tcPr>
          <w:p w:rsidR="00E3061B" w:rsidRPr="00397CC7" w:rsidRDefault="00920DE3" w:rsidP="00E3061B">
            <w:pPr>
              <w:spacing w:line="360" w:lineRule="auto"/>
              <w:ind w:firstLine="3"/>
              <w:jc w:val="center"/>
              <w:rPr>
                <w:rStyle w:val="ab"/>
                <w:i w:val="0"/>
                <w:sz w:val="22"/>
                <w:szCs w:val="22"/>
              </w:rPr>
            </w:pPr>
            <w:r>
              <w:rPr>
                <w:rStyle w:val="ab"/>
                <w:i w:val="0"/>
                <w:sz w:val="22"/>
                <w:szCs w:val="22"/>
              </w:rPr>
              <w:t>1</w:t>
            </w:r>
          </w:p>
        </w:tc>
      </w:tr>
      <w:tr w:rsidR="00E3061B" w:rsidTr="00E3061B">
        <w:trPr>
          <w:cantSplit/>
          <w:trHeight w:val="311"/>
        </w:trPr>
        <w:tc>
          <w:tcPr>
            <w:tcW w:w="9570" w:type="dxa"/>
            <w:gridSpan w:val="13"/>
          </w:tcPr>
          <w:p w:rsidR="00E3061B" w:rsidRPr="00454B80" w:rsidRDefault="00E3061B" w:rsidP="00E3061B">
            <w:pPr>
              <w:spacing w:line="360" w:lineRule="auto"/>
              <w:jc w:val="center"/>
              <w:rPr>
                <w:rStyle w:val="ab"/>
                <w:b/>
                <w:i w:val="0"/>
                <w:sz w:val="22"/>
                <w:szCs w:val="22"/>
              </w:rPr>
            </w:pPr>
            <w:r w:rsidRPr="00454B80">
              <w:rPr>
                <w:rStyle w:val="ab"/>
                <w:b/>
                <w:sz w:val="22"/>
                <w:szCs w:val="22"/>
              </w:rPr>
              <w:t>Раздел 4.</w:t>
            </w:r>
            <w:r w:rsidRPr="00454B80">
              <w:rPr>
                <w:b/>
              </w:rPr>
              <w:t xml:space="preserve"> Концертно-исполнительская деятельность</w:t>
            </w:r>
          </w:p>
        </w:tc>
      </w:tr>
      <w:tr w:rsidR="00E3061B" w:rsidTr="00E3061B">
        <w:trPr>
          <w:cantSplit/>
          <w:trHeight w:val="311"/>
        </w:trPr>
        <w:tc>
          <w:tcPr>
            <w:tcW w:w="0" w:type="auto"/>
          </w:tcPr>
          <w:p w:rsidR="00E3061B" w:rsidRPr="00454B80" w:rsidRDefault="00E3061B" w:rsidP="00E3061B">
            <w:pPr>
              <w:widowControl w:val="0"/>
              <w:tabs>
                <w:tab w:val="left" w:pos="298"/>
              </w:tabs>
              <w:suppressAutoHyphens/>
              <w:jc w:val="right"/>
              <w:rPr>
                <w:sz w:val="22"/>
                <w:szCs w:val="22"/>
                <w:lang w:eastAsia="ar-SA"/>
              </w:rPr>
            </w:pPr>
            <w:r>
              <w:rPr>
                <w:sz w:val="22"/>
                <w:szCs w:val="22"/>
                <w:lang w:eastAsia="ar-SA"/>
              </w:rPr>
              <w:t>21.</w:t>
            </w:r>
          </w:p>
        </w:tc>
        <w:tc>
          <w:tcPr>
            <w:tcW w:w="0" w:type="auto"/>
          </w:tcPr>
          <w:p w:rsidR="00E3061B" w:rsidRPr="00290A2D" w:rsidRDefault="00E3061B" w:rsidP="00E3061B">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деятельности</w:t>
            </w:r>
          </w:p>
          <w:p w:rsidR="00E3061B" w:rsidRPr="00D453CC" w:rsidRDefault="00E3061B" w:rsidP="00E3061B">
            <w:pPr>
              <w:snapToGrid w:val="0"/>
              <w:rPr>
                <w:b/>
                <w:bCs/>
                <w:sz w:val="22"/>
                <w:szCs w:val="22"/>
              </w:rPr>
            </w:pPr>
          </w:p>
        </w:tc>
        <w:tc>
          <w:tcPr>
            <w:tcW w:w="0" w:type="auto"/>
            <w:vAlign w:val="center"/>
          </w:tcPr>
          <w:p w:rsidR="00E3061B"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7B4B27" w:rsidP="00E3061B">
            <w:pPr>
              <w:ind w:firstLine="3"/>
              <w:jc w:val="center"/>
              <w:rPr>
                <w:rStyle w:val="ab"/>
                <w:i w:val="0"/>
                <w:sz w:val="22"/>
                <w:szCs w:val="22"/>
              </w:rPr>
            </w:pPr>
            <w:r>
              <w:rPr>
                <w:rStyle w:val="ab"/>
                <w:i w:val="0"/>
                <w:sz w:val="22"/>
                <w:szCs w:val="22"/>
              </w:rPr>
              <w:t>3</w:t>
            </w: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Default="007B4B27" w:rsidP="00E3061B">
            <w:pPr>
              <w:ind w:firstLine="3"/>
              <w:jc w:val="center"/>
              <w:rPr>
                <w:rStyle w:val="ab"/>
                <w:i w:val="0"/>
                <w:sz w:val="22"/>
                <w:szCs w:val="22"/>
              </w:rPr>
            </w:pPr>
            <w:r>
              <w:rPr>
                <w:rStyle w:val="ab"/>
                <w:i w:val="0"/>
                <w:sz w:val="22"/>
                <w:szCs w:val="22"/>
              </w:rPr>
              <w:t>15</w:t>
            </w:r>
          </w:p>
        </w:tc>
        <w:tc>
          <w:tcPr>
            <w:tcW w:w="546" w:type="dxa"/>
            <w:vAlign w:val="center"/>
          </w:tcPr>
          <w:p w:rsidR="00E3061B" w:rsidRPr="00397CC7" w:rsidRDefault="007B4B27" w:rsidP="00E3061B">
            <w:pPr>
              <w:ind w:firstLine="3"/>
              <w:jc w:val="center"/>
              <w:rPr>
                <w:rStyle w:val="ab"/>
                <w:i w:val="0"/>
                <w:sz w:val="22"/>
                <w:szCs w:val="22"/>
              </w:rPr>
            </w:pPr>
            <w:r>
              <w:rPr>
                <w:rStyle w:val="ab"/>
                <w:i w:val="0"/>
                <w:sz w:val="22"/>
                <w:szCs w:val="22"/>
              </w:rPr>
              <w:t>18</w:t>
            </w:r>
          </w:p>
        </w:tc>
        <w:tc>
          <w:tcPr>
            <w:tcW w:w="506" w:type="dxa"/>
            <w:vAlign w:val="center"/>
          </w:tcPr>
          <w:p w:rsidR="00E3061B" w:rsidRDefault="00920DE3" w:rsidP="00E3061B">
            <w:pPr>
              <w:ind w:firstLine="3"/>
              <w:jc w:val="center"/>
              <w:rPr>
                <w:rStyle w:val="ab"/>
                <w:i w:val="0"/>
                <w:sz w:val="22"/>
                <w:szCs w:val="22"/>
              </w:rPr>
            </w:pPr>
            <w:r>
              <w:rPr>
                <w:rStyle w:val="ab"/>
                <w:i w:val="0"/>
                <w:sz w:val="22"/>
                <w:szCs w:val="22"/>
              </w:rPr>
              <w:t>2</w:t>
            </w:r>
          </w:p>
        </w:tc>
      </w:tr>
      <w:tr w:rsidR="00E3061B" w:rsidRPr="00397CC7" w:rsidTr="00E3061B">
        <w:trPr>
          <w:cantSplit/>
          <w:trHeight w:val="311"/>
        </w:trPr>
        <w:tc>
          <w:tcPr>
            <w:tcW w:w="0" w:type="auto"/>
            <w:gridSpan w:val="13"/>
            <w:vAlign w:val="center"/>
          </w:tcPr>
          <w:p w:rsidR="00E3061B" w:rsidRPr="00454B80" w:rsidRDefault="00E3061B" w:rsidP="00E3061B">
            <w:pPr>
              <w:jc w:val="center"/>
              <w:rPr>
                <w:sz w:val="22"/>
                <w:szCs w:val="22"/>
              </w:rPr>
            </w:pPr>
            <w:r w:rsidRPr="00454B80">
              <w:rPr>
                <w:rStyle w:val="ab"/>
                <w:b/>
                <w:sz w:val="22"/>
                <w:szCs w:val="22"/>
              </w:rPr>
              <w:t>Семестр 7</w:t>
            </w:r>
          </w:p>
        </w:tc>
      </w:tr>
      <w:tr w:rsidR="00E3061B" w:rsidRPr="00397CC7" w:rsidTr="00E3061B">
        <w:trPr>
          <w:cantSplit/>
          <w:trHeight w:val="311"/>
        </w:trPr>
        <w:tc>
          <w:tcPr>
            <w:tcW w:w="0" w:type="auto"/>
            <w:gridSpan w:val="13"/>
          </w:tcPr>
          <w:p w:rsidR="00E3061B" w:rsidRPr="00454B80" w:rsidRDefault="00E3061B" w:rsidP="00E3061B">
            <w:pPr>
              <w:jc w:val="center"/>
              <w:rPr>
                <w:b/>
                <w:sz w:val="24"/>
                <w:szCs w:val="24"/>
              </w:rPr>
            </w:pPr>
            <w:r w:rsidRPr="00454B80">
              <w:rPr>
                <w:b/>
                <w:sz w:val="24"/>
                <w:szCs w:val="24"/>
              </w:rPr>
              <w:t>Раздел 1. Накопление репертуара исполнителя, включающего в себя различные по стилю и жанру произведения</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lastRenderedPageBreak/>
              <w:t>22.</w:t>
            </w:r>
          </w:p>
        </w:tc>
        <w:tc>
          <w:tcPr>
            <w:tcW w:w="0" w:type="auto"/>
          </w:tcPr>
          <w:p w:rsidR="00E3061B" w:rsidRPr="00290A2D" w:rsidRDefault="00E3061B" w:rsidP="00E3061B">
            <w:pPr>
              <w:jc w:val="both"/>
              <w:rPr>
                <w:sz w:val="24"/>
                <w:szCs w:val="24"/>
              </w:rPr>
            </w:pPr>
            <w:r w:rsidRPr="00290A2D">
              <w:rPr>
                <w:bCs/>
                <w:i/>
                <w:sz w:val="24"/>
                <w:szCs w:val="24"/>
              </w:rPr>
              <w:t xml:space="preserve">Тема 1. </w:t>
            </w:r>
            <w:r w:rsidRPr="00290A2D">
              <w:rPr>
                <w:sz w:val="24"/>
                <w:szCs w:val="24"/>
              </w:rPr>
              <w:t>Изучение полифонических произведений, сочинений крупной формы</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tabs>
                <w:tab w:val="center" w:pos="157"/>
              </w:tabs>
              <w:spacing w:line="360" w:lineRule="auto"/>
              <w:ind w:firstLine="3"/>
              <w:jc w:val="center"/>
              <w:rPr>
                <w:rStyle w:val="ab"/>
                <w:i w:val="0"/>
                <w:sz w:val="22"/>
                <w:szCs w:val="22"/>
              </w:rPr>
            </w:pPr>
            <w:r>
              <w:rPr>
                <w:rStyle w:val="ab"/>
                <w:i w:val="0"/>
                <w:sz w:val="22"/>
                <w:szCs w:val="22"/>
              </w:rPr>
              <w:t>2</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3</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23.</w:t>
            </w:r>
          </w:p>
        </w:tc>
        <w:tc>
          <w:tcPr>
            <w:tcW w:w="0" w:type="auto"/>
          </w:tcPr>
          <w:p w:rsidR="00E3061B" w:rsidRPr="00290A2D" w:rsidRDefault="00E3061B" w:rsidP="00E3061B">
            <w:pPr>
              <w:jc w:val="both"/>
              <w:rPr>
                <w:b/>
                <w:sz w:val="24"/>
                <w:szCs w:val="24"/>
              </w:rPr>
            </w:pPr>
            <w:r w:rsidRPr="00290A2D">
              <w:rPr>
                <w:bCs/>
                <w:i/>
                <w:sz w:val="24"/>
                <w:szCs w:val="24"/>
              </w:rPr>
              <w:t xml:space="preserve">Тема 2. </w:t>
            </w:r>
            <w:r w:rsidRPr="00290A2D">
              <w:rPr>
                <w:sz w:val="24"/>
                <w:szCs w:val="24"/>
              </w:rPr>
              <w:t>Изучение произведений русской и зарубежной классики и пьес советских и современных композиторов</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3</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24.</w:t>
            </w:r>
          </w:p>
        </w:tc>
        <w:tc>
          <w:tcPr>
            <w:tcW w:w="0" w:type="auto"/>
          </w:tcPr>
          <w:p w:rsidR="00E3061B" w:rsidRPr="00290A2D" w:rsidRDefault="00E3061B" w:rsidP="00E3061B">
            <w:pPr>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E3061B" w:rsidRPr="00290A2D" w:rsidRDefault="00E3061B" w:rsidP="00E3061B">
            <w:pPr>
              <w:jc w:val="both"/>
              <w:rPr>
                <w:bCs/>
                <w:i/>
                <w:sz w:val="24"/>
                <w:szCs w:val="24"/>
              </w:rPr>
            </w:pPr>
          </w:p>
        </w:tc>
        <w:tc>
          <w:tcPr>
            <w:tcW w:w="0" w:type="auto"/>
            <w:vAlign w:val="center"/>
          </w:tcPr>
          <w:p w:rsidR="00E3061B"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Default="007B4B27" w:rsidP="00E3061B">
            <w:pPr>
              <w:spacing w:line="360" w:lineRule="auto"/>
              <w:ind w:firstLine="3"/>
              <w:jc w:val="center"/>
              <w:rPr>
                <w:rStyle w:val="ab"/>
                <w:i w:val="0"/>
                <w:sz w:val="22"/>
                <w:szCs w:val="22"/>
              </w:rPr>
            </w:pPr>
            <w:r>
              <w:rPr>
                <w:rStyle w:val="ab"/>
                <w:i w:val="0"/>
                <w:sz w:val="22"/>
                <w:szCs w:val="22"/>
              </w:rPr>
              <w:t>2</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4</w:t>
            </w:r>
          </w:p>
        </w:tc>
        <w:tc>
          <w:tcPr>
            <w:tcW w:w="506" w:type="dxa"/>
            <w:vAlign w:val="center"/>
          </w:tcPr>
          <w:p w:rsidR="00E3061B" w:rsidRDefault="00920DE3" w:rsidP="00E3061B">
            <w:pPr>
              <w:spacing w:line="360" w:lineRule="auto"/>
              <w:ind w:firstLine="3"/>
              <w:jc w:val="center"/>
              <w:rPr>
                <w:rStyle w:val="ab"/>
                <w:i w:val="0"/>
                <w:sz w:val="22"/>
                <w:szCs w:val="22"/>
              </w:rPr>
            </w:pPr>
            <w:r>
              <w:rPr>
                <w:rStyle w:val="ab"/>
                <w:i w:val="0"/>
                <w:sz w:val="22"/>
                <w:szCs w:val="22"/>
              </w:rPr>
              <w:t>1</w:t>
            </w:r>
          </w:p>
        </w:tc>
      </w:tr>
      <w:tr w:rsidR="00E3061B" w:rsidRPr="00397CC7" w:rsidTr="00E3061B">
        <w:trPr>
          <w:cantSplit/>
          <w:trHeight w:val="311"/>
        </w:trPr>
        <w:tc>
          <w:tcPr>
            <w:tcW w:w="9570" w:type="dxa"/>
            <w:gridSpan w:val="13"/>
            <w:vAlign w:val="center"/>
          </w:tcPr>
          <w:p w:rsidR="00E3061B" w:rsidRPr="00454B80" w:rsidRDefault="00E3061B" w:rsidP="00E3061B">
            <w:pPr>
              <w:jc w:val="center"/>
              <w:rPr>
                <w:rStyle w:val="ab"/>
                <w:b/>
                <w:i w:val="0"/>
                <w:sz w:val="24"/>
                <w:szCs w:val="24"/>
              </w:rPr>
            </w:pPr>
            <w:r w:rsidRPr="00454B80">
              <w:rPr>
                <w:b/>
                <w:sz w:val="24"/>
                <w:szCs w:val="24"/>
              </w:rPr>
              <w:t>Раздел 2. Работа над инструктивно-техническим материалом</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25.</w:t>
            </w:r>
          </w:p>
        </w:tc>
        <w:tc>
          <w:tcPr>
            <w:tcW w:w="0" w:type="auto"/>
          </w:tcPr>
          <w:p w:rsidR="00E3061B" w:rsidRPr="00290A2D" w:rsidRDefault="00E3061B" w:rsidP="00E3061B">
            <w:pPr>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инструктивного материала</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4</w:t>
            </w:r>
          </w:p>
        </w:tc>
        <w:tc>
          <w:tcPr>
            <w:tcW w:w="506" w:type="dxa"/>
            <w:vAlign w:val="center"/>
          </w:tcPr>
          <w:p w:rsidR="00E3061B" w:rsidRPr="00397CC7" w:rsidRDefault="00920DE3" w:rsidP="00E3061B">
            <w:pPr>
              <w:spacing w:line="360" w:lineRule="auto"/>
              <w:ind w:firstLine="3"/>
              <w:jc w:val="center"/>
              <w:rPr>
                <w:rStyle w:val="ab"/>
                <w:i w:val="0"/>
                <w:sz w:val="22"/>
                <w:szCs w:val="22"/>
              </w:rPr>
            </w:pPr>
            <w:r>
              <w:rPr>
                <w:rStyle w:val="ab"/>
                <w:i w:val="0"/>
                <w:sz w:val="22"/>
                <w:szCs w:val="22"/>
              </w:rPr>
              <w:t>1</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26.</w:t>
            </w:r>
          </w:p>
        </w:tc>
        <w:tc>
          <w:tcPr>
            <w:tcW w:w="0" w:type="auto"/>
          </w:tcPr>
          <w:p w:rsidR="00E3061B" w:rsidRPr="00290A2D" w:rsidRDefault="00E3061B" w:rsidP="00E3061B">
            <w:pPr>
              <w:jc w:val="both"/>
              <w:rPr>
                <w:sz w:val="24"/>
                <w:szCs w:val="24"/>
              </w:rPr>
            </w:pPr>
            <w:r w:rsidRPr="00290A2D">
              <w:rPr>
                <w:bCs/>
                <w:i/>
                <w:sz w:val="24"/>
                <w:szCs w:val="24"/>
              </w:rPr>
              <w:t>Тема 5. Ч</w:t>
            </w:r>
            <w:r w:rsidRPr="00290A2D">
              <w:rPr>
                <w:sz w:val="24"/>
                <w:szCs w:val="24"/>
              </w:rPr>
              <w:t>тение нот с листа, транспонирование</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2</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4</w:t>
            </w:r>
          </w:p>
        </w:tc>
        <w:tc>
          <w:tcPr>
            <w:tcW w:w="506" w:type="dxa"/>
            <w:vAlign w:val="center"/>
          </w:tcPr>
          <w:p w:rsidR="00E3061B" w:rsidRPr="00397CC7" w:rsidRDefault="00E3061B" w:rsidP="00E3061B">
            <w:pPr>
              <w:spacing w:line="360" w:lineRule="auto"/>
              <w:ind w:firstLine="3"/>
              <w:jc w:val="center"/>
              <w:rPr>
                <w:rStyle w:val="ab"/>
                <w:i w:val="0"/>
                <w:sz w:val="22"/>
                <w:szCs w:val="22"/>
              </w:rPr>
            </w:pPr>
          </w:p>
        </w:tc>
      </w:tr>
      <w:tr w:rsidR="00E3061B" w:rsidTr="00E3061B">
        <w:trPr>
          <w:cantSplit/>
          <w:trHeight w:val="311"/>
        </w:trPr>
        <w:tc>
          <w:tcPr>
            <w:tcW w:w="9570" w:type="dxa"/>
            <w:gridSpan w:val="13"/>
          </w:tcPr>
          <w:p w:rsidR="00E3061B" w:rsidRPr="00454B80" w:rsidRDefault="00E3061B" w:rsidP="00E3061B">
            <w:pPr>
              <w:spacing w:line="360" w:lineRule="auto"/>
              <w:jc w:val="center"/>
              <w:rPr>
                <w:rStyle w:val="ab"/>
                <w:b/>
                <w:sz w:val="22"/>
                <w:szCs w:val="22"/>
              </w:rPr>
            </w:pPr>
            <w:r w:rsidRPr="00454B80">
              <w:rPr>
                <w:rStyle w:val="ab"/>
                <w:b/>
                <w:sz w:val="22"/>
                <w:szCs w:val="22"/>
              </w:rPr>
              <w:t>Семестр 8</w:t>
            </w:r>
          </w:p>
        </w:tc>
      </w:tr>
      <w:tr w:rsidR="00E3061B" w:rsidRPr="00397CC7" w:rsidTr="00E3061B">
        <w:trPr>
          <w:cantSplit/>
          <w:trHeight w:val="311"/>
        </w:trPr>
        <w:tc>
          <w:tcPr>
            <w:tcW w:w="9570" w:type="dxa"/>
            <w:gridSpan w:val="13"/>
            <w:vAlign w:val="center"/>
          </w:tcPr>
          <w:p w:rsidR="00E3061B" w:rsidRPr="00454B80" w:rsidRDefault="00E3061B" w:rsidP="00E3061B">
            <w:pPr>
              <w:jc w:val="center"/>
              <w:rPr>
                <w:rStyle w:val="ab"/>
                <w:b/>
                <w:sz w:val="24"/>
                <w:szCs w:val="24"/>
              </w:rPr>
            </w:pPr>
            <w:r w:rsidRPr="00454B80">
              <w:rPr>
                <w:b/>
                <w:sz w:val="24"/>
                <w:szCs w:val="24"/>
              </w:rPr>
              <w:t xml:space="preserve">Раздел 3. </w:t>
            </w:r>
            <w:r w:rsidRPr="00454B80">
              <w:rPr>
                <w:b/>
                <w:bCs/>
                <w:sz w:val="24"/>
                <w:szCs w:val="24"/>
              </w:rPr>
              <w:t>А</w:t>
            </w:r>
            <w:r w:rsidRPr="00454B80">
              <w:rPr>
                <w:b/>
                <w:sz w:val="24"/>
                <w:szCs w:val="24"/>
              </w:rPr>
              <w:t>нализ исполняемых произведений</w:t>
            </w:r>
          </w:p>
        </w:tc>
      </w:tr>
      <w:tr w:rsidR="00E3061B" w:rsidRPr="00397CC7" w:rsidTr="00E3061B">
        <w:trPr>
          <w:cantSplit/>
          <w:trHeight w:val="311"/>
        </w:trPr>
        <w:tc>
          <w:tcPr>
            <w:tcW w:w="0" w:type="auto"/>
          </w:tcPr>
          <w:p w:rsidR="00E3061B" w:rsidRPr="00FF05CD" w:rsidRDefault="00E3061B" w:rsidP="00E3061B">
            <w:pPr>
              <w:widowControl w:val="0"/>
              <w:tabs>
                <w:tab w:val="left" w:pos="298"/>
              </w:tabs>
              <w:suppressAutoHyphens/>
              <w:overflowPunct/>
              <w:jc w:val="right"/>
              <w:textAlignment w:val="auto"/>
              <w:rPr>
                <w:sz w:val="22"/>
                <w:szCs w:val="22"/>
                <w:lang w:eastAsia="ar-SA"/>
              </w:rPr>
            </w:pPr>
            <w:r>
              <w:rPr>
                <w:sz w:val="22"/>
                <w:szCs w:val="22"/>
                <w:lang w:eastAsia="ar-SA"/>
              </w:rPr>
              <w:t>27.</w:t>
            </w:r>
          </w:p>
        </w:tc>
        <w:tc>
          <w:tcPr>
            <w:tcW w:w="0" w:type="auto"/>
          </w:tcPr>
          <w:p w:rsidR="00E3061B" w:rsidRPr="00290A2D" w:rsidRDefault="00E3061B" w:rsidP="00E3061B">
            <w:pPr>
              <w:ind w:firstLine="567"/>
              <w:jc w:val="both"/>
              <w:rPr>
                <w:sz w:val="24"/>
                <w:szCs w:val="24"/>
              </w:rPr>
            </w:pPr>
            <w:r w:rsidRPr="00290A2D">
              <w:rPr>
                <w:bCs/>
                <w:i/>
                <w:sz w:val="24"/>
                <w:szCs w:val="24"/>
              </w:rPr>
              <w:t xml:space="preserve">Тема 6. </w:t>
            </w:r>
            <w:r w:rsidRPr="00290A2D">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E3061B" w:rsidRPr="00FF05CD" w:rsidRDefault="00E3061B" w:rsidP="00E3061B">
            <w:pPr>
              <w:rPr>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4</w:t>
            </w: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E3061B" w:rsidP="00E3061B">
            <w:pPr>
              <w:spacing w:line="360" w:lineRule="auto"/>
              <w:ind w:firstLine="3"/>
              <w:jc w:val="center"/>
              <w:rPr>
                <w:rStyle w:val="ab"/>
                <w:i w:val="0"/>
                <w:sz w:val="22"/>
                <w:szCs w:val="22"/>
              </w:rPr>
            </w:pPr>
          </w:p>
        </w:tc>
        <w:tc>
          <w:tcPr>
            <w:tcW w:w="0" w:type="auto"/>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1</w:t>
            </w:r>
          </w:p>
        </w:tc>
        <w:tc>
          <w:tcPr>
            <w:tcW w:w="546" w:type="dxa"/>
            <w:vAlign w:val="center"/>
          </w:tcPr>
          <w:p w:rsidR="00E3061B" w:rsidRPr="00397CC7" w:rsidRDefault="007B4B27" w:rsidP="00E3061B">
            <w:pPr>
              <w:spacing w:line="360" w:lineRule="auto"/>
              <w:ind w:firstLine="3"/>
              <w:jc w:val="center"/>
              <w:rPr>
                <w:rStyle w:val="ab"/>
                <w:i w:val="0"/>
                <w:sz w:val="22"/>
                <w:szCs w:val="22"/>
              </w:rPr>
            </w:pPr>
            <w:r>
              <w:rPr>
                <w:rStyle w:val="ab"/>
                <w:i w:val="0"/>
                <w:sz w:val="22"/>
                <w:szCs w:val="22"/>
              </w:rPr>
              <w:t>5</w:t>
            </w:r>
          </w:p>
        </w:tc>
        <w:tc>
          <w:tcPr>
            <w:tcW w:w="506" w:type="dxa"/>
            <w:vAlign w:val="center"/>
          </w:tcPr>
          <w:p w:rsidR="00E3061B" w:rsidRPr="00397CC7" w:rsidRDefault="00920DE3" w:rsidP="00E3061B">
            <w:pPr>
              <w:spacing w:line="360" w:lineRule="auto"/>
              <w:ind w:firstLine="3"/>
              <w:jc w:val="center"/>
              <w:rPr>
                <w:rStyle w:val="ab"/>
                <w:i w:val="0"/>
                <w:sz w:val="22"/>
                <w:szCs w:val="22"/>
              </w:rPr>
            </w:pPr>
            <w:r>
              <w:rPr>
                <w:rStyle w:val="ab"/>
                <w:i w:val="0"/>
                <w:sz w:val="22"/>
                <w:szCs w:val="22"/>
              </w:rPr>
              <w:t>2</w:t>
            </w:r>
          </w:p>
        </w:tc>
      </w:tr>
      <w:tr w:rsidR="00E3061B" w:rsidTr="00E3061B">
        <w:trPr>
          <w:cantSplit/>
          <w:trHeight w:val="311"/>
        </w:trPr>
        <w:tc>
          <w:tcPr>
            <w:tcW w:w="9570" w:type="dxa"/>
            <w:gridSpan w:val="13"/>
          </w:tcPr>
          <w:p w:rsidR="00E3061B" w:rsidRPr="00454B80" w:rsidRDefault="00E3061B" w:rsidP="00E3061B">
            <w:pPr>
              <w:spacing w:line="360" w:lineRule="auto"/>
              <w:jc w:val="center"/>
              <w:rPr>
                <w:rStyle w:val="ab"/>
                <w:b/>
                <w:i w:val="0"/>
                <w:sz w:val="24"/>
                <w:szCs w:val="24"/>
              </w:rPr>
            </w:pPr>
            <w:r w:rsidRPr="00454B80">
              <w:rPr>
                <w:rStyle w:val="ab"/>
                <w:b/>
                <w:sz w:val="24"/>
                <w:szCs w:val="24"/>
              </w:rPr>
              <w:t>Раздел 4.</w:t>
            </w:r>
            <w:r w:rsidRPr="00454B80">
              <w:rPr>
                <w:b/>
                <w:sz w:val="24"/>
                <w:szCs w:val="24"/>
              </w:rPr>
              <w:t xml:space="preserve"> Концертно-исполнительская деятельность</w:t>
            </w:r>
          </w:p>
        </w:tc>
      </w:tr>
      <w:tr w:rsidR="00E3061B" w:rsidTr="00E3061B">
        <w:trPr>
          <w:cantSplit/>
          <w:trHeight w:val="311"/>
        </w:trPr>
        <w:tc>
          <w:tcPr>
            <w:tcW w:w="0" w:type="auto"/>
          </w:tcPr>
          <w:p w:rsidR="00E3061B" w:rsidRPr="00454B80" w:rsidRDefault="00E3061B" w:rsidP="00E3061B">
            <w:pPr>
              <w:widowControl w:val="0"/>
              <w:tabs>
                <w:tab w:val="left" w:pos="298"/>
              </w:tabs>
              <w:suppressAutoHyphens/>
              <w:jc w:val="right"/>
              <w:rPr>
                <w:sz w:val="22"/>
                <w:szCs w:val="22"/>
                <w:lang w:eastAsia="ar-SA"/>
              </w:rPr>
            </w:pPr>
            <w:r>
              <w:rPr>
                <w:sz w:val="22"/>
                <w:szCs w:val="22"/>
                <w:lang w:eastAsia="ar-SA"/>
              </w:rPr>
              <w:t>28.</w:t>
            </w:r>
          </w:p>
        </w:tc>
        <w:tc>
          <w:tcPr>
            <w:tcW w:w="0" w:type="auto"/>
          </w:tcPr>
          <w:p w:rsidR="00E3061B" w:rsidRPr="00290A2D" w:rsidRDefault="00E3061B" w:rsidP="00E3061B">
            <w:pPr>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деятельности</w:t>
            </w:r>
          </w:p>
          <w:p w:rsidR="00E3061B" w:rsidRPr="00D453CC" w:rsidRDefault="00E3061B" w:rsidP="00E3061B">
            <w:pPr>
              <w:snapToGrid w:val="0"/>
              <w:rPr>
                <w:b/>
                <w:bCs/>
                <w:sz w:val="22"/>
                <w:szCs w:val="22"/>
              </w:rPr>
            </w:pPr>
          </w:p>
        </w:tc>
        <w:tc>
          <w:tcPr>
            <w:tcW w:w="0" w:type="auto"/>
            <w:vAlign w:val="center"/>
          </w:tcPr>
          <w:p w:rsidR="00E3061B"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7B4B27" w:rsidP="00E3061B">
            <w:pPr>
              <w:ind w:firstLine="3"/>
              <w:jc w:val="center"/>
              <w:rPr>
                <w:rStyle w:val="ab"/>
                <w:i w:val="0"/>
                <w:sz w:val="22"/>
                <w:szCs w:val="22"/>
              </w:rPr>
            </w:pPr>
            <w:r>
              <w:rPr>
                <w:rStyle w:val="ab"/>
                <w:i w:val="0"/>
                <w:sz w:val="22"/>
                <w:szCs w:val="22"/>
              </w:rPr>
              <w:t>4</w:t>
            </w: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Pr="00397CC7" w:rsidRDefault="00E3061B" w:rsidP="00E3061B">
            <w:pPr>
              <w:ind w:firstLine="3"/>
              <w:jc w:val="center"/>
              <w:rPr>
                <w:rStyle w:val="ab"/>
                <w:i w:val="0"/>
                <w:sz w:val="22"/>
                <w:szCs w:val="22"/>
              </w:rPr>
            </w:pPr>
          </w:p>
        </w:tc>
        <w:tc>
          <w:tcPr>
            <w:tcW w:w="0" w:type="auto"/>
            <w:vAlign w:val="center"/>
          </w:tcPr>
          <w:p w:rsidR="00E3061B" w:rsidRDefault="007B4B27" w:rsidP="00E3061B">
            <w:pPr>
              <w:ind w:firstLine="3"/>
              <w:jc w:val="center"/>
              <w:rPr>
                <w:rStyle w:val="ab"/>
                <w:i w:val="0"/>
                <w:sz w:val="22"/>
                <w:szCs w:val="22"/>
              </w:rPr>
            </w:pPr>
            <w:r>
              <w:rPr>
                <w:rStyle w:val="ab"/>
                <w:i w:val="0"/>
                <w:sz w:val="22"/>
                <w:szCs w:val="22"/>
              </w:rPr>
              <w:t>1</w:t>
            </w:r>
          </w:p>
        </w:tc>
        <w:tc>
          <w:tcPr>
            <w:tcW w:w="546" w:type="dxa"/>
            <w:vAlign w:val="center"/>
          </w:tcPr>
          <w:p w:rsidR="00E3061B" w:rsidRPr="00397CC7" w:rsidRDefault="007B4B27" w:rsidP="00E3061B">
            <w:pPr>
              <w:ind w:firstLine="3"/>
              <w:jc w:val="center"/>
              <w:rPr>
                <w:rStyle w:val="ab"/>
                <w:i w:val="0"/>
                <w:sz w:val="22"/>
                <w:szCs w:val="22"/>
              </w:rPr>
            </w:pPr>
            <w:r>
              <w:rPr>
                <w:rStyle w:val="ab"/>
                <w:i w:val="0"/>
                <w:sz w:val="22"/>
                <w:szCs w:val="22"/>
              </w:rPr>
              <w:t>5</w:t>
            </w:r>
          </w:p>
        </w:tc>
        <w:tc>
          <w:tcPr>
            <w:tcW w:w="506" w:type="dxa"/>
            <w:vAlign w:val="center"/>
          </w:tcPr>
          <w:p w:rsidR="00E3061B" w:rsidRDefault="00920DE3" w:rsidP="00E3061B">
            <w:pPr>
              <w:ind w:firstLine="3"/>
              <w:jc w:val="center"/>
              <w:rPr>
                <w:rStyle w:val="ab"/>
                <w:i w:val="0"/>
                <w:sz w:val="22"/>
                <w:szCs w:val="22"/>
              </w:rPr>
            </w:pPr>
            <w:r>
              <w:rPr>
                <w:rStyle w:val="ab"/>
                <w:i w:val="0"/>
                <w:sz w:val="22"/>
                <w:szCs w:val="22"/>
              </w:rPr>
              <w:t>1</w:t>
            </w:r>
          </w:p>
        </w:tc>
      </w:tr>
      <w:tr w:rsidR="00E3061B" w:rsidTr="0063207E">
        <w:trPr>
          <w:cantSplit/>
          <w:trHeight w:val="311"/>
        </w:trPr>
        <w:tc>
          <w:tcPr>
            <w:tcW w:w="0" w:type="auto"/>
          </w:tcPr>
          <w:p w:rsidR="00E3061B" w:rsidRDefault="00E3061B" w:rsidP="00E3061B">
            <w:pPr>
              <w:widowControl w:val="0"/>
              <w:tabs>
                <w:tab w:val="left" w:pos="298"/>
              </w:tabs>
              <w:suppressAutoHyphens/>
              <w:jc w:val="right"/>
              <w:rPr>
                <w:sz w:val="22"/>
                <w:szCs w:val="22"/>
                <w:lang w:eastAsia="ar-SA"/>
              </w:rPr>
            </w:pPr>
          </w:p>
        </w:tc>
        <w:tc>
          <w:tcPr>
            <w:tcW w:w="0" w:type="auto"/>
          </w:tcPr>
          <w:p w:rsidR="00E3061B" w:rsidRPr="00290A2D" w:rsidRDefault="00E3061B" w:rsidP="00E3061B">
            <w:pPr>
              <w:jc w:val="both"/>
              <w:rPr>
                <w:bCs/>
                <w:i/>
                <w:sz w:val="24"/>
                <w:szCs w:val="24"/>
              </w:rPr>
            </w:pPr>
            <w:r>
              <w:rPr>
                <w:bCs/>
                <w:i/>
                <w:sz w:val="24"/>
                <w:szCs w:val="24"/>
              </w:rPr>
              <w:t>Контроль</w:t>
            </w:r>
          </w:p>
        </w:tc>
        <w:tc>
          <w:tcPr>
            <w:tcW w:w="5694" w:type="dxa"/>
            <w:gridSpan w:val="10"/>
            <w:vAlign w:val="center"/>
          </w:tcPr>
          <w:p w:rsidR="00E3061B" w:rsidRPr="00397CC7" w:rsidRDefault="007B4B27" w:rsidP="00E3061B">
            <w:pPr>
              <w:ind w:firstLine="3"/>
              <w:jc w:val="center"/>
              <w:rPr>
                <w:rStyle w:val="ab"/>
                <w:i w:val="0"/>
                <w:sz w:val="22"/>
                <w:szCs w:val="22"/>
              </w:rPr>
            </w:pPr>
            <w:r>
              <w:rPr>
                <w:rStyle w:val="ab"/>
                <w:i w:val="0"/>
                <w:sz w:val="22"/>
                <w:szCs w:val="22"/>
              </w:rPr>
              <w:t xml:space="preserve">                                          </w:t>
            </w:r>
            <w:r w:rsidR="0063207E">
              <w:rPr>
                <w:rStyle w:val="ab"/>
                <w:i w:val="0"/>
                <w:sz w:val="22"/>
                <w:szCs w:val="22"/>
              </w:rPr>
              <w:t xml:space="preserve"> </w:t>
            </w:r>
            <w:r>
              <w:rPr>
                <w:rStyle w:val="ab"/>
                <w:i w:val="0"/>
                <w:sz w:val="22"/>
                <w:szCs w:val="22"/>
              </w:rPr>
              <w:t xml:space="preserve">8            </w:t>
            </w:r>
          </w:p>
        </w:tc>
        <w:tc>
          <w:tcPr>
            <w:tcW w:w="506" w:type="dxa"/>
            <w:vAlign w:val="center"/>
          </w:tcPr>
          <w:p w:rsidR="00E3061B" w:rsidRDefault="00E3061B" w:rsidP="00E3061B">
            <w:pPr>
              <w:ind w:firstLine="3"/>
              <w:jc w:val="center"/>
              <w:rPr>
                <w:rStyle w:val="ab"/>
                <w:i w:val="0"/>
                <w:sz w:val="22"/>
                <w:szCs w:val="22"/>
              </w:rPr>
            </w:pPr>
          </w:p>
        </w:tc>
      </w:tr>
      <w:tr w:rsidR="00E3061B" w:rsidRPr="00030A61" w:rsidTr="00E3061B">
        <w:trPr>
          <w:cantSplit/>
          <w:trHeight w:val="311"/>
        </w:trPr>
        <w:tc>
          <w:tcPr>
            <w:tcW w:w="0" w:type="auto"/>
            <w:tcBorders>
              <w:top w:val="single" w:sz="4" w:space="0" w:color="auto"/>
              <w:left w:val="single" w:sz="4" w:space="0" w:color="auto"/>
              <w:bottom w:val="single" w:sz="4" w:space="0" w:color="auto"/>
              <w:right w:val="single" w:sz="4" w:space="0" w:color="auto"/>
            </w:tcBorders>
          </w:tcPr>
          <w:p w:rsidR="00E3061B" w:rsidRPr="00454B80" w:rsidRDefault="00E3061B" w:rsidP="00E3061B">
            <w:pPr>
              <w:widowControl w:val="0"/>
              <w:tabs>
                <w:tab w:val="left" w:pos="298"/>
              </w:tabs>
              <w:suppressAutoHyphens/>
              <w:overflowPunct/>
              <w:jc w:val="right"/>
              <w:textAlignment w:val="auto"/>
              <w:rPr>
                <w:rStyle w:val="ab"/>
                <w:i w:val="0"/>
                <w:iCs w:val="0"/>
                <w:sz w:val="22"/>
                <w:szCs w:val="22"/>
                <w:lang w:eastAsia="ar-SA"/>
              </w:rPr>
            </w:pPr>
          </w:p>
        </w:tc>
        <w:tc>
          <w:tcPr>
            <w:tcW w:w="0" w:type="auto"/>
            <w:tcBorders>
              <w:top w:val="single" w:sz="4" w:space="0" w:color="auto"/>
              <w:left w:val="single" w:sz="4" w:space="0" w:color="auto"/>
              <w:bottom w:val="single" w:sz="4" w:space="0" w:color="auto"/>
              <w:right w:val="single" w:sz="4" w:space="0" w:color="auto"/>
            </w:tcBorders>
          </w:tcPr>
          <w:p w:rsidR="00E3061B" w:rsidRPr="00454B80" w:rsidRDefault="00E3061B" w:rsidP="00E3061B">
            <w:pPr>
              <w:jc w:val="both"/>
              <w:rPr>
                <w:rStyle w:val="ab"/>
                <w:bCs/>
                <w:iCs w:val="0"/>
                <w:sz w:val="24"/>
                <w:szCs w:val="24"/>
              </w:rPr>
            </w:pPr>
            <w:r w:rsidRPr="00454B80">
              <w:rPr>
                <w:bCs/>
                <w:i/>
                <w:sz w:val="24"/>
                <w:szCs w:val="24"/>
              </w:rPr>
              <w:t>Итого, час.</w:t>
            </w: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E3061B" w:rsidP="00E3061B">
            <w:pPr>
              <w:ind w:firstLine="3"/>
              <w:jc w:val="center"/>
              <w:rPr>
                <w:rStyle w:val="ab"/>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E3061B" w:rsidP="00E3061B">
            <w:pPr>
              <w:ind w:firstLine="3"/>
              <w:jc w:val="center"/>
              <w:rPr>
                <w:rStyle w:val="ab"/>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7B4B27" w:rsidP="00E3061B">
            <w:pPr>
              <w:ind w:firstLine="3"/>
              <w:jc w:val="center"/>
              <w:rPr>
                <w:rStyle w:val="ab"/>
                <w:i w:val="0"/>
                <w:sz w:val="22"/>
                <w:szCs w:val="22"/>
              </w:rPr>
            </w:pPr>
            <w:r>
              <w:rPr>
                <w:rStyle w:val="ab"/>
                <w:i w:val="0"/>
                <w:sz w:val="22"/>
                <w:szCs w:val="22"/>
              </w:rPr>
              <w:t>44</w:t>
            </w: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E3061B" w:rsidP="00E3061B">
            <w:pPr>
              <w:ind w:firstLine="3"/>
              <w:jc w:val="center"/>
              <w:rPr>
                <w:rStyle w:val="ab"/>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E3061B" w:rsidP="00E3061B">
            <w:pPr>
              <w:ind w:firstLine="3"/>
              <w:jc w:val="center"/>
              <w:rPr>
                <w:rStyle w:val="ab"/>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E3061B" w:rsidP="00E3061B">
            <w:pPr>
              <w:ind w:firstLine="3"/>
              <w:jc w:val="center"/>
              <w:rPr>
                <w:rStyle w:val="ab"/>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E3061B" w:rsidP="00E3061B">
            <w:pPr>
              <w:ind w:firstLine="3"/>
              <w:jc w:val="center"/>
              <w:rPr>
                <w:rStyle w:val="ab"/>
                <w:i w:val="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7B4B27" w:rsidP="00E3061B">
            <w:pPr>
              <w:ind w:firstLine="3"/>
              <w:jc w:val="center"/>
              <w:rPr>
                <w:rStyle w:val="ab"/>
                <w:i w:val="0"/>
                <w:sz w:val="22"/>
                <w:szCs w:val="22"/>
              </w:rPr>
            </w:pPr>
            <w:r>
              <w:rPr>
                <w:rStyle w:val="ab"/>
                <w:i w:val="0"/>
                <w:sz w:val="22"/>
                <w:szCs w:val="22"/>
              </w:rPr>
              <w:t>17</w:t>
            </w:r>
          </w:p>
        </w:tc>
        <w:tc>
          <w:tcPr>
            <w:tcW w:w="0" w:type="auto"/>
            <w:tcBorders>
              <w:top w:val="single" w:sz="4" w:space="0" w:color="auto"/>
              <w:left w:val="single" w:sz="4" w:space="0" w:color="auto"/>
              <w:bottom w:val="single" w:sz="4" w:space="0" w:color="auto"/>
              <w:right w:val="single" w:sz="4" w:space="0" w:color="auto"/>
            </w:tcBorders>
            <w:vAlign w:val="center"/>
          </w:tcPr>
          <w:p w:rsidR="00E3061B" w:rsidRPr="00454B80" w:rsidRDefault="007B4B27" w:rsidP="00E3061B">
            <w:pPr>
              <w:ind w:firstLine="3"/>
              <w:jc w:val="center"/>
              <w:rPr>
                <w:rStyle w:val="ab"/>
                <w:i w:val="0"/>
                <w:sz w:val="22"/>
                <w:szCs w:val="22"/>
              </w:rPr>
            </w:pPr>
            <w:r>
              <w:rPr>
                <w:rStyle w:val="ab"/>
                <w:i w:val="0"/>
                <w:sz w:val="22"/>
                <w:szCs w:val="22"/>
              </w:rPr>
              <w:t>155</w:t>
            </w:r>
          </w:p>
        </w:tc>
        <w:tc>
          <w:tcPr>
            <w:tcW w:w="546" w:type="dxa"/>
            <w:tcBorders>
              <w:top w:val="single" w:sz="4" w:space="0" w:color="auto"/>
              <w:left w:val="single" w:sz="4" w:space="0" w:color="auto"/>
              <w:bottom w:val="single" w:sz="4" w:space="0" w:color="auto"/>
              <w:right w:val="single" w:sz="4" w:space="0" w:color="auto"/>
            </w:tcBorders>
            <w:vAlign w:val="center"/>
          </w:tcPr>
          <w:p w:rsidR="00E3061B" w:rsidRPr="00454B80" w:rsidRDefault="007B4B27" w:rsidP="00E3061B">
            <w:pPr>
              <w:ind w:firstLine="3"/>
              <w:jc w:val="center"/>
              <w:rPr>
                <w:rStyle w:val="ab"/>
                <w:i w:val="0"/>
                <w:sz w:val="22"/>
                <w:szCs w:val="22"/>
              </w:rPr>
            </w:pPr>
            <w:r>
              <w:rPr>
                <w:rStyle w:val="ab"/>
                <w:i w:val="0"/>
                <w:sz w:val="22"/>
                <w:szCs w:val="22"/>
              </w:rPr>
              <w:t>216</w:t>
            </w:r>
          </w:p>
        </w:tc>
        <w:tc>
          <w:tcPr>
            <w:tcW w:w="506" w:type="dxa"/>
            <w:tcBorders>
              <w:top w:val="single" w:sz="4" w:space="0" w:color="auto"/>
              <w:left w:val="single" w:sz="4" w:space="0" w:color="auto"/>
              <w:bottom w:val="single" w:sz="4" w:space="0" w:color="auto"/>
              <w:right w:val="single" w:sz="4" w:space="0" w:color="auto"/>
            </w:tcBorders>
            <w:vAlign w:val="center"/>
          </w:tcPr>
          <w:p w:rsidR="00E3061B" w:rsidRPr="00454B80" w:rsidRDefault="00920DE3" w:rsidP="00E3061B">
            <w:pPr>
              <w:ind w:firstLine="3"/>
              <w:jc w:val="center"/>
              <w:rPr>
                <w:rStyle w:val="ab"/>
                <w:i w:val="0"/>
                <w:sz w:val="22"/>
                <w:szCs w:val="22"/>
              </w:rPr>
            </w:pPr>
            <w:r>
              <w:rPr>
                <w:rStyle w:val="ab"/>
                <w:i w:val="0"/>
                <w:sz w:val="22"/>
                <w:szCs w:val="22"/>
              </w:rPr>
              <w:t>16</w:t>
            </w:r>
          </w:p>
        </w:tc>
      </w:tr>
      <w:tr w:rsidR="00E3061B" w:rsidRPr="00030A61" w:rsidTr="00E3061B">
        <w:trPr>
          <w:cantSplit/>
          <w:trHeight w:val="311"/>
        </w:trPr>
        <w:tc>
          <w:tcPr>
            <w:tcW w:w="0" w:type="auto"/>
            <w:vAlign w:val="center"/>
          </w:tcPr>
          <w:p w:rsidR="00E3061B" w:rsidRPr="00030A61" w:rsidRDefault="00E3061B" w:rsidP="00E3061B">
            <w:pPr>
              <w:ind w:firstLine="6"/>
              <w:jc w:val="both"/>
              <w:rPr>
                <w:rStyle w:val="ab"/>
                <w:sz w:val="22"/>
                <w:szCs w:val="22"/>
              </w:rPr>
            </w:pPr>
          </w:p>
        </w:tc>
        <w:tc>
          <w:tcPr>
            <w:tcW w:w="0" w:type="auto"/>
            <w:vAlign w:val="center"/>
          </w:tcPr>
          <w:p w:rsidR="00E3061B" w:rsidRPr="00030A61" w:rsidRDefault="00E3061B" w:rsidP="00E3061B">
            <w:pPr>
              <w:ind w:firstLine="6"/>
              <w:rPr>
                <w:b/>
                <w:sz w:val="22"/>
                <w:szCs w:val="22"/>
                <w:lang w:eastAsia="ar-SA"/>
              </w:rPr>
            </w:pPr>
            <w:r w:rsidRPr="00030A61">
              <w:rPr>
                <w:b/>
                <w:bCs/>
                <w:sz w:val="22"/>
                <w:szCs w:val="22"/>
                <w:lang w:eastAsia="ar-SA"/>
              </w:rPr>
              <w:t xml:space="preserve">Итого, </w:t>
            </w:r>
            <w:proofErr w:type="spellStart"/>
            <w:r w:rsidRPr="00030A61">
              <w:rPr>
                <w:b/>
                <w:bCs/>
                <w:sz w:val="22"/>
                <w:szCs w:val="22"/>
                <w:lang w:eastAsia="ar-SA"/>
              </w:rPr>
              <w:t>з</w:t>
            </w:r>
            <w:proofErr w:type="gramStart"/>
            <w:r w:rsidRPr="00030A61">
              <w:rPr>
                <w:b/>
                <w:bCs/>
                <w:sz w:val="22"/>
                <w:szCs w:val="22"/>
                <w:lang w:eastAsia="ar-SA"/>
              </w:rPr>
              <w:t>.е</w:t>
            </w:r>
            <w:proofErr w:type="spellEnd"/>
            <w:proofErr w:type="gramEnd"/>
          </w:p>
        </w:tc>
        <w:tc>
          <w:tcPr>
            <w:tcW w:w="0" w:type="auto"/>
            <w:gridSpan w:val="9"/>
            <w:vAlign w:val="center"/>
          </w:tcPr>
          <w:p w:rsidR="00E3061B" w:rsidRPr="00030A61" w:rsidRDefault="00E3061B" w:rsidP="00E3061B">
            <w:pPr>
              <w:ind w:firstLine="6"/>
              <w:jc w:val="center"/>
              <w:rPr>
                <w:rStyle w:val="ab"/>
                <w:b/>
                <w:sz w:val="22"/>
                <w:szCs w:val="22"/>
              </w:rPr>
            </w:pPr>
          </w:p>
        </w:tc>
        <w:tc>
          <w:tcPr>
            <w:tcW w:w="0" w:type="auto"/>
            <w:vAlign w:val="center"/>
          </w:tcPr>
          <w:p w:rsidR="00E3061B" w:rsidRPr="00030A61" w:rsidRDefault="007B4B27" w:rsidP="00E3061B">
            <w:pPr>
              <w:ind w:firstLine="6"/>
              <w:jc w:val="center"/>
              <w:rPr>
                <w:rStyle w:val="ab"/>
                <w:sz w:val="22"/>
                <w:szCs w:val="22"/>
              </w:rPr>
            </w:pPr>
            <w:r>
              <w:rPr>
                <w:rStyle w:val="ab"/>
                <w:sz w:val="22"/>
                <w:szCs w:val="22"/>
              </w:rPr>
              <w:t>6</w:t>
            </w:r>
          </w:p>
        </w:tc>
        <w:tc>
          <w:tcPr>
            <w:tcW w:w="0" w:type="auto"/>
            <w:vAlign w:val="center"/>
          </w:tcPr>
          <w:p w:rsidR="00E3061B" w:rsidRPr="00030A61" w:rsidRDefault="00E3061B" w:rsidP="00E3061B">
            <w:pPr>
              <w:ind w:firstLine="6"/>
              <w:jc w:val="center"/>
              <w:rPr>
                <w:rStyle w:val="ab"/>
                <w:sz w:val="22"/>
                <w:szCs w:val="22"/>
              </w:rPr>
            </w:pPr>
          </w:p>
        </w:tc>
      </w:tr>
    </w:tbl>
    <w:p w:rsidR="00E3061B" w:rsidRDefault="00E3061B" w:rsidP="00E3061B">
      <w:pPr>
        <w:ind w:firstLine="709"/>
        <w:jc w:val="both"/>
        <w:rPr>
          <w:i/>
          <w:iCs/>
          <w:sz w:val="24"/>
          <w:szCs w:val="24"/>
        </w:rPr>
      </w:pPr>
    </w:p>
    <w:p w:rsidR="00E3061B" w:rsidRDefault="00E3061B" w:rsidP="00E3061B">
      <w:pPr>
        <w:pStyle w:val="210"/>
        <w:ind w:firstLine="709"/>
        <w:jc w:val="center"/>
        <w:rPr>
          <w:rFonts w:ascii="Times New Roman" w:hAnsi="Times New Roman"/>
          <w:sz w:val="24"/>
          <w:szCs w:val="24"/>
        </w:rPr>
      </w:pPr>
      <w:bookmarkStart w:id="5" w:name="_Toc494985516"/>
      <w:bookmarkEnd w:id="5"/>
      <w:r>
        <w:rPr>
          <w:rFonts w:ascii="Times New Roman" w:hAnsi="Times New Roman"/>
          <w:sz w:val="24"/>
          <w:szCs w:val="24"/>
        </w:rPr>
        <w:t>4.3. Темы занятий и краткое содержание</w:t>
      </w:r>
    </w:p>
    <w:p w:rsidR="00E3061B" w:rsidRPr="00290A2D" w:rsidRDefault="00E3061B" w:rsidP="00E3061B">
      <w:pPr>
        <w:ind w:firstLine="567"/>
        <w:jc w:val="both"/>
        <w:rPr>
          <w:sz w:val="24"/>
          <w:szCs w:val="24"/>
        </w:rPr>
      </w:pPr>
      <w:r w:rsidRPr="00290A2D">
        <w:rPr>
          <w:b/>
          <w:bCs/>
          <w:sz w:val="24"/>
          <w:szCs w:val="24"/>
        </w:rPr>
        <w:t xml:space="preserve">Раздел 1. </w:t>
      </w:r>
      <w:r w:rsidRPr="00290A2D">
        <w:rPr>
          <w:sz w:val="24"/>
          <w:szCs w:val="24"/>
        </w:rPr>
        <w:t>Накопление репертуара исполнителя, включающего в себя различные по стилю и жанру произведения.</w:t>
      </w:r>
    </w:p>
    <w:p w:rsidR="00E3061B" w:rsidRPr="00290A2D" w:rsidRDefault="00E3061B" w:rsidP="00E3061B">
      <w:pPr>
        <w:ind w:firstLine="567"/>
        <w:jc w:val="both"/>
        <w:rPr>
          <w:sz w:val="24"/>
          <w:szCs w:val="24"/>
        </w:rPr>
      </w:pPr>
      <w:r w:rsidRPr="00290A2D">
        <w:rPr>
          <w:bCs/>
          <w:i/>
          <w:sz w:val="24"/>
          <w:szCs w:val="24"/>
        </w:rPr>
        <w:t xml:space="preserve">Тема 1. </w:t>
      </w:r>
      <w:r w:rsidRPr="00290A2D">
        <w:rPr>
          <w:sz w:val="24"/>
          <w:szCs w:val="24"/>
        </w:rPr>
        <w:t>Изучение полифонических произведений, сочинений крупной формы</w:t>
      </w:r>
    </w:p>
    <w:p w:rsidR="00E3061B" w:rsidRPr="00290A2D" w:rsidRDefault="00E3061B" w:rsidP="00E3061B">
      <w:pPr>
        <w:ind w:firstLine="567"/>
        <w:rPr>
          <w:sz w:val="24"/>
          <w:szCs w:val="24"/>
        </w:rPr>
      </w:pPr>
      <w:r w:rsidRPr="00290A2D">
        <w:rPr>
          <w:sz w:val="24"/>
          <w:szCs w:val="24"/>
        </w:rPr>
        <w:t>- Чтение нотного текста;</w:t>
      </w:r>
    </w:p>
    <w:p w:rsidR="00E3061B" w:rsidRPr="00290A2D" w:rsidRDefault="00E3061B" w:rsidP="00E3061B">
      <w:pPr>
        <w:ind w:firstLine="567"/>
        <w:rPr>
          <w:sz w:val="24"/>
          <w:szCs w:val="24"/>
        </w:rPr>
      </w:pPr>
      <w:r w:rsidRPr="00290A2D">
        <w:rPr>
          <w:sz w:val="24"/>
          <w:szCs w:val="24"/>
        </w:rPr>
        <w:t>- Звуковая культура;</w:t>
      </w:r>
    </w:p>
    <w:p w:rsidR="00E3061B" w:rsidRPr="00290A2D" w:rsidRDefault="00E3061B" w:rsidP="00E3061B">
      <w:pPr>
        <w:ind w:firstLine="567"/>
        <w:rPr>
          <w:sz w:val="24"/>
          <w:szCs w:val="24"/>
        </w:rPr>
      </w:pPr>
      <w:r w:rsidRPr="00290A2D">
        <w:rPr>
          <w:sz w:val="24"/>
          <w:szCs w:val="24"/>
        </w:rPr>
        <w:t>- Штриховая техника.</w:t>
      </w:r>
    </w:p>
    <w:p w:rsidR="00E3061B" w:rsidRPr="00290A2D" w:rsidRDefault="00E3061B" w:rsidP="00E3061B">
      <w:pPr>
        <w:ind w:right="-32" w:firstLine="567"/>
        <w:jc w:val="both"/>
        <w:rPr>
          <w:sz w:val="24"/>
          <w:szCs w:val="24"/>
        </w:rPr>
      </w:pPr>
      <w:r w:rsidRPr="00290A2D">
        <w:rPr>
          <w:sz w:val="24"/>
          <w:szCs w:val="24"/>
        </w:rPr>
        <w:t xml:space="preserve">В процессе работы над </w:t>
      </w:r>
      <w:proofErr w:type="gramStart"/>
      <w:r w:rsidRPr="00290A2D">
        <w:rPr>
          <w:sz w:val="24"/>
          <w:szCs w:val="24"/>
        </w:rPr>
        <w:t>музыкальный</w:t>
      </w:r>
      <w:proofErr w:type="gramEnd"/>
      <w:r w:rsidRPr="00290A2D">
        <w:rPr>
          <w:sz w:val="24"/>
          <w:szCs w:val="24"/>
        </w:rPr>
        <w:t xml:space="preserve"> произведением, добиваясь наиболее полного и правдивого раскрытия художественного замысла, идейно-эмоционального содержания </w:t>
      </w:r>
      <w:r>
        <w:rPr>
          <w:sz w:val="24"/>
          <w:szCs w:val="24"/>
        </w:rPr>
        <w:lastRenderedPageBreak/>
        <w:t>особое внимание уделяется</w:t>
      </w:r>
      <w:r w:rsidRPr="00290A2D">
        <w:rPr>
          <w:sz w:val="24"/>
          <w:szCs w:val="24"/>
        </w:rPr>
        <w:t xml:space="preserve"> развит</w:t>
      </w:r>
      <w:r>
        <w:rPr>
          <w:sz w:val="24"/>
          <w:szCs w:val="24"/>
        </w:rPr>
        <w:t>ию</w:t>
      </w:r>
      <w:r w:rsidRPr="00290A2D">
        <w:rPr>
          <w:sz w:val="24"/>
          <w:szCs w:val="24"/>
        </w:rPr>
        <w:t xml:space="preserve"> музыкально-исполнительско</w:t>
      </w:r>
      <w:r>
        <w:rPr>
          <w:sz w:val="24"/>
          <w:szCs w:val="24"/>
        </w:rPr>
        <w:t>го</w:t>
      </w:r>
      <w:r w:rsidRPr="00290A2D">
        <w:rPr>
          <w:sz w:val="24"/>
          <w:szCs w:val="24"/>
        </w:rPr>
        <w:t xml:space="preserve"> мастерств</w:t>
      </w:r>
      <w:r>
        <w:rPr>
          <w:sz w:val="24"/>
          <w:szCs w:val="24"/>
        </w:rPr>
        <w:t>а</w:t>
      </w:r>
      <w:r w:rsidRPr="00290A2D">
        <w:rPr>
          <w:sz w:val="24"/>
          <w:szCs w:val="24"/>
        </w:rPr>
        <w:t xml:space="preserve"> обучающегося, способно</w:t>
      </w:r>
      <w:r>
        <w:rPr>
          <w:sz w:val="24"/>
          <w:szCs w:val="24"/>
        </w:rPr>
        <w:t>сти</w:t>
      </w:r>
      <w:r w:rsidRPr="00290A2D">
        <w:rPr>
          <w:sz w:val="24"/>
          <w:szCs w:val="24"/>
        </w:rPr>
        <w:t xml:space="preserve"> донести произведени</w:t>
      </w:r>
      <w:r>
        <w:rPr>
          <w:sz w:val="24"/>
          <w:szCs w:val="24"/>
        </w:rPr>
        <w:t>е</w:t>
      </w:r>
      <w:r w:rsidRPr="00290A2D">
        <w:rPr>
          <w:sz w:val="24"/>
          <w:szCs w:val="24"/>
        </w:rPr>
        <w:t xml:space="preserve"> до слушателя.</w:t>
      </w:r>
    </w:p>
    <w:p w:rsidR="00E3061B" w:rsidRPr="00290A2D" w:rsidRDefault="00E3061B" w:rsidP="00E3061B">
      <w:pPr>
        <w:ind w:firstLine="567"/>
        <w:jc w:val="both"/>
        <w:rPr>
          <w:b/>
          <w:sz w:val="24"/>
          <w:szCs w:val="24"/>
        </w:rPr>
      </w:pPr>
    </w:p>
    <w:p w:rsidR="00E3061B" w:rsidRPr="00290A2D" w:rsidRDefault="00E3061B" w:rsidP="00E3061B">
      <w:pPr>
        <w:ind w:firstLine="567"/>
        <w:jc w:val="both"/>
        <w:rPr>
          <w:b/>
          <w:sz w:val="24"/>
          <w:szCs w:val="24"/>
        </w:rPr>
      </w:pPr>
      <w:r w:rsidRPr="00290A2D">
        <w:rPr>
          <w:bCs/>
          <w:i/>
          <w:sz w:val="24"/>
          <w:szCs w:val="24"/>
        </w:rPr>
        <w:t xml:space="preserve">Тема 2. </w:t>
      </w:r>
      <w:r w:rsidRPr="00290A2D">
        <w:rPr>
          <w:sz w:val="24"/>
          <w:szCs w:val="24"/>
        </w:rPr>
        <w:t>Изучение произведений русской и зарубежной классики и пьес советских и современных композиторов</w:t>
      </w:r>
    </w:p>
    <w:p w:rsidR="00E3061B" w:rsidRPr="00290A2D" w:rsidRDefault="00E3061B" w:rsidP="00E3061B">
      <w:pPr>
        <w:ind w:firstLine="567"/>
        <w:jc w:val="both"/>
        <w:rPr>
          <w:b/>
          <w:sz w:val="24"/>
          <w:szCs w:val="24"/>
        </w:rPr>
      </w:pPr>
      <w:r w:rsidRPr="00290A2D">
        <w:rPr>
          <w:sz w:val="24"/>
          <w:szCs w:val="24"/>
        </w:rPr>
        <w:t>- виртуозные произведения;</w:t>
      </w:r>
    </w:p>
    <w:p w:rsidR="00E3061B" w:rsidRPr="00290A2D" w:rsidRDefault="00E3061B" w:rsidP="00E3061B">
      <w:pPr>
        <w:ind w:firstLine="567"/>
        <w:jc w:val="both"/>
        <w:rPr>
          <w:sz w:val="24"/>
          <w:szCs w:val="24"/>
        </w:rPr>
      </w:pPr>
      <w:r w:rsidRPr="00290A2D">
        <w:rPr>
          <w:sz w:val="24"/>
          <w:szCs w:val="24"/>
        </w:rPr>
        <w:t>- сочинения малых форм;</w:t>
      </w:r>
    </w:p>
    <w:p w:rsidR="00E3061B" w:rsidRPr="00290A2D" w:rsidRDefault="00E3061B" w:rsidP="00E3061B">
      <w:pPr>
        <w:ind w:firstLine="567"/>
        <w:jc w:val="both"/>
        <w:rPr>
          <w:b/>
          <w:sz w:val="24"/>
          <w:szCs w:val="24"/>
        </w:rPr>
      </w:pPr>
      <w:r w:rsidRPr="00290A2D">
        <w:rPr>
          <w:sz w:val="24"/>
          <w:szCs w:val="24"/>
        </w:rPr>
        <w:t xml:space="preserve">- оригинальные </w:t>
      </w:r>
      <w:proofErr w:type="gramStart"/>
      <w:r w:rsidRPr="00290A2D">
        <w:rPr>
          <w:sz w:val="24"/>
          <w:szCs w:val="24"/>
        </w:rPr>
        <w:t>произведения</w:t>
      </w:r>
      <w:proofErr w:type="gramEnd"/>
      <w:r w:rsidRPr="00290A2D">
        <w:rPr>
          <w:sz w:val="24"/>
          <w:szCs w:val="24"/>
        </w:rPr>
        <w:t xml:space="preserve"> специально написанные для инструмента.</w:t>
      </w:r>
    </w:p>
    <w:p w:rsidR="00E3061B" w:rsidRPr="00290A2D" w:rsidRDefault="00E3061B" w:rsidP="00E3061B">
      <w:pPr>
        <w:ind w:right="-32" w:firstLine="567"/>
        <w:jc w:val="both"/>
        <w:rPr>
          <w:sz w:val="24"/>
          <w:szCs w:val="24"/>
        </w:rPr>
      </w:pPr>
      <w:r w:rsidRPr="00290A2D">
        <w:rPr>
          <w:sz w:val="24"/>
          <w:szCs w:val="24"/>
        </w:rPr>
        <w:t>Большое внимание уделяется выразительности исполнения, работе над звуком, нюансировкой, штрихами, развитию технических навыков и т.д.</w:t>
      </w:r>
    </w:p>
    <w:p w:rsidR="00E3061B" w:rsidRPr="00290A2D" w:rsidRDefault="00E3061B" w:rsidP="00E3061B">
      <w:pPr>
        <w:ind w:firstLine="567"/>
        <w:jc w:val="both"/>
        <w:rPr>
          <w:b/>
          <w:sz w:val="24"/>
          <w:szCs w:val="24"/>
        </w:rPr>
      </w:pPr>
    </w:p>
    <w:p w:rsidR="00E3061B" w:rsidRPr="00290A2D" w:rsidRDefault="00E3061B" w:rsidP="00E3061B">
      <w:pPr>
        <w:ind w:firstLine="567"/>
        <w:jc w:val="both"/>
        <w:rPr>
          <w:sz w:val="24"/>
          <w:szCs w:val="24"/>
        </w:rPr>
      </w:pPr>
      <w:r w:rsidRPr="00290A2D">
        <w:rPr>
          <w:bCs/>
          <w:i/>
          <w:sz w:val="24"/>
          <w:szCs w:val="24"/>
        </w:rPr>
        <w:t xml:space="preserve">Тема 3. </w:t>
      </w:r>
      <w:r w:rsidRPr="00290A2D">
        <w:rPr>
          <w:sz w:val="24"/>
          <w:szCs w:val="24"/>
        </w:rPr>
        <w:t>Изучение обработок народных песен и танцев</w:t>
      </w:r>
    </w:p>
    <w:p w:rsidR="00E3061B" w:rsidRDefault="00E3061B" w:rsidP="00E3061B">
      <w:pPr>
        <w:ind w:right="-32" w:firstLine="567"/>
        <w:jc w:val="both"/>
        <w:rPr>
          <w:sz w:val="24"/>
          <w:szCs w:val="24"/>
        </w:rPr>
      </w:pPr>
      <w:r w:rsidRPr="00290A2D">
        <w:rPr>
          <w:sz w:val="24"/>
          <w:szCs w:val="24"/>
        </w:rPr>
        <w:t>Расширение и обогащение концертного и педагогического репертуара, распределяющегося по степени возрастающей трудности.</w:t>
      </w:r>
    </w:p>
    <w:p w:rsidR="00E3061B" w:rsidRPr="00454B80" w:rsidRDefault="00E3061B" w:rsidP="00E3061B">
      <w:pPr>
        <w:ind w:right="-32" w:firstLine="567"/>
        <w:jc w:val="both"/>
        <w:rPr>
          <w:sz w:val="24"/>
          <w:szCs w:val="24"/>
        </w:rPr>
      </w:pPr>
    </w:p>
    <w:p w:rsidR="00E3061B" w:rsidRPr="00454B80" w:rsidRDefault="00E3061B" w:rsidP="00E3061B">
      <w:pPr>
        <w:ind w:firstLine="567"/>
        <w:jc w:val="both"/>
        <w:rPr>
          <w:sz w:val="24"/>
          <w:szCs w:val="24"/>
        </w:rPr>
      </w:pPr>
      <w:r w:rsidRPr="00454B80">
        <w:rPr>
          <w:b/>
          <w:sz w:val="24"/>
          <w:szCs w:val="24"/>
        </w:rPr>
        <w:t xml:space="preserve">Раздел 2. </w:t>
      </w:r>
      <w:r w:rsidRPr="00454B80">
        <w:rPr>
          <w:sz w:val="24"/>
          <w:szCs w:val="24"/>
        </w:rPr>
        <w:t>Работа над инструктивно-техническим материалом</w:t>
      </w:r>
    </w:p>
    <w:p w:rsidR="00E3061B" w:rsidRPr="00290A2D" w:rsidRDefault="00E3061B" w:rsidP="00E3061B">
      <w:pPr>
        <w:ind w:firstLine="567"/>
        <w:jc w:val="both"/>
        <w:rPr>
          <w:sz w:val="24"/>
          <w:szCs w:val="24"/>
        </w:rPr>
      </w:pPr>
    </w:p>
    <w:p w:rsidR="00E3061B" w:rsidRPr="00290A2D" w:rsidRDefault="00E3061B" w:rsidP="00E3061B">
      <w:pPr>
        <w:ind w:firstLine="567"/>
        <w:jc w:val="both"/>
        <w:rPr>
          <w:sz w:val="24"/>
          <w:szCs w:val="24"/>
        </w:rPr>
      </w:pPr>
      <w:r w:rsidRPr="00290A2D">
        <w:rPr>
          <w:bCs/>
          <w:i/>
          <w:sz w:val="24"/>
          <w:szCs w:val="24"/>
        </w:rPr>
        <w:t xml:space="preserve">Тема 4. </w:t>
      </w:r>
      <w:r w:rsidRPr="00290A2D">
        <w:rPr>
          <w:bCs/>
          <w:sz w:val="24"/>
          <w:szCs w:val="24"/>
        </w:rPr>
        <w:t>Изучение э</w:t>
      </w:r>
      <w:r w:rsidRPr="00290A2D">
        <w:rPr>
          <w:sz w:val="24"/>
          <w:szCs w:val="24"/>
        </w:rPr>
        <w:t>тюдов и гамм и другого инструктивного материала</w:t>
      </w:r>
    </w:p>
    <w:p w:rsidR="00E3061B" w:rsidRPr="00290A2D" w:rsidRDefault="00E3061B" w:rsidP="00E3061B">
      <w:pPr>
        <w:ind w:right="-32" w:firstLine="567"/>
        <w:jc w:val="both"/>
        <w:rPr>
          <w:sz w:val="24"/>
          <w:szCs w:val="24"/>
        </w:rPr>
      </w:pPr>
      <w:r w:rsidRPr="00290A2D">
        <w:rPr>
          <w:sz w:val="24"/>
          <w:szCs w:val="24"/>
        </w:rPr>
        <w:t>- этюды на различные виды техники;</w:t>
      </w:r>
    </w:p>
    <w:p w:rsidR="00E3061B" w:rsidRPr="00290A2D" w:rsidRDefault="00E3061B" w:rsidP="00E3061B">
      <w:pPr>
        <w:ind w:right="-32" w:firstLine="567"/>
        <w:jc w:val="both"/>
        <w:rPr>
          <w:sz w:val="24"/>
          <w:szCs w:val="24"/>
        </w:rPr>
      </w:pPr>
      <w:r w:rsidRPr="00290A2D">
        <w:rPr>
          <w:sz w:val="24"/>
          <w:szCs w:val="24"/>
        </w:rPr>
        <w:t>- мажорные, минорные и хроматические гаммы различными штриховыми, аппликатурными и ритмическими вариантами, флажолетами, двойными нотами в умер</w:t>
      </w:r>
      <w:r>
        <w:rPr>
          <w:sz w:val="24"/>
          <w:szCs w:val="24"/>
        </w:rPr>
        <w:t>енном и быстром движениях в две и три</w:t>
      </w:r>
      <w:r w:rsidRPr="00290A2D">
        <w:rPr>
          <w:sz w:val="24"/>
          <w:szCs w:val="24"/>
        </w:rPr>
        <w:t xml:space="preserve"> октавы;</w:t>
      </w:r>
    </w:p>
    <w:p w:rsidR="00E3061B" w:rsidRPr="00290A2D" w:rsidRDefault="00E3061B" w:rsidP="00E3061B">
      <w:pPr>
        <w:ind w:right="-32" w:firstLine="567"/>
        <w:jc w:val="both"/>
        <w:rPr>
          <w:sz w:val="24"/>
          <w:szCs w:val="24"/>
        </w:rPr>
      </w:pPr>
      <w:r w:rsidRPr="00290A2D">
        <w:rPr>
          <w:sz w:val="24"/>
          <w:szCs w:val="24"/>
        </w:rPr>
        <w:t>- различные аккорды и арпеджио трезвучий и септаккордов от заданного звука;</w:t>
      </w:r>
    </w:p>
    <w:p w:rsidR="00E3061B" w:rsidRPr="00290A2D" w:rsidRDefault="00E3061B" w:rsidP="00E3061B">
      <w:pPr>
        <w:ind w:right="-32" w:firstLine="567"/>
        <w:jc w:val="both"/>
        <w:rPr>
          <w:sz w:val="24"/>
          <w:szCs w:val="24"/>
        </w:rPr>
      </w:pPr>
      <w:r w:rsidRPr="00290A2D">
        <w:rPr>
          <w:sz w:val="24"/>
          <w:szCs w:val="24"/>
        </w:rPr>
        <w:t xml:space="preserve">- секвенции, </w:t>
      </w:r>
      <w:proofErr w:type="spellStart"/>
      <w:r w:rsidRPr="00290A2D">
        <w:rPr>
          <w:sz w:val="24"/>
          <w:szCs w:val="24"/>
        </w:rPr>
        <w:t>кадансовые</w:t>
      </w:r>
      <w:proofErr w:type="spellEnd"/>
      <w:r w:rsidRPr="00290A2D">
        <w:rPr>
          <w:sz w:val="24"/>
          <w:szCs w:val="24"/>
        </w:rPr>
        <w:t xml:space="preserve"> последовательности трезвучий и септаккордов /в основном виде и в обращении в аккордовом изложении и арпеджио;</w:t>
      </w:r>
    </w:p>
    <w:p w:rsidR="00E3061B" w:rsidRPr="00290A2D" w:rsidRDefault="00E3061B" w:rsidP="00E3061B">
      <w:pPr>
        <w:ind w:firstLine="567"/>
        <w:rPr>
          <w:sz w:val="24"/>
          <w:szCs w:val="24"/>
        </w:rPr>
      </w:pPr>
      <w:r w:rsidRPr="00290A2D">
        <w:rPr>
          <w:sz w:val="24"/>
          <w:szCs w:val="24"/>
        </w:rPr>
        <w:t>- Работа с исполнительским аппаратом по устранению мышечного напряжения;</w:t>
      </w:r>
    </w:p>
    <w:p w:rsidR="00E3061B" w:rsidRPr="00290A2D" w:rsidRDefault="00E3061B" w:rsidP="00E3061B">
      <w:pPr>
        <w:ind w:firstLine="567"/>
        <w:rPr>
          <w:sz w:val="24"/>
          <w:szCs w:val="24"/>
        </w:rPr>
      </w:pPr>
      <w:r w:rsidRPr="00290A2D">
        <w:rPr>
          <w:sz w:val="24"/>
          <w:szCs w:val="24"/>
        </w:rPr>
        <w:t>- Техническое развитие: беглости, четкости и ровности левой руки (гаммы, этюды, упражнения)</w:t>
      </w:r>
    </w:p>
    <w:p w:rsidR="00E3061B" w:rsidRPr="00290A2D" w:rsidRDefault="00E3061B" w:rsidP="00E3061B">
      <w:pPr>
        <w:ind w:firstLine="567"/>
        <w:jc w:val="both"/>
        <w:rPr>
          <w:sz w:val="24"/>
          <w:szCs w:val="24"/>
        </w:rPr>
      </w:pPr>
    </w:p>
    <w:p w:rsidR="00E3061B" w:rsidRPr="00290A2D" w:rsidRDefault="00E3061B" w:rsidP="00E3061B">
      <w:pPr>
        <w:ind w:firstLine="567"/>
        <w:jc w:val="both"/>
        <w:rPr>
          <w:sz w:val="24"/>
          <w:szCs w:val="24"/>
        </w:rPr>
      </w:pPr>
      <w:r w:rsidRPr="00290A2D">
        <w:rPr>
          <w:bCs/>
          <w:i/>
          <w:sz w:val="24"/>
          <w:szCs w:val="24"/>
        </w:rPr>
        <w:t>Тема 5. Ч</w:t>
      </w:r>
      <w:r w:rsidRPr="00290A2D">
        <w:rPr>
          <w:sz w:val="24"/>
          <w:szCs w:val="24"/>
        </w:rPr>
        <w:t>тение нот с листа, транспонирование</w:t>
      </w:r>
    </w:p>
    <w:p w:rsidR="00E3061B" w:rsidRPr="00290A2D" w:rsidRDefault="00E3061B" w:rsidP="00E3061B">
      <w:pPr>
        <w:ind w:firstLine="567"/>
        <w:jc w:val="both"/>
        <w:rPr>
          <w:sz w:val="24"/>
          <w:szCs w:val="24"/>
        </w:rPr>
      </w:pPr>
      <w:r w:rsidRPr="00290A2D">
        <w:rPr>
          <w:sz w:val="24"/>
          <w:szCs w:val="24"/>
        </w:rPr>
        <w:t>- Чтение с листа произведений средней трудности;</w:t>
      </w:r>
    </w:p>
    <w:p w:rsidR="00E3061B" w:rsidRPr="00290A2D" w:rsidRDefault="00E3061B" w:rsidP="00E3061B">
      <w:pPr>
        <w:ind w:firstLine="567"/>
        <w:jc w:val="both"/>
        <w:rPr>
          <w:sz w:val="24"/>
          <w:szCs w:val="24"/>
        </w:rPr>
      </w:pPr>
      <w:r w:rsidRPr="00290A2D">
        <w:rPr>
          <w:sz w:val="24"/>
          <w:szCs w:val="24"/>
        </w:rPr>
        <w:t>- транспонирование произведений малых форм.</w:t>
      </w:r>
    </w:p>
    <w:p w:rsidR="00E3061B" w:rsidRPr="00290A2D" w:rsidRDefault="00E3061B" w:rsidP="00E3061B">
      <w:pPr>
        <w:ind w:firstLine="567"/>
        <w:jc w:val="both"/>
        <w:rPr>
          <w:sz w:val="24"/>
          <w:szCs w:val="24"/>
        </w:rPr>
      </w:pPr>
    </w:p>
    <w:p w:rsidR="00E3061B" w:rsidRPr="00290A2D" w:rsidRDefault="00E3061B" w:rsidP="00E3061B">
      <w:pPr>
        <w:ind w:firstLine="567"/>
        <w:jc w:val="both"/>
        <w:rPr>
          <w:sz w:val="24"/>
          <w:szCs w:val="24"/>
        </w:rPr>
      </w:pPr>
      <w:r w:rsidRPr="00290A2D">
        <w:rPr>
          <w:b/>
          <w:iCs/>
          <w:sz w:val="24"/>
          <w:szCs w:val="24"/>
        </w:rPr>
        <w:t>Раздел 3.</w:t>
      </w:r>
    </w:p>
    <w:p w:rsidR="00E3061B" w:rsidRPr="00290A2D" w:rsidRDefault="00E3061B" w:rsidP="00E3061B">
      <w:pPr>
        <w:ind w:firstLine="567"/>
        <w:jc w:val="both"/>
        <w:rPr>
          <w:sz w:val="24"/>
          <w:szCs w:val="24"/>
        </w:rPr>
      </w:pPr>
      <w:r w:rsidRPr="00290A2D">
        <w:rPr>
          <w:bCs/>
          <w:sz w:val="24"/>
          <w:szCs w:val="24"/>
        </w:rPr>
        <w:t>А</w:t>
      </w:r>
      <w:r w:rsidRPr="00290A2D">
        <w:rPr>
          <w:sz w:val="24"/>
          <w:szCs w:val="24"/>
        </w:rPr>
        <w:t>нализ исполняемых произведений</w:t>
      </w:r>
    </w:p>
    <w:p w:rsidR="00E3061B" w:rsidRPr="00290A2D" w:rsidRDefault="00E3061B" w:rsidP="00E3061B">
      <w:pPr>
        <w:ind w:firstLine="567"/>
        <w:jc w:val="both"/>
        <w:rPr>
          <w:sz w:val="24"/>
          <w:szCs w:val="24"/>
        </w:rPr>
      </w:pPr>
      <w:r w:rsidRPr="00290A2D">
        <w:rPr>
          <w:bCs/>
          <w:i/>
          <w:sz w:val="24"/>
          <w:szCs w:val="24"/>
        </w:rPr>
        <w:t xml:space="preserve">Тема 6. </w:t>
      </w:r>
      <w:r w:rsidRPr="00290A2D">
        <w:rPr>
          <w:sz w:val="24"/>
          <w:szCs w:val="24"/>
        </w:rPr>
        <w:t>Анализ и изучение произведений, предназначенных для исполнения на музыкальном инструменте, анализ исполнительских интерпретаций</w:t>
      </w:r>
    </w:p>
    <w:p w:rsidR="00E3061B" w:rsidRPr="00290A2D" w:rsidRDefault="00E3061B" w:rsidP="00E3061B">
      <w:pPr>
        <w:ind w:right="-32" w:firstLine="567"/>
        <w:jc w:val="both"/>
        <w:rPr>
          <w:sz w:val="24"/>
          <w:szCs w:val="24"/>
        </w:rPr>
      </w:pPr>
      <w:r w:rsidRPr="00290A2D">
        <w:rPr>
          <w:sz w:val="24"/>
          <w:szCs w:val="24"/>
        </w:rPr>
        <w:t>Обсуждение и разрешение вопросов, касающихся различных сторон исполнительства, методики, а также понимания стиля, формы и других особенностей произведения.</w:t>
      </w:r>
    </w:p>
    <w:p w:rsidR="00E3061B" w:rsidRPr="00290A2D" w:rsidRDefault="00E3061B" w:rsidP="00E3061B">
      <w:pPr>
        <w:ind w:firstLine="567"/>
        <w:jc w:val="both"/>
        <w:rPr>
          <w:sz w:val="24"/>
          <w:szCs w:val="24"/>
        </w:rPr>
      </w:pPr>
    </w:p>
    <w:p w:rsidR="00E3061B" w:rsidRPr="00290A2D" w:rsidRDefault="00E3061B" w:rsidP="00E3061B">
      <w:pPr>
        <w:ind w:firstLine="567"/>
        <w:rPr>
          <w:b/>
          <w:iCs/>
          <w:sz w:val="24"/>
          <w:szCs w:val="24"/>
        </w:rPr>
      </w:pPr>
      <w:r w:rsidRPr="00290A2D">
        <w:rPr>
          <w:b/>
          <w:iCs/>
          <w:sz w:val="24"/>
          <w:szCs w:val="24"/>
        </w:rPr>
        <w:t>Раздел 4.</w:t>
      </w:r>
    </w:p>
    <w:p w:rsidR="00E3061B" w:rsidRPr="00290A2D" w:rsidRDefault="00E3061B" w:rsidP="00E3061B">
      <w:pPr>
        <w:ind w:firstLine="567"/>
        <w:jc w:val="both"/>
        <w:rPr>
          <w:sz w:val="24"/>
          <w:szCs w:val="24"/>
        </w:rPr>
      </w:pPr>
      <w:r w:rsidRPr="00290A2D">
        <w:rPr>
          <w:sz w:val="24"/>
          <w:szCs w:val="24"/>
        </w:rPr>
        <w:t>Концертно-исполнительская деятельность</w:t>
      </w:r>
    </w:p>
    <w:p w:rsidR="00E3061B" w:rsidRPr="00290A2D" w:rsidRDefault="00E3061B" w:rsidP="00E3061B">
      <w:pPr>
        <w:ind w:firstLine="567"/>
        <w:jc w:val="both"/>
        <w:rPr>
          <w:sz w:val="24"/>
          <w:szCs w:val="24"/>
        </w:rPr>
      </w:pPr>
      <w:r w:rsidRPr="00290A2D">
        <w:rPr>
          <w:bCs/>
          <w:i/>
          <w:sz w:val="24"/>
          <w:szCs w:val="24"/>
        </w:rPr>
        <w:t>Тема 7.</w:t>
      </w:r>
      <w:r w:rsidRPr="00290A2D">
        <w:rPr>
          <w:sz w:val="24"/>
          <w:szCs w:val="24"/>
        </w:rPr>
        <w:t xml:space="preserve"> Участие в концертно-исполнительской деятельности</w:t>
      </w:r>
    </w:p>
    <w:p w:rsidR="00E3061B" w:rsidRPr="00290A2D" w:rsidRDefault="00E3061B" w:rsidP="00E3061B">
      <w:pPr>
        <w:ind w:right="-32" w:firstLine="567"/>
        <w:jc w:val="both"/>
        <w:rPr>
          <w:sz w:val="24"/>
          <w:szCs w:val="24"/>
        </w:rPr>
      </w:pPr>
      <w:r w:rsidRPr="00290A2D">
        <w:rPr>
          <w:sz w:val="24"/>
          <w:szCs w:val="24"/>
        </w:rPr>
        <w:t xml:space="preserve">Активное участие в культурной жизни общества, создание художественно-творческой и образовательной среды. </w:t>
      </w:r>
    </w:p>
    <w:p w:rsidR="00E3061B" w:rsidRPr="00290A2D" w:rsidRDefault="00E3061B" w:rsidP="00E3061B">
      <w:pPr>
        <w:ind w:right="-32" w:firstLine="567"/>
        <w:jc w:val="both"/>
        <w:rPr>
          <w:sz w:val="24"/>
          <w:szCs w:val="24"/>
        </w:rPr>
      </w:pPr>
      <w:r w:rsidRPr="00290A2D">
        <w:rPr>
          <w:sz w:val="24"/>
          <w:szCs w:val="24"/>
        </w:rPr>
        <w:t>Овладение арсеналом художественно-выразительных средств игры на инструменте для ведения концертно-исполнительской деятельности и педагогической работы в вузе.</w:t>
      </w:r>
    </w:p>
    <w:p w:rsidR="00E3061B" w:rsidRDefault="00E3061B" w:rsidP="00E3061B">
      <w:pPr>
        <w:widowControl w:val="0"/>
        <w:overflowPunct/>
        <w:ind w:firstLine="709"/>
        <w:textAlignment w:val="auto"/>
        <w:rPr>
          <w:b/>
          <w:bCs/>
          <w:sz w:val="24"/>
          <w:szCs w:val="24"/>
          <w:lang w:eastAsia="ar-SA"/>
        </w:rPr>
      </w:pPr>
    </w:p>
    <w:p w:rsidR="00E3061B" w:rsidRDefault="00E3061B" w:rsidP="00E3061B">
      <w:pPr>
        <w:pStyle w:val="11"/>
        <w:spacing w:line="240" w:lineRule="auto"/>
        <w:ind w:firstLine="567"/>
        <w:rPr>
          <w:b/>
          <w:bCs/>
        </w:rPr>
      </w:pPr>
      <w:bookmarkStart w:id="6" w:name="_Toc494985518"/>
      <w:bookmarkEnd w:id="6"/>
    </w:p>
    <w:p w:rsidR="00E3061B" w:rsidRDefault="00E3061B" w:rsidP="00E3061B">
      <w:pPr>
        <w:pStyle w:val="11"/>
        <w:spacing w:line="240" w:lineRule="auto"/>
        <w:ind w:firstLine="567"/>
        <w:rPr>
          <w:b/>
          <w:bCs/>
        </w:rPr>
      </w:pPr>
      <w:r>
        <w:rPr>
          <w:b/>
          <w:bCs/>
        </w:rPr>
        <w:t>5. Образовательные технологии</w:t>
      </w:r>
    </w:p>
    <w:p w:rsidR="00E3061B" w:rsidRDefault="00E3061B" w:rsidP="00E3061B">
      <w:pPr>
        <w:ind w:firstLine="709"/>
        <w:jc w:val="both"/>
        <w:rPr>
          <w:spacing w:val="-3"/>
          <w:sz w:val="24"/>
          <w:szCs w:val="24"/>
        </w:rPr>
      </w:pPr>
    </w:p>
    <w:p w:rsidR="00E3061B" w:rsidRPr="00E65CF1" w:rsidRDefault="00E3061B" w:rsidP="00E3061B">
      <w:pPr>
        <w:pStyle w:val="af4"/>
        <w:widowControl w:val="0"/>
        <w:spacing w:beforeAutospacing="0" w:afterAutospacing="0"/>
        <w:ind w:firstLine="400"/>
        <w:jc w:val="both"/>
        <w:rPr>
          <w:iCs/>
        </w:rPr>
      </w:pPr>
      <w:bookmarkStart w:id="7" w:name="_Toc494985519"/>
      <w:bookmarkEnd w:id="7"/>
      <w:r w:rsidRPr="00E65CF1">
        <w:rPr>
          <w:iCs/>
        </w:rPr>
        <w:lastRenderedPageBreak/>
        <w:t>Составными элементами образовательных технологий являются:</w:t>
      </w:r>
    </w:p>
    <w:p w:rsidR="00E3061B" w:rsidRPr="00E65CF1" w:rsidRDefault="00573C64" w:rsidP="00E3061B">
      <w:pPr>
        <w:pStyle w:val="af4"/>
        <w:widowControl w:val="0"/>
        <w:spacing w:beforeAutospacing="0" w:afterAutospacing="0"/>
        <w:ind w:firstLine="400"/>
        <w:jc w:val="both"/>
        <w:rPr>
          <w:iCs/>
        </w:rPr>
      </w:pPr>
      <w:r>
        <w:rPr>
          <w:iCs/>
        </w:rPr>
        <w:t xml:space="preserve">Индивидуальные </w:t>
      </w:r>
      <w:r w:rsidR="00E3061B" w:rsidRPr="00E65CF1">
        <w:rPr>
          <w:iCs/>
        </w:rPr>
        <w:t xml:space="preserve">занятия – </w:t>
      </w:r>
      <w:r w:rsidR="00E3061B" w:rsidRPr="00E65CF1">
        <w:rPr>
          <w:bCs/>
          <w:iCs/>
        </w:rPr>
        <w:t xml:space="preserve">проводятся в учебных классах, оборудованных </w:t>
      </w:r>
      <w:r w:rsidR="00E81655">
        <w:rPr>
          <w:bCs/>
          <w:iCs/>
        </w:rPr>
        <w:t>подставкой (для ноги)</w:t>
      </w:r>
      <w:r w:rsidR="00FA58AB">
        <w:rPr>
          <w:bCs/>
          <w:iCs/>
        </w:rPr>
        <w:t>,</w:t>
      </w:r>
      <w:r w:rsidR="00E81655">
        <w:rPr>
          <w:bCs/>
          <w:iCs/>
        </w:rPr>
        <w:t xml:space="preserve"> </w:t>
      </w:r>
      <w:r w:rsidR="00E3061B" w:rsidRPr="00E65CF1">
        <w:rPr>
          <w:bCs/>
          <w:iCs/>
        </w:rPr>
        <w:t>пюпитром</w:t>
      </w:r>
      <w:r w:rsidR="00E3061B" w:rsidRPr="00E65CF1">
        <w:rPr>
          <w:iCs/>
        </w:rPr>
        <w:t>;</w:t>
      </w:r>
    </w:p>
    <w:p w:rsidR="00E3061B" w:rsidRPr="00E65CF1" w:rsidRDefault="00E3061B" w:rsidP="00E3061B">
      <w:pPr>
        <w:pStyle w:val="af4"/>
        <w:widowControl w:val="0"/>
        <w:spacing w:beforeAutospacing="0" w:afterAutospacing="0"/>
        <w:ind w:firstLine="400"/>
        <w:jc w:val="both"/>
        <w:rPr>
          <w:iCs/>
        </w:rPr>
      </w:pPr>
      <w:r w:rsidRPr="00E65CF1">
        <w:rPr>
          <w:iCs/>
        </w:rPr>
        <w:t xml:space="preserve">контролируемые домашние задания – для побуждения </w:t>
      </w:r>
      <w:proofErr w:type="gramStart"/>
      <w:r w:rsidRPr="00E65CF1">
        <w:rPr>
          <w:iCs/>
        </w:rPr>
        <w:t>обучающихся</w:t>
      </w:r>
      <w:proofErr w:type="gramEnd"/>
      <w:r w:rsidRPr="00E65CF1">
        <w:rPr>
          <w:iCs/>
        </w:rPr>
        <w:t xml:space="preserve"> к самостоятельной работе;</w:t>
      </w:r>
    </w:p>
    <w:p w:rsidR="00E3061B" w:rsidRPr="00E65CF1" w:rsidRDefault="00E3061B" w:rsidP="00E3061B">
      <w:pPr>
        <w:pStyle w:val="af4"/>
        <w:widowControl w:val="0"/>
        <w:spacing w:beforeAutospacing="0" w:afterAutospacing="0"/>
        <w:ind w:firstLine="400"/>
        <w:jc w:val="both"/>
        <w:rPr>
          <w:iCs/>
        </w:rPr>
      </w:pPr>
      <w:r w:rsidRPr="00E65CF1">
        <w:rPr>
          <w:iCs/>
        </w:rPr>
        <w:t xml:space="preserve">академические концерты – для промежуточной аттестации и оценки степени усвоения </w:t>
      </w:r>
      <w:proofErr w:type="gramStart"/>
      <w:r w:rsidRPr="00E65CF1">
        <w:rPr>
          <w:iCs/>
        </w:rPr>
        <w:t>обучающимися</w:t>
      </w:r>
      <w:proofErr w:type="gramEnd"/>
      <w:r w:rsidRPr="00E65CF1">
        <w:rPr>
          <w:iCs/>
        </w:rPr>
        <w:t xml:space="preserve">  материала</w:t>
      </w:r>
    </w:p>
    <w:p w:rsidR="00E3061B" w:rsidRDefault="00E3061B" w:rsidP="00E3061B">
      <w:pPr>
        <w:pStyle w:val="11"/>
        <w:spacing w:line="240" w:lineRule="auto"/>
        <w:ind w:firstLine="567"/>
        <w:rPr>
          <w:b/>
          <w:bCs/>
        </w:rPr>
      </w:pPr>
    </w:p>
    <w:p w:rsidR="00E3061B" w:rsidRDefault="00E3061B" w:rsidP="00E3061B">
      <w:pPr>
        <w:pStyle w:val="11"/>
        <w:spacing w:line="240" w:lineRule="auto"/>
        <w:ind w:firstLine="567"/>
        <w:rPr>
          <w:b/>
          <w:bCs/>
        </w:rPr>
      </w:pPr>
      <w:r>
        <w:rPr>
          <w:b/>
          <w:bCs/>
        </w:rPr>
        <w:t>6. Оценочные средства для текущего контроля успеваемости, промежуточной аттестации по итогам освоения дисциплины.</w:t>
      </w:r>
    </w:p>
    <w:p w:rsidR="00E3061B" w:rsidRDefault="00E3061B" w:rsidP="00E3061B">
      <w:pPr>
        <w:ind w:firstLine="567"/>
        <w:jc w:val="both"/>
        <w:rPr>
          <w:sz w:val="24"/>
          <w:szCs w:val="24"/>
        </w:rPr>
      </w:pPr>
    </w:p>
    <w:p w:rsidR="00E3061B" w:rsidRDefault="00E3061B" w:rsidP="00E3061B">
      <w:pPr>
        <w:ind w:firstLine="567"/>
        <w:jc w:val="both"/>
        <w:rPr>
          <w:sz w:val="24"/>
          <w:szCs w:val="24"/>
        </w:rPr>
      </w:pPr>
      <w:r>
        <w:rPr>
          <w:sz w:val="24"/>
          <w:szCs w:val="24"/>
        </w:rPr>
        <w:t xml:space="preserve">Формы и виды контроля знаний обучающихся, предусмотренные по данной дисциплине: текущий контроль и промежуточная </w:t>
      </w:r>
      <w:r w:rsidRPr="0027675C">
        <w:rPr>
          <w:color w:val="auto"/>
          <w:sz w:val="24"/>
          <w:szCs w:val="24"/>
        </w:rPr>
        <w:t>аттестация (</w:t>
      </w:r>
      <w:proofErr w:type="spellStart"/>
      <w:r w:rsidRPr="0027675C">
        <w:rPr>
          <w:color w:val="auto"/>
          <w:sz w:val="24"/>
          <w:szCs w:val="24"/>
        </w:rPr>
        <w:t>зачет</w:t>
      </w:r>
      <w:proofErr w:type="gramStart"/>
      <w:r w:rsidRPr="0027675C">
        <w:rPr>
          <w:color w:val="auto"/>
          <w:sz w:val="24"/>
          <w:szCs w:val="24"/>
        </w:rPr>
        <w:t>,э</w:t>
      </w:r>
      <w:proofErr w:type="gramEnd"/>
      <w:r w:rsidRPr="0027675C">
        <w:rPr>
          <w:color w:val="auto"/>
          <w:sz w:val="24"/>
          <w:szCs w:val="24"/>
        </w:rPr>
        <w:t>кзамен</w:t>
      </w:r>
      <w:proofErr w:type="spellEnd"/>
      <w:r w:rsidRPr="0027675C">
        <w:rPr>
          <w:color w:val="auto"/>
          <w:sz w:val="24"/>
          <w:szCs w:val="24"/>
        </w:rPr>
        <w:t>).</w:t>
      </w:r>
    </w:p>
    <w:p w:rsidR="00E3061B" w:rsidRDefault="00E3061B" w:rsidP="00E3061B">
      <w:pPr>
        <w:ind w:firstLine="567"/>
        <w:jc w:val="both"/>
        <w:rPr>
          <w:sz w:val="24"/>
          <w:szCs w:val="24"/>
        </w:rPr>
      </w:pPr>
    </w:p>
    <w:p w:rsidR="00E3061B" w:rsidRPr="00E65CF1" w:rsidRDefault="00E3061B" w:rsidP="00E3061B">
      <w:pPr>
        <w:ind w:firstLine="567"/>
        <w:jc w:val="both"/>
        <w:rPr>
          <w:sz w:val="24"/>
          <w:szCs w:val="24"/>
        </w:rPr>
      </w:pPr>
      <w:r w:rsidRPr="00E65CF1">
        <w:rPr>
          <w:sz w:val="24"/>
          <w:szCs w:val="24"/>
        </w:rPr>
        <w:t>Критерии зачетной оценки:</w:t>
      </w:r>
    </w:p>
    <w:p w:rsidR="0010091C" w:rsidRDefault="00E3061B" w:rsidP="00E3061B">
      <w:pPr>
        <w:ind w:right="-32" w:firstLine="567"/>
        <w:jc w:val="both"/>
        <w:rPr>
          <w:sz w:val="24"/>
          <w:szCs w:val="24"/>
        </w:rPr>
      </w:pPr>
      <w:r w:rsidRPr="00E65CF1">
        <w:rPr>
          <w:sz w:val="24"/>
          <w:szCs w:val="24"/>
        </w:rPr>
        <w:t>Оценка «зачтено» выс</w:t>
      </w:r>
      <w:r>
        <w:rPr>
          <w:sz w:val="24"/>
          <w:szCs w:val="24"/>
        </w:rPr>
        <w:t>тавляется, если студент на</w:t>
      </w:r>
      <w:r w:rsidRPr="00AC0A52">
        <w:rPr>
          <w:sz w:val="24"/>
          <w:szCs w:val="24"/>
        </w:rPr>
        <w:t xml:space="preserve"> зачёте по техническому минимуму</w:t>
      </w:r>
      <w:r>
        <w:rPr>
          <w:sz w:val="24"/>
          <w:szCs w:val="24"/>
        </w:rPr>
        <w:t xml:space="preserve"> </w:t>
      </w:r>
      <w:r w:rsidR="0010091C">
        <w:rPr>
          <w:sz w:val="24"/>
          <w:szCs w:val="24"/>
        </w:rPr>
        <w:t>исполнил:</w:t>
      </w:r>
    </w:p>
    <w:p w:rsidR="00E3061B" w:rsidRPr="00AC0A52" w:rsidRDefault="00E3061B" w:rsidP="00E3061B">
      <w:pPr>
        <w:ind w:right="-32" w:firstLine="567"/>
        <w:jc w:val="both"/>
        <w:rPr>
          <w:sz w:val="24"/>
          <w:szCs w:val="24"/>
        </w:rPr>
      </w:pPr>
      <w:r w:rsidRPr="00AC0A52">
        <w:rPr>
          <w:sz w:val="24"/>
          <w:szCs w:val="24"/>
        </w:rPr>
        <w:t>2-3 этюда на различные виды техники;</w:t>
      </w:r>
    </w:p>
    <w:p w:rsidR="00E3061B" w:rsidRPr="00AC0A52" w:rsidRDefault="00E3061B" w:rsidP="00E3061B">
      <w:pPr>
        <w:ind w:right="-32" w:firstLine="567"/>
        <w:jc w:val="both"/>
        <w:rPr>
          <w:sz w:val="24"/>
          <w:szCs w:val="24"/>
        </w:rPr>
      </w:pPr>
      <w:r>
        <w:rPr>
          <w:sz w:val="24"/>
          <w:szCs w:val="24"/>
        </w:rPr>
        <w:t>одну мажорную или</w:t>
      </w:r>
      <w:r w:rsidRPr="00AC0A52">
        <w:rPr>
          <w:sz w:val="24"/>
          <w:szCs w:val="24"/>
        </w:rPr>
        <w:t xml:space="preserve"> минорную и хроматическую гаммы различными штриховыми, аппликатурными и ритмическими вариантами, двойными нотами в умеренном и быстром движениях в </w:t>
      </w:r>
      <w:r>
        <w:rPr>
          <w:sz w:val="24"/>
          <w:szCs w:val="24"/>
        </w:rPr>
        <w:t>две и три</w:t>
      </w:r>
      <w:r w:rsidRPr="00AC0A52">
        <w:rPr>
          <w:sz w:val="24"/>
          <w:szCs w:val="24"/>
        </w:rPr>
        <w:t xml:space="preserve"> октавы;</w:t>
      </w:r>
    </w:p>
    <w:p w:rsidR="00E3061B" w:rsidRPr="00AC0A52" w:rsidRDefault="00E3061B" w:rsidP="00E3061B">
      <w:pPr>
        <w:ind w:right="-32" w:firstLine="567"/>
        <w:jc w:val="both"/>
        <w:rPr>
          <w:sz w:val="24"/>
          <w:szCs w:val="24"/>
        </w:rPr>
      </w:pPr>
      <w:r w:rsidRPr="00AC0A52">
        <w:rPr>
          <w:sz w:val="24"/>
          <w:szCs w:val="24"/>
        </w:rPr>
        <w:t>различные аккорды и арпеджио трезвучий и септаккордов произвольно и от заданного звука;</w:t>
      </w:r>
    </w:p>
    <w:p w:rsidR="00E3061B" w:rsidRPr="00AC0A52" w:rsidRDefault="00E3061B" w:rsidP="00E3061B">
      <w:pPr>
        <w:ind w:right="-32" w:firstLine="567"/>
        <w:jc w:val="both"/>
        <w:rPr>
          <w:sz w:val="24"/>
          <w:szCs w:val="24"/>
        </w:rPr>
      </w:pPr>
      <w:r w:rsidRPr="00AC0A52">
        <w:rPr>
          <w:sz w:val="24"/>
          <w:szCs w:val="24"/>
        </w:rPr>
        <w:t xml:space="preserve">секвенции, </w:t>
      </w:r>
      <w:proofErr w:type="spellStart"/>
      <w:r w:rsidRPr="00AC0A52">
        <w:rPr>
          <w:sz w:val="24"/>
          <w:szCs w:val="24"/>
        </w:rPr>
        <w:t>кадансовые</w:t>
      </w:r>
      <w:proofErr w:type="spellEnd"/>
      <w:r w:rsidRPr="00AC0A52">
        <w:rPr>
          <w:sz w:val="24"/>
          <w:szCs w:val="24"/>
        </w:rPr>
        <w:t xml:space="preserve"> последовательности трезвучий и септаккордов /в основном виде и в обращении в аккордовом изложении и арпеджио;</w:t>
      </w:r>
    </w:p>
    <w:p w:rsidR="00E3061B" w:rsidRPr="00E65CF1" w:rsidRDefault="00E3061B" w:rsidP="00E3061B">
      <w:pPr>
        <w:widowControl w:val="0"/>
        <w:ind w:firstLine="567"/>
        <w:jc w:val="both"/>
        <w:rPr>
          <w:sz w:val="24"/>
          <w:szCs w:val="24"/>
        </w:rPr>
      </w:pPr>
      <w:r w:rsidRPr="00AC0A52">
        <w:rPr>
          <w:sz w:val="24"/>
          <w:szCs w:val="24"/>
        </w:rPr>
        <w:t>с листа произведение средней трудности</w:t>
      </w:r>
    </w:p>
    <w:p w:rsidR="00E3061B" w:rsidRPr="00AC0A52" w:rsidRDefault="00E3061B" w:rsidP="00E3061B">
      <w:pPr>
        <w:ind w:firstLine="567"/>
        <w:jc w:val="both"/>
        <w:rPr>
          <w:sz w:val="24"/>
          <w:szCs w:val="24"/>
        </w:rPr>
      </w:pPr>
      <w:r w:rsidRPr="00E65CF1">
        <w:rPr>
          <w:sz w:val="24"/>
          <w:szCs w:val="24"/>
        </w:rPr>
        <w:t>Оценка «</w:t>
      </w:r>
      <w:proofErr w:type="spellStart"/>
      <w:r w:rsidRPr="00E65CF1">
        <w:rPr>
          <w:sz w:val="24"/>
          <w:szCs w:val="24"/>
        </w:rPr>
        <w:t>незачтено</w:t>
      </w:r>
      <w:proofErr w:type="spellEnd"/>
      <w:r w:rsidRPr="00E65CF1">
        <w:rPr>
          <w:sz w:val="24"/>
          <w:szCs w:val="24"/>
        </w:rPr>
        <w:t xml:space="preserve">» выставляется, если студент </w:t>
      </w:r>
      <w:r>
        <w:rPr>
          <w:sz w:val="24"/>
          <w:szCs w:val="24"/>
        </w:rPr>
        <w:t xml:space="preserve">не смог выполнить технический минимум, </w:t>
      </w:r>
      <w:r w:rsidRPr="00E65CF1">
        <w:rPr>
          <w:sz w:val="24"/>
          <w:szCs w:val="24"/>
        </w:rPr>
        <w:t>опаздывал и пропускал занятия без уважительной причины, не выполнил более половины домашних, аудиторских и контрольных заданий</w:t>
      </w:r>
    </w:p>
    <w:p w:rsidR="00E3061B" w:rsidRDefault="00AC689C" w:rsidP="00AC689C">
      <w:pPr>
        <w:tabs>
          <w:tab w:val="left" w:pos="3060"/>
        </w:tabs>
        <w:ind w:firstLine="567"/>
        <w:jc w:val="both"/>
        <w:rPr>
          <w:sz w:val="24"/>
          <w:szCs w:val="24"/>
        </w:rPr>
      </w:pPr>
      <w:r>
        <w:rPr>
          <w:sz w:val="24"/>
          <w:szCs w:val="24"/>
        </w:rPr>
        <w:tab/>
      </w:r>
    </w:p>
    <w:p w:rsidR="00E3061B" w:rsidRPr="00B05169" w:rsidRDefault="00E3061B" w:rsidP="00E3061B">
      <w:pPr>
        <w:ind w:firstLine="709"/>
        <w:jc w:val="both"/>
        <w:rPr>
          <w:sz w:val="24"/>
          <w:szCs w:val="24"/>
        </w:rPr>
      </w:pPr>
      <w:r w:rsidRPr="00B05169">
        <w:rPr>
          <w:sz w:val="24"/>
          <w:szCs w:val="24"/>
        </w:rPr>
        <w:t>Критерии экзаменационной оценки:</w:t>
      </w:r>
    </w:p>
    <w:p w:rsidR="00E3061B" w:rsidRPr="00B05169" w:rsidRDefault="00E3061B" w:rsidP="00E3061B">
      <w:pPr>
        <w:widowControl w:val="0"/>
        <w:ind w:firstLine="709"/>
        <w:jc w:val="both"/>
        <w:rPr>
          <w:sz w:val="24"/>
          <w:szCs w:val="24"/>
        </w:rPr>
      </w:pPr>
      <w:r w:rsidRPr="00B05169">
        <w:rPr>
          <w:sz w:val="24"/>
          <w:szCs w:val="24"/>
        </w:rPr>
        <w:t xml:space="preserve">Оценка «отлично» выставляется, если </w:t>
      </w:r>
      <w:r>
        <w:rPr>
          <w:sz w:val="24"/>
          <w:szCs w:val="24"/>
        </w:rPr>
        <w:t xml:space="preserve">студент </w:t>
      </w:r>
      <w:r w:rsidRPr="00B05169">
        <w:rPr>
          <w:sz w:val="24"/>
          <w:szCs w:val="24"/>
        </w:rPr>
        <w:t>п</w:t>
      </w:r>
      <w:r>
        <w:rPr>
          <w:sz w:val="24"/>
          <w:szCs w:val="24"/>
        </w:rPr>
        <w:t xml:space="preserve">родемонстрировал </w:t>
      </w:r>
      <w:r w:rsidRPr="00B05169">
        <w:rPr>
          <w:sz w:val="24"/>
          <w:szCs w:val="24"/>
        </w:rPr>
        <w:t xml:space="preserve"> </w:t>
      </w:r>
      <w:r>
        <w:rPr>
          <w:sz w:val="24"/>
          <w:szCs w:val="24"/>
        </w:rPr>
        <w:t xml:space="preserve">в исполнении </w:t>
      </w:r>
      <w:r w:rsidRPr="00B05169">
        <w:rPr>
          <w:sz w:val="24"/>
          <w:szCs w:val="24"/>
        </w:rPr>
        <w:t xml:space="preserve">глубокое и полное </w:t>
      </w:r>
      <w:r>
        <w:rPr>
          <w:sz w:val="24"/>
          <w:szCs w:val="24"/>
        </w:rPr>
        <w:t>понимание стиля исполняемого композитора</w:t>
      </w:r>
      <w:r w:rsidRPr="00B05169">
        <w:rPr>
          <w:sz w:val="24"/>
          <w:szCs w:val="24"/>
        </w:rPr>
        <w:t>,</w:t>
      </w:r>
      <w:r w:rsidRPr="002909D3">
        <w:rPr>
          <w:sz w:val="24"/>
          <w:szCs w:val="24"/>
        </w:rPr>
        <w:t xml:space="preserve"> </w:t>
      </w:r>
      <w:r w:rsidRPr="005264D1">
        <w:rPr>
          <w:sz w:val="24"/>
          <w:szCs w:val="24"/>
        </w:rPr>
        <w:t>владение различными тембровыми окрасками голосов, владение артикуляционными приёмами</w:t>
      </w:r>
      <w:r>
        <w:rPr>
          <w:sz w:val="24"/>
          <w:szCs w:val="24"/>
        </w:rPr>
        <w:t>,</w:t>
      </w:r>
      <w:r w:rsidRPr="00B05169">
        <w:rPr>
          <w:sz w:val="24"/>
          <w:szCs w:val="24"/>
        </w:rPr>
        <w:t xml:space="preserve"> усвоение основной и дополнительной литературы, рекомендованной рабочей программой учебной дисциплины.</w:t>
      </w:r>
    </w:p>
    <w:p w:rsidR="00E3061B" w:rsidRPr="00B05169" w:rsidRDefault="00E3061B" w:rsidP="00E3061B">
      <w:pPr>
        <w:widowControl w:val="0"/>
        <w:ind w:firstLine="709"/>
        <w:jc w:val="both"/>
        <w:rPr>
          <w:sz w:val="24"/>
          <w:szCs w:val="24"/>
        </w:rPr>
      </w:pPr>
      <w:r w:rsidRPr="00B05169">
        <w:rPr>
          <w:sz w:val="24"/>
          <w:szCs w:val="24"/>
        </w:rPr>
        <w:t>Оценк</w:t>
      </w:r>
      <w:r>
        <w:rPr>
          <w:sz w:val="24"/>
          <w:szCs w:val="24"/>
        </w:rPr>
        <w:t>а</w:t>
      </w:r>
      <w:r w:rsidRPr="00B05169">
        <w:rPr>
          <w:sz w:val="24"/>
          <w:szCs w:val="24"/>
        </w:rPr>
        <w:t xml:space="preserve"> «хорошо» выставляется студенту, показавшему </w:t>
      </w:r>
      <w:r>
        <w:rPr>
          <w:sz w:val="24"/>
          <w:szCs w:val="24"/>
        </w:rPr>
        <w:t>владение элементами гитарной фактуры в соответствии со стилем произведения, допустившему незначительные технические погрешности,</w:t>
      </w:r>
      <w:r w:rsidRPr="00B05169">
        <w:rPr>
          <w:sz w:val="24"/>
          <w:szCs w:val="24"/>
        </w:rPr>
        <w:t xml:space="preserve"> знание основной литературы и знакомство с дополнительной литературой, рекомендованной рабочей программой.</w:t>
      </w:r>
    </w:p>
    <w:p w:rsidR="00E3061B" w:rsidRPr="00B05169" w:rsidRDefault="00E3061B" w:rsidP="00E3061B">
      <w:pPr>
        <w:widowControl w:val="0"/>
        <w:ind w:firstLine="709"/>
        <w:jc w:val="both"/>
        <w:rPr>
          <w:sz w:val="24"/>
          <w:szCs w:val="24"/>
        </w:rPr>
      </w:pPr>
      <w:r w:rsidRPr="00B05169">
        <w:rPr>
          <w:sz w:val="24"/>
          <w:szCs w:val="24"/>
        </w:rPr>
        <w:t>Оценк</w:t>
      </w:r>
      <w:r>
        <w:rPr>
          <w:sz w:val="24"/>
          <w:szCs w:val="24"/>
        </w:rPr>
        <w:t>а</w:t>
      </w:r>
      <w:r w:rsidRPr="00B05169">
        <w:rPr>
          <w:sz w:val="24"/>
          <w:szCs w:val="24"/>
        </w:rPr>
        <w:t xml:space="preserve"> «удовлетворительно» выставляется, если студент показал при </w:t>
      </w:r>
      <w:r>
        <w:rPr>
          <w:sz w:val="24"/>
          <w:szCs w:val="24"/>
        </w:rPr>
        <w:t>исполнении</w:t>
      </w:r>
      <w:r w:rsidRPr="00B05169">
        <w:rPr>
          <w:sz w:val="24"/>
          <w:szCs w:val="24"/>
        </w:rPr>
        <w:t xml:space="preserve"> на экзамене неуверенное знание </w:t>
      </w:r>
      <w:r>
        <w:rPr>
          <w:sz w:val="24"/>
          <w:szCs w:val="24"/>
        </w:rPr>
        <w:t>музыкального текста</w:t>
      </w:r>
      <w:r w:rsidRPr="00B05169">
        <w:rPr>
          <w:sz w:val="24"/>
          <w:szCs w:val="24"/>
        </w:rPr>
        <w:t xml:space="preserve">, допустил </w:t>
      </w:r>
      <w:r>
        <w:rPr>
          <w:sz w:val="24"/>
          <w:szCs w:val="24"/>
        </w:rPr>
        <w:t xml:space="preserve">ряд </w:t>
      </w:r>
      <w:r w:rsidRPr="00B05169">
        <w:rPr>
          <w:sz w:val="24"/>
          <w:szCs w:val="24"/>
        </w:rPr>
        <w:t>погрешност</w:t>
      </w:r>
      <w:r>
        <w:rPr>
          <w:sz w:val="24"/>
          <w:szCs w:val="24"/>
        </w:rPr>
        <w:t>ей</w:t>
      </w:r>
      <w:r w:rsidRPr="00B05169">
        <w:rPr>
          <w:sz w:val="24"/>
          <w:szCs w:val="24"/>
        </w:rPr>
        <w:t xml:space="preserve"> </w:t>
      </w:r>
      <w:r>
        <w:rPr>
          <w:sz w:val="24"/>
          <w:szCs w:val="24"/>
        </w:rPr>
        <w:t>в исполнении.</w:t>
      </w:r>
    </w:p>
    <w:p w:rsidR="00E3061B" w:rsidRPr="005264D1" w:rsidRDefault="00E3061B" w:rsidP="00E3061B">
      <w:pPr>
        <w:tabs>
          <w:tab w:val="left" w:pos="560"/>
        </w:tabs>
        <w:overflowPunct/>
        <w:jc w:val="both"/>
        <w:textAlignment w:val="auto"/>
        <w:rPr>
          <w:sz w:val="24"/>
          <w:szCs w:val="24"/>
        </w:rPr>
      </w:pPr>
      <w:r w:rsidRPr="00B05169">
        <w:rPr>
          <w:sz w:val="24"/>
          <w:szCs w:val="24"/>
        </w:rPr>
        <w:t xml:space="preserve">Оценка «неудовлетворительно» выставляется, если </w:t>
      </w:r>
      <w:r>
        <w:rPr>
          <w:sz w:val="24"/>
          <w:szCs w:val="24"/>
        </w:rPr>
        <w:t xml:space="preserve">студент не сумел исполнить наизусть программу. </w:t>
      </w:r>
    </w:p>
    <w:p w:rsidR="00E3061B" w:rsidRDefault="00E3061B" w:rsidP="00E3061B">
      <w:pPr>
        <w:pStyle w:val="210"/>
        <w:ind w:firstLine="709"/>
        <w:rPr>
          <w:rFonts w:ascii="Times New Roman" w:hAnsi="Times New Roman"/>
          <w:sz w:val="24"/>
          <w:szCs w:val="24"/>
        </w:rPr>
      </w:pPr>
    </w:p>
    <w:p w:rsidR="00E3061B" w:rsidRDefault="00E3061B" w:rsidP="00E3061B">
      <w:pPr>
        <w:pStyle w:val="210"/>
        <w:spacing w:line="276" w:lineRule="auto"/>
        <w:ind w:firstLine="709"/>
        <w:rPr>
          <w:rFonts w:ascii="Times New Roman" w:hAnsi="Times New Roman"/>
          <w:sz w:val="24"/>
          <w:szCs w:val="24"/>
        </w:rPr>
      </w:pPr>
      <w:bookmarkStart w:id="8" w:name="_Toc494985520"/>
      <w:bookmarkEnd w:id="8"/>
      <w:r>
        <w:rPr>
          <w:rFonts w:ascii="Times New Roman" w:hAnsi="Times New Roman"/>
          <w:sz w:val="24"/>
          <w:szCs w:val="24"/>
        </w:rPr>
        <w:t>6.1. Примерный перечень заданий к зачету</w:t>
      </w:r>
    </w:p>
    <w:p w:rsidR="00E3061B" w:rsidRPr="0027675C" w:rsidRDefault="00E3061B" w:rsidP="00E3061B">
      <w:pPr>
        <w:pStyle w:val="afa"/>
        <w:numPr>
          <w:ilvl w:val="0"/>
          <w:numId w:val="18"/>
        </w:numPr>
        <w:ind w:right="-32"/>
        <w:jc w:val="both"/>
      </w:pPr>
      <w:r w:rsidRPr="0027675C">
        <w:t>2-3 этюда на различные виды техники;</w:t>
      </w:r>
    </w:p>
    <w:p w:rsidR="00E3061B" w:rsidRPr="0027675C" w:rsidRDefault="0010091C" w:rsidP="00E3061B">
      <w:pPr>
        <w:pStyle w:val="afa"/>
        <w:numPr>
          <w:ilvl w:val="0"/>
          <w:numId w:val="18"/>
        </w:numPr>
        <w:ind w:right="-32"/>
        <w:jc w:val="both"/>
      </w:pPr>
      <w:r>
        <w:t xml:space="preserve">Одну </w:t>
      </w:r>
      <w:proofErr w:type="gramStart"/>
      <w:r>
        <w:t>мажорная</w:t>
      </w:r>
      <w:proofErr w:type="gramEnd"/>
      <w:r w:rsidR="00E3061B">
        <w:t xml:space="preserve"> или</w:t>
      </w:r>
      <w:r>
        <w:t xml:space="preserve"> минорная</w:t>
      </w:r>
      <w:r w:rsidR="00E3061B" w:rsidRPr="0027675C">
        <w:t xml:space="preserve"> и хроматическую гаммы различными штриховыми, аппликатур</w:t>
      </w:r>
      <w:r w:rsidR="00E81655">
        <w:t xml:space="preserve">ными и ритмическими вариантами </w:t>
      </w:r>
      <w:r w:rsidR="00E3061B" w:rsidRPr="0027675C">
        <w:t>в умеренном и быстром движениях в одну и две октавы;</w:t>
      </w:r>
    </w:p>
    <w:p w:rsidR="00E3061B" w:rsidRPr="0027675C" w:rsidRDefault="00E3061B" w:rsidP="00E3061B">
      <w:pPr>
        <w:pStyle w:val="afa"/>
        <w:numPr>
          <w:ilvl w:val="0"/>
          <w:numId w:val="18"/>
        </w:numPr>
        <w:ind w:right="-32"/>
        <w:jc w:val="both"/>
      </w:pPr>
      <w:r w:rsidRPr="0027675C">
        <w:lastRenderedPageBreak/>
        <w:t>различные аккорды и арпеджио трезвучий и септаккордов произвольно и от заданного звука;</w:t>
      </w:r>
    </w:p>
    <w:p w:rsidR="00E3061B" w:rsidRPr="0027675C" w:rsidRDefault="00E3061B" w:rsidP="00E3061B">
      <w:pPr>
        <w:pStyle w:val="afa"/>
        <w:numPr>
          <w:ilvl w:val="0"/>
          <w:numId w:val="18"/>
        </w:numPr>
        <w:ind w:right="-32"/>
        <w:jc w:val="both"/>
      </w:pPr>
      <w:r w:rsidRPr="0027675C">
        <w:t xml:space="preserve">секвенции, </w:t>
      </w:r>
      <w:proofErr w:type="spellStart"/>
      <w:r w:rsidRPr="0027675C">
        <w:t>кадансовые</w:t>
      </w:r>
      <w:proofErr w:type="spellEnd"/>
      <w:r w:rsidRPr="0027675C">
        <w:t xml:space="preserve"> последовательности трезвучий и септаккордов /в основном виде и в обращении в аккордовом изложении и арпеджио;</w:t>
      </w:r>
    </w:p>
    <w:p w:rsidR="00E3061B" w:rsidRPr="0027675C" w:rsidRDefault="00E3061B" w:rsidP="00E3061B">
      <w:pPr>
        <w:pStyle w:val="afa"/>
        <w:numPr>
          <w:ilvl w:val="0"/>
          <w:numId w:val="18"/>
        </w:numPr>
        <w:ind w:right="-32"/>
        <w:jc w:val="both"/>
      </w:pPr>
      <w:r w:rsidRPr="0027675C">
        <w:t>с листа произведение средней трудности.</w:t>
      </w:r>
    </w:p>
    <w:p w:rsidR="00E3061B" w:rsidRDefault="00E3061B" w:rsidP="00E3061B">
      <w:pPr>
        <w:pStyle w:val="210"/>
        <w:ind w:firstLine="709"/>
        <w:rPr>
          <w:rFonts w:ascii="Times New Roman" w:hAnsi="Times New Roman"/>
          <w:sz w:val="24"/>
          <w:szCs w:val="24"/>
        </w:rPr>
      </w:pPr>
    </w:p>
    <w:p w:rsidR="00E3061B" w:rsidRDefault="00E3061B" w:rsidP="00E3061B">
      <w:pPr>
        <w:pStyle w:val="210"/>
        <w:tabs>
          <w:tab w:val="left" w:pos="851"/>
        </w:tabs>
        <w:spacing w:line="276" w:lineRule="auto"/>
        <w:ind w:firstLine="709"/>
        <w:rPr>
          <w:rFonts w:ascii="Times New Roman" w:hAnsi="Times New Roman"/>
          <w:sz w:val="24"/>
          <w:szCs w:val="24"/>
        </w:rPr>
      </w:pPr>
      <w:bookmarkStart w:id="9" w:name="_Toc494985521"/>
      <w:bookmarkEnd w:id="9"/>
      <w:r>
        <w:rPr>
          <w:rFonts w:ascii="Times New Roman" w:hAnsi="Times New Roman"/>
          <w:sz w:val="24"/>
          <w:szCs w:val="24"/>
        </w:rPr>
        <w:t>6.2. Примерный перечень вопросов к экзамену</w:t>
      </w:r>
    </w:p>
    <w:p w:rsidR="00E3061B" w:rsidRPr="00534A83" w:rsidRDefault="00E3061B" w:rsidP="00E3061B">
      <w:pPr>
        <w:ind w:right="-32" w:firstLine="567"/>
        <w:jc w:val="both"/>
        <w:rPr>
          <w:sz w:val="24"/>
          <w:szCs w:val="24"/>
        </w:rPr>
      </w:pPr>
      <w:r w:rsidRPr="00BC65F6">
        <w:rPr>
          <w:sz w:val="24"/>
          <w:szCs w:val="24"/>
        </w:rPr>
        <w:t>На экзамене студент должен исполнить следующие произведения:</w:t>
      </w:r>
    </w:p>
    <w:p w:rsidR="00E3061B" w:rsidRPr="00534A83" w:rsidRDefault="00E3061B" w:rsidP="00E3061B">
      <w:pPr>
        <w:ind w:right="-32" w:firstLine="567"/>
        <w:jc w:val="both"/>
        <w:rPr>
          <w:sz w:val="24"/>
          <w:szCs w:val="24"/>
        </w:rPr>
      </w:pPr>
    </w:p>
    <w:p w:rsidR="00E3061B" w:rsidRPr="00534A83" w:rsidRDefault="00E3061B" w:rsidP="00E3061B">
      <w:pPr>
        <w:ind w:right="-32" w:firstLine="567"/>
        <w:jc w:val="both"/>
        <w:rPr>
          <w:sz w:val="24"/>
          <w:szCs w:val="24"/>
        </w:rPr>
      </w:pPr>
    </w:p>
    <w:p w:rsidR="00E3061B" w:rsidRPr="00BC65F6" w:rsidRDefault="00E3061B" w:rsidP="00E3061B">
      <w:pPr>
        <w:ind w:right="-32" w:firstLine="567"/>
        <w:jc w:val="both"/>
        <w:rPr>
          <w:sz w:val="24"/>
          <w:szCs w:val="24"/>
        </w:rPr>
      </w:pPr>
      <w:r>
        <w:rPr>
          <w:sz w:val="24"/>
          <w:szCs w:val="24"/>
        </w:rPr>
        <w:t>Произведение крупной формы</w:t>
      </w:r>
    </w:p>
    <w:p w:rsidR="00E3061B" w:rsidRDefault="00E3061B" w:rsidP="00E3061B">
      <w:pPr>
        <w:ind w:right="-32" w:firstLine="567"/>
        <w:jc w:val="both"/>
        <w:rPr>
          <w:sz w:val="24"/>
          <w:szCs w:val="24"/>
        </w:rPr>
      </w:pPr>
      <w:r>
        <w:rPr>
          <w:sz w:val="24"/>
          <w:szCs w:val="24"/>
        </w:rPr>
        <w:t>Произведение малой формы</w:t>
      </w:r>
    </w:p>
    <w:p w:rsidR="00E3061B" w:rsidRDefault="00E3061B" w:rsidP="00E3061B">
      <w:pPr>
        <w:ind w:right="-32" w:firstLine="567"/>
        <w:jc w:val="both"/>
        <w:rPr>
          <w:sz w:val="24"/>
          <w:szCs w:val="24"/>
        </w:rPr>
      </w:pPr>
      <w:r w:rsidRPr="00BC65F6">
        <w:rPr>
          <w:sz w:val="24"/>
          <w:szCs w:val="24"/>
        </w:rPr>
        <w:t>Обработк</w:t>
      </w:r>
      <w:r>
        <w:rPr>
          <w:sz w:val="24"/>
          <w:szCs w:val="24"/>
        </w:rPr>
        <w:t>а</w:t>
      </w:r>
      <w:r w:rsidRPr="00BC65F6">
        <w:rPr>
          <w:sz w:val="24"/>
          <w:szCs w:val="24"/>
        </w:rPr>
        <w:t xml:space="preserve"> народной </w:t>
      </w:r>
      <w:r>
        <w:rPr>
          <w:sz w:val="24"/>
          <w:szCs w:val="24"/>
        </w:rPr>
        <w:t>мелодии</w:t>
      </w:r>
      <w:r w:rsidRPr="00BC65F6">
        <w:rPr>
          <w:sz w:val="24"/>
          <w:szCs w:val="24"/>
        </w:rPr>
        <w:t>.</w:t>
      </w:r>
    </w:p>
    <w:p w:rsidR="00E3061B" w:rsidRPr="00BC65F6" w:rsidRDefault="00E3061B" w:rsidP="00AC689C">
      <w:pPr>
        <w:ind w:right="-32"/>
        <w:jc w:val="both"/>
        <w:rPr>
          <w:sz w:val="24"/>
          <w:szCs w:val="24"/>
        </w:rPr>
      </w:pPr>
    </w:p>
    <w:p w:rsidR="00E3061B" w:rsidRPr="002820DB" w:rsidRDefault="00E3061B" w:rsidP="00E3061B">
      <w:pPr>
        <w:ind w:right="-32" w:firstLine="567"/>
        <w:jc w:val="center"/>
        <w:rPr>
          <w:sz w:val="24"/>
          <w:szCs w:val="24"/>
          <w:u w:val="single"/>
        </w:rPr>
      </w:pPr>
      <w:r w:rsidRPr="002820DB">
        <w:rPr>
          <w:sz w:val="24"/>
          <w:szCs w:val="24"/>
          <w:u w:val="single"/>
        </w:rPr>
        <w:t>ПРИМЕРНЫИ  РЕПЕРТУАРНЫЙ  СПИСОК  ДЛЯ  ВСЕХ  КУРСОВ</w:t>
      </w:r>
    </w:p>
    <w:p w:rsidR="00E3061B" w:rsidRPr="002820DB" w:rsidRDefault="00E3061B" w:rsidP="00E3061B">
      <w:pPr>
        <w:ind w:right="-32" w:firstLine="567"/>
        <w:jc w:val="center"/>
        <w:rPr>
          <w:sz w:val="24"/>
          <w:szCs w:val="24"/>
        </w:rPr>
      </w:pPr>
    </w:p>
    <w:p w:rsidR="009F5715" w:rsidRPr="00E81655" w:rsidRDefault="00E3061B" w:rsidP="00E3061B">
      <w:pPr>
        <w:ind w:right="-32" w:firstLine="567"/>
        <w:jc w:val="both"/>
        <w:rPr>
          <w:sz w:val="24"/>
          <w:szCs w:val="24"/>
        </w:rPr>
      </w:pPr>
      <w:r w:rsidRPr="00E81655">
        <w:rPr>
          <w:sz w:val="24"/>
          <w:szCs w:val="24"/>
        </w:rPr>
        <w:t xml:space="preserve"> В. Катанский, А. Иванов-Крамской, Ф. </w:t>
      </w:r>
      <w:proofErr w:type="spellStart"/>
      <w:r w:rsidRPr="00E81655">
        <w:rPr>
          <w:sz w:val="24"/>
          <w:szCs w:val="24"/>
        </w:rPr>
        <w:t>Карулли</w:t>
      </w:r>
      <w:proofErr w:type="spellEnd"/>
      <w:r w:rsidRPr="00E81655">
        <w:rPr>
          <w:sz w:val="24"/>
          <w:szCs w:val="24"/>
        </w:rPr>
        <w:t xml:space="preserve"> «Маленький вальс». </w:t>
      </w:r>
    </w:p>
    <w:p w:rsidR="009F5715" w:rsidRPr="00E81655" w:rsidRDefault="00E3061B" w:rsidP="00E3061B">
      <w:pPr>
        <w:ind w:right="-32" w:firstLine="567"/>
        <w:jc w:val="both"/>
        <w:rPr>
          <w:sz w:val="24"/>
          <w:szCs w:val="24"/>
        </w:rPr>
      </w:pPr>
      <w:r w:rsidRPr="00E81655">
        <w:rPr>
          <w:sz w:val="24"/>
          <w:szCs w:val="24"/>
        </w:rPr>
        <w:t xml:space="preserve"> Н. </w:t>
      </w:r>
      <w:proofErr w:type="spellStart"/>
      <w:r w:rsidRPr="00E81655">
        <w:rPr>
          <w:sz w:val="24"/>
          <w:szCs w:val="24"/>
        </w:rPr>
        <w:t>Коста</w:t>
      </w:r>
      <w:proofErr w:type="spellEnd"/>
      <w:r w:rsidRPr="00E81655">
        <w:rPr>
          <w:sz w:val="24"/>
          <w:szCs w:val="24"/>
        </w:rPr>
        <w:t xml:space="preserve"> «Этюды» </w:t>
      </w:r>
    </w:p>
    <w:p w:rsidR="009F5715" w:rsidRPr="00E81655" w:rsidRDefault="00E3061B" w:rsidP="00E3061B">
      <w:pPr>
        <w:ind w:right="-32" w:firstLine="567"/>
        <w:jc w:val="both"/>
        <w:rPr>
          <w:sz w:val="24"/>
          <w:szCs w:val="24"/>
        </w:rPr>
      </w:pPr>
      <w:r w:rsidRPr="00E81655">
        <w:rPr>
          <w:sz w:val="24"/>
          <w:szCs w:val="24"/>
        </w:rPr>
        <w:t xml:space="preserve"> М. </w:t>
      </w:r>
      <w:proofErr w:type="spellStart"/>
      <w:r w:rsidRPr="00E81655">
        <w:rPr>
          <w:sz w:val="24"/>
          <w:szCs w:val="24"/>
        </w:rPr>
        <w:t>Каркасси</w:t>
      </w:r>
      <w:proofErr w:type="spellEnd"/>
      <w:r w:rsidRPr="00E81655">
        <w:rPr>
          <w:sz w:val="24"/>
          <w:szCs w:val="24"/>
        </w:rPr>
        <w:t xml:space="preserve"> «Прелюды»</w:t>
      </w:r>
      <w:proofErr w:type="gramStart"/>
      <w:r w:rsidRPr="00E81655">
        <w:rPr>
          <w:sz w:val="24"/>
          <w:szCs w:val="24"/>
        </w:rPr>
        <w:t xml:space="preserve"> </w:t>
      </w:r>
      <w:r w:rsidR="00E81655" w:rsidRPr="00E81655">
        <w:rPr>
          <w:sz w:val="24"/>
          <w:szCs w:val="24"/>
        </w:rPr>
        <w:t>,</w:t>
      </w:r>
      <w:proofErr w:type="gramEnd"/>
      <w:r w:rsidR="00E81655" w:rsidRPr="00E81655">
        <w:rPr>
          <w:sz w:val="24"/>
          <w:szCs w:val="24"/>
        </w:rPr>
        <w:t xml:space="preserve"> «Андантино», «Вальс», «Аллегретто</w:t>
      </w:r>
    </w:p>
    <w:p w:rsidR="00E81655" w:rsidRPr="00E81655" w:rsidRDefault="00E3061B" w:rsidP="00E3061B">
      <w:pPr>
        <w:ind w:right="-32" w:firstLine="567"/>
        <w:jc w:val="both"/>
        <w:rPr>
          <w:sz w:val="24"/>
          <w:szCs w:val="24"/>
        </w:rPr>
      </w:pPr>
      <w:r w:rsidRPr="00E81655">
        <w:rPr>
          <w:sz w:val="24"/>
          <w:szCs w:val="24"/>
        </w:rPr>
        <w:t xml:space="preserve"> Пьесы </w:t>
      </w:r>
      <w:proofErr w:type="spellStart"/>
      <w:r w:rsidRPr="00E81655">
        <w:rPr>
          <w:sz w:val="24"/>
          <w:szCs w:val="24"/>
        </w:rPr>
        <w:t>Беренса</w:t>
      </w:r>
      <w:proofErr w:type="spellEnd"/>
      <w:r w:rsidRPr="00E81655">
        <w:rPr>
          <w:sz w:val="24"/>
          <w:szCs w:val="24"/>
        </w:rPr>
        <w:t xml:space="preserve">, Иванова-Крамского </w:t>
      </w:r>
    </w:p>
    <w:p w:rsidR="00E81655" w:rsidRPr="00E81655" w:rsidRDefault="00E3061B" w:rsidP="00E3061B">
      <w:pPr>
        <w:ind w:right="-32" w:firstLine="567"/>
        <w:jc w:val="both"/>
        <w:rPr>
          <w:sz w:val="24"/>
          <w:szCs w:val="24"/>
        </w:rPr>
      </w:pPr>
      <w:r w:rsidRPr="00E81655">
        <w:rPr>
          <w:sz w:val="24"/>
          <w:szCs w:val="24"/>
        </w:rPr>
        <w:t xml:space="preserve"> Д. </w:t>
      </w:r>
      <w:proofErr w:type="spellStart"/>
      <w:r w:rsidRPr="00E81655">
        <w:rPr>
          <w:sz w:val="24"/>
          <w:szCs w:val="24"/>
        </w:rPr>
        <w:t>Агуадо</w:t>
      </w:r>
      <w:proofErr w:type="spellEnd"/>
      <w:r w:rsidRPr="00E81655">
        <w:rPr>
          <w:sz w:val="24"/>
          <w:szCs w:val="24"/>
        </w:rPr>
        <w:t xml:space="preserve"> «Тема и вариации» </w:t>
      </w:r>
    </w:p>
    <w:p w:rsidR="00E81655" w:rsidRPr="00E81655" w:rsidRDefault="00E3061B" w:rsidP="00E3061B">
      <w:pPr>
        <w:ind w:right="-32" w:firstLine="567"/>
        <w:jc w:val="both"/>
        <w:rPr>
          <w:sz w:val="24"/>
          <w:szCs w:val="24"/>
        </w:rPr>
      </w:pPr>
      <w:r w:rsidRPr="00E81655">
        <w:rPr>
          <w:sz w:val="24"/>
          <w:szCs w:val="24"/>
        </w:rPr>
        <w:t xml:space="preserve"> Ф. Сор «Анданте» </w:t>
      </w:r>
    </w:p>
    <w:p w:rsidR="00E81655" w:rsidRPr="00E81655" w:rsidRDefault="00E3061B" w:rsidP="00E3061B">
      <w:pPr>
        <w:ind w:right="-32" w:firstLine="567"/>
        <w:jc w:val="both"/>
        <w:rPr>
          <w:sz w:val="24"/>
          <w:szCs w:val="24"/>
        </w:rPr>
      </w:pPr>
      <w:r w:rsidRPr="00E81655">
        <w:rPr>
          <w:sz w:val="24"/>
          <w:szCs w:val="24"/>
        </w:rPr>
        <w:t xml:space="preserve"> Пьесы из репертуара современных композиторов, предлагаемые преподавателем.</w:t>
      </w:r>
      <w:r w:rsidR="009F5715" w:rsidRPr="00E81655">
        <w:rPr>
          <w:sz w:val="24"/>
          <w:szCs w:val="24"/>
        </w:rPr>
        <w:t xml:space="preserve"> </w:t>
      </w:r>
    </w:p>
    <w:p w:rsidR="00E81655" w:rsidRPr="00E81655" w:rsidRDefault="009F5715" w:rsidP="00E3061B">
      <w:pPr>
        <w:ind w:right="-32" w:firstLine="567"/>
        <w:jc w:val="both"/>
        <w:rPr>
          <w:sz w:val="24"/>
          <w:szCs w:val="24"/>
        </w:rPr>
      </w:pPr>
      <w:r w:rsidRPr="00E81655">
        <w:rPr>
          <w:sz w:val="24"/>
          <w:szCs w:val="24"/>
        </w:rPr>
        <w:t xml:space="preserve"> Пьесы </w:t>
      </w:r>
      <w:proofErr w:type="spellStart"/>
      <w:r w:rsidRPr="00E81655">
        <w:rPr>
          <w:sz w:val="24"/>
          <w:szCs w:val="24"/>
        </w:rPr>
        <w:t>Беренса</w:t>
      </w:r>
      <w:proofErr w:type="spellEnd"/>
      <w:r w:rsidRPr="00E81655">
        <w:rPr>
          <w:sz w:val="24"/>
          <w:szCs w:val="24"/>
        </w:rPr>
        <w:t xml:space="preserve">, Иванова-Крамского </w:t>
      </w:r>
    </w:p>
    <w:p w:rsidR="00E81655" w:rsidRPr="00E81655" w:rsidRDefault="009F5715" w:rsidP="00E3061B">
      <w:pPr>
        <w:ind w:right="-32" w:firstLine="567"/>
        <w:jc w:val="both"/>
        <w:rPr>
          <w:sz w:val="24"/>
          <w:szCs w:val="24"/>
        </w:rPr>
      </w:pPr>
      <w:r w:rsidRPr="00E81655">
        <w:rPr>
          <w:sz w:val="24"/>
          <w:szCs w:val="24"/>
        </w:rPr>
        <w:t xml:space="preserve"> М. </w:t>
      </w:r>
      <w:proofErr w:type="spellStart"/>
      <w:r w:rsidRPr="00E81655">
        <w:rPr>
          <w:sz w:val="24"/>
          <w:szCs w:val="24"/>
        </w:rPr>
        <w:t>Джулиани</w:t>
      </w:r>
      <w:proofErr w:type="spellEnd"/>
      <w:r w:rsidRPr="00E81655">
        <w:rPr>
          <w:sz w:val="24"/>
          <w:szCs w:val="24"/>
        </w:rPr>
        <w:t xml:space="preserve"> «Этюд», «Аллегро», «Упражнения» </w:t>
      </w:r>
    </w:p>
    <w:p w:rsidR="00E81655" w:rsidRPr="00E81655" w:rsidRDefault="009F5715" w:rsidP="00E3061B">
      <w:pPr>
        <w:ind w:right="-32" w:firstLine="567"/>
        <w:jc w:val="both"/>
        <w:rPr>
          <w:sz w:val="24"/>
          <w:szCs w:val="24"/>
        </w:rPr>
      </w:pPr>
      <w:r w:rsidRPr="00E81655">
        <w:rPr>
          <w:sz w:val="24"/>
          <w:szCs w:val="24"/>
        </w:rPr>
        <w:t xml:space="preserve"> Ф. </w:t>
      </w:r>
      <w:proofErr w:type="spellStart"/>
      <w:r w:rsidRPr="00E81655">
        <w:rPr>
          <w:sz w:val="24"/>
          <w:szCs w:val="24"/>
        </w:rPr>
        <w:t>Карулли</w:t>
      </w:r>
      <w:proofErr w:type="spellEnd"/>
      <w:r w:rsidRPr="00E81655">
        <w:rPr>
          <w:sz w:val="24"/>
          <w:szCs w:val="24"/>
        </w:rPr>
        <w:t xml:space="preserve"> «Маленький вальс» </w:t>
      </w:r>
    </w:p>
    <w:p w:rsidR="00E81655" w:rsidRPr="00E81655" w:rsidRDefault="009F5715" w:rsidP="00E3061B">
      <w:pPr>
        <w:ind w:right="-32" w:firstLine="567"/>
        <w:jc w:val="both"/>
        <w:rPr>
          <w:sz w:val="24"/>
          <w:szCs w:val="24"/>
        </w:rPr>
      </w:pPr>
      <w:r w:rsidRPr="00E81655">
        <w:rPr>
          <w:sz w:val="24"/>
          <w:szCs w:val="24"/>
        </w:rPr>
        <w:t xml:space="preserve"> В. Моцарт «Буре» </w:t>
      </w:r>
    </w:p>
    <w:p w:rsidR="00E81655" w:rsidRPr="00E81655" w:rsidRDefault="009F5715" w:rsidP="00E3061B">
      <w:pPr>
        <w:ind w:right="-32" w:firstLine="567"/>
        <w:jc w:val="both"/>
        <w:rPr>
          <w:sz w:val="24"/>
          <w:szCs w:val="24"/>
        </w:rPr>
      </w:pPr>
      <w:r w:rsidRPr="00E81655">
        <w:rPr>
          <w:sz w:val="24"/>
          <w:szCs w:val="24"/>
        </w:rPr>
        <w:t xml:space="preserve"> Кригер «Менуэт» </w:t>
      </w:r>
    </w:p>
    <w:p w:rsidR="00E81655" w:rsidRPr="00E81655" w:rsidRDefault="009F5715" w:rsidP="00E3061B">
      <w:pPr>
        <w:ind w:right="-32" w:firstLine="567"/>
        <w:jc w:val="both"/>
        <w:rPr>
          <w:sz w:val="24"/>
          <w:szCs w:val="24"/>
        </w:rPr>
      </w:pPr>
      <w:r w:rsidRPr="00E81655">
        <w:rPr>
          <w:sz w:val="24"/>
          <w:szCs w:val="24"/>
        </w:rPr>
        <w:t xml:space="preserve"> Иванов-Крамской «Песня», «Пьеса», «Колыбельная», «Грустный напев» </w:t>
      </w:r>
    </w:p>
    <w:p w:rsidR="00E81655" w:rsidRPr="00E81655" w:rsidRDefault="009F5715" w:rsidP="00E3061B">
      <w:pPr>
        <w:ind w:right="-32" w:firstLine="567"/>
        <w:jc w:val="both"/>
        <w:rPr>
          <w:sz w:val="24"/>
          <w:szCs w:val="24"/>
        </w:rPr>
      </w:pPr>
      <w:r w:rsidRPr="00E81655">
        <w:rPr>
          <w:sz w:val="24"/>
          <w:szCs w:val="24"/>
        </w:rPr>
        <w:t xml:space="preserve"> Шуберт «Вальс» </w:t>
      </w:r>
    </w:p>
    <w:p w:rsidR="00E81655" w:rsidRPr="00E81655" w:rsidRDefault="009F5715" w:rsidP="00E3061B">
      <w:pPr>
        <w:ind w:right="-32" w:firstLine="567"/>
        <w:jc w:val="both"/>
        <w:rPr>
          <w:sz w:val="24"/>
          <w:szCs w:val="24"/>
        </w:rPr>
      </w:pPr>
      <w:r w:rsidRPr="00E81655">
        <w:rPr>
          <w:sz w:val="24"/>
          <w:szCs w:val="24"/>
        </w:rPr>
        <w:t xml:space="preserve"> Бах «Сарабанда», «Менуэт» </w:t>
      </w:r>
    </w:p>
    <w:p w:rsidR="00E81655" w:rsidRPr="00E81655" w:rsidRDefault="009F5715" w:rsidP="00E3061B">
      <w:pPr>
        <w:ind w:right="-32" w:firstLine="567"/>
        <w:jc w:val="both"/>
        <w:rPr>
          <w:sz w:val="24"/>
          <w:szCs w:val="24"/>
        </w:rPr>
      </w:pPr>
      <w:r w:rsidRPr="00E81655">
        <w:rPr>
          <w:sz w:val="24"/>
          <w:szCs w:val="24"/>
        </w:rPr>
        <w:t xml:space="preserve">А. </w:t>
      </w:r>
      <w:proofErr w:type="gramStart"/>
      <w:r w:rsidRPr="00E81655">
        <w:rPr>
          <w:sz w:val="24"/>
          <w:szCs w:val="24"/>
        </w:rPr>
        <w:t>Винницкий</w:t>
      </w:r>
      <w:proofErr w:type="gramEnd"/>
      <w:r w:rsidRPr="00E81655">
        <w:rPr>
          <w:sz w:val="24"/>
          <w:szCs w:val="24"/>
        </w:rPr>
        <w:t xml:space="preserve"> «Джазовые сборники» </w:t>
      </w:r>
    </w:p>
    <w:p w:rsidR="00E3061B" w:rsidRPr="00E81655" w:rsidRDefault="009F5715" w:rsidP="00E3061B">
      <w:pPr>
        <w:ind w:right="-32" w:firstLine="567"/>
        <w:jc w:val="both"/>
        <w:rPr>
          <w:sz w:val="24"/>
          <w:szCs w:val="24"/>
        </w:rPr>
      </w:pPr>
      <w:r w:rsidRPr="00E81655">
        <w:rPr>
          <w:sz w:val="24"/>
          <w:szCs w:val="24"/>
        </w:rPr>
        <w:t xml:space="preserve"> Пьесы современных композиторов из нотных материалов преподавателя.</w:t>
      </w:r>
    </w:p>
    <w:p w:rsidR="00E3061B" w:rsidRDefault="00E3061B" w:rsidP="00E3061B">
      <w:pPr>
        <w:ind w:firstLine="709"/>
        <w:jc w:val="both"/>
        <w:rPr>
          <w:sz w:val="24"/>
          <w:szCs w:val="24"/>
        </w:rPr>
      </w:pPr>
    </w:p>
    <w:p w:rsidR="00E3061B" w:rsidRPr="0027675C" w:rsidRDefault="00E3061B" w:rsidP="00E3061B">
      <w:pPr>
        <w:pStyle w:val="210"/>
        <w:spacing w:line="240" w:lineRule="auto"/>
        <w:ind w:firstLine="709"/>
        <w:rPr>
          <w:rFonts w:ascii="Times New Roman" w:hAnsi="Times New Roman"/>
          <w:color w:val="auto"/>
          <w:sz w:val="24"/>
          <w:szCs w:val="24"/>
        </w:rPr>
      </w:pPr>
      <w:bookmarkStart w:id="10" w:name="_Toc494985522"/>
      <w:bookmarkEnd w:id="10"/>
      <w:r>
        <w:rPr>
          <w:rFonts w:ascii="Times New Roman" w:hAnsi="Times New Roman"/>
          <w:sz w:val="24"/>
          <w:szCs w:val="24"/>
        </w:rPr>
        <w:t>6.</w:t>
      </w:r>
      <w:r w:rsidRPr="0027675C">
        <w:rPr>
          <w:rFonts w:ascii="Times New Roman" w:hAnsi="Times New Roman"/>
          <w:color w:val="auto"/>
          <w:sz w:val="24"/>
          <w:szCs w:val="24"/>
        </w:rPr>
        <w:t>3. Темы курсовых работ (проектов)</w:t>
      </w:r>
    </w:p>
    <w:p w:rsidR="00E3061B" w:rsidRPr="0027675C" w:rsidRDefault="00E3061B" w:rsidP="00E3061B">
      <w:pPr>
        <w:ind w:firstLine="709"/>
        <w:rPr>
          <w:color w:val="auto"/>
          <w:sz w:val="24"/>
          <w:szCs w:val="24"/>
        </w:rPr>
      </w:pPr>
      <w:r w:rsidRPr="0027675C">
        <w:rPr>
          <w:color w:val="auto"/>
          <w:sz w:val="24"/>
          <w:szCs w:val="24"/>
        </w:rPr>
        <w:tab/>
        <w:t>Курсовая работа не предусмотрена</w:t>
      </w:r>
    </w:p>
    <w:p w:rsidR="00E3061B" w:rsidRPr="0027675C" w:rsidRDefault="00E3061B" w:rsidP="00E3061B">
      <w:pPr>
        <w:pStyle w:val="210"/>
        <w:spacing w:line="240" w:lineRule="auto"/>
        <w:ind w:firstLine="709"/>
        <w:rPr>
          <w:rFonts w:ascii="Times New Roman" w:hAnsi="Times New Roman"/>
          <w:color w:val="auto"/>
          <w:sz w:val="24"/>
          <w:szCs w:val="24"/>
        </w:rPr>
      </w:pPr>
      <w:bookmarkStart w:id="11" w:name="_Toc494985523"/>
      <w:bookmarkStart w:id="12" w:name="_Toc494985524"/>
      <w:bookmarkEnd w:id="11"/>
      <w:bookmarkEnd w:id="12"/>
      <w:r w:rsidRPr="0027675C">
        <w:rPr>
          <w:rFonts w:ascii="Times New Roman" w:hAnsi="Times New Roman"/>
          <w:color w:val="auto"/>
          <w:sz w:val="24"/>
          <w:szCs w:val="24"/>
        </w:rPr>
        <w:t>6.4. Расчетно-графические работы</w:t>
      </w:r>
    </w:p>
    <w:p w:rsidR="00E3061B" w:rsidRPr="0027675C" w:rsidRDefault="00E3061B" w:rsidP="00E3061B">
      <w:pPr>
        <w:ind w:firstLine="709"/>
        <w:rPr>
          <w:color w:val="auto"/>
        </w:rPr>
      </w:pPr>
      <w:r w:rsidRPr="0027675C">
        <w:rPr>
          <w:color w:val="auto"/>
          <w:sz w:val="24"/>
          <w:szCs w:val="24"/>
        </w:rPr>
        <w:t xml:space="preserve">       Расчетно-графические работы не предусмотрены</w:t>
      </w:r>
    </w:p>
    <w:p w:rsidR="00E3061B" w:rsidRDefault="00E3061B" w:rsidP="00E3061B">
      <w:pPr>
        <w:ind w:firstLine="709"/>
        <w:jc w:val="both"/>
        <w:rPr>
          <w:sz w:val="24"/>
          <w:szCs w:val="24"/>
        </w:rPr>
      </w:pPr>
    </w:p>
    <w:p w:rsidR="00E3061B" w:rsidRDefault="00E3061B" w:rsidP="00E3061B">
      <w:pPr>
        <w:pStyle w:val="11"/>
        <w:spacing w:line="240" w:lineRule="auto"/>
        <w:ind w:firstLine="709"/>
        <w:jc w:val="left"/>
        <w:rPr>
          <w:b/>
          <w:bCs/>
        </w:rPr>
      </w:pPr>
      <w:bookmarkStart w:id="13" w:name="_Toc494985525"/>
      <w:r>
        <w:rPr>
          <w:b/>
          <w:bCs/>
          <w:caps/>
        </w:rPr>
        <w:t>7</w:t>
      </w:r>
      <w:bookmarkEnd w:id="13"/>
      <w:r>
        <w:rPr>
          <w:b/>
          <w:bCs/>
        </w:rPr>
        <w:t>. Учебно-методическое и информационное обеспечение дисциплины</w:t>
      </w:r>
    </w:p>
    <w:p w:rsidR="00E3061B" w:rsidRDefault="00E3061B" w:rsidP="00E3061B">
      <w:pPr>
        <w:pStyle w:val="af1"/>
        <w:ind w:firstLine="709"/>
        <w:jc w:val="center"/>
        <w:rPr>
          <w:b/>
          <w:bCs/>
          <w:sz w:val="24"/>
          <w:szCs w:val="24"/>
        </w:rPr>
      </w:pPr>
    </w:p>
    <w:p w:rsidR="00E3061B" w:rsidRDefault="00E3061B" w:rsidP="00E3061B">
      <w:pPr>
        <w:pStyle w:val="210"/>
        <w:spacing w:line="240" w:lineRule="auto"/>
        <w:ind w:firstLine="709"/>
        <w:rPr>
          <w:rFonts w:ascii="Times New Roman" w:hAnsi="Times New Roman"/>
          <w:sz w:val="24"/>
          <w:szCs w:val="24"/>
        </w:rPr>
      </w:pPr>
      <w:bookmarkStart w:id="14" w:name="_Toc494985526"/>
      <w:bookmarkEnd w:id="14"/>
      <w:r>
        <w:rPr>
          <w:rFonts w:ascii="Times New Roman" w:hAnsi="Times New Roman"/>
          <w:sz w:val="24"/>
          <w:szCs w:val="24"/>
        </w:rPr>
        <w:t>7.1. Рекомендуемая основная литература</w:t>
      </w:r>
    </w:p>
    <w:p w:rsidR="00E3061B" w:rsidRDefault="00E3061B" w:rsidP="00E3061B">
      <w:pPr>
        <w:pStyle w:val="210"/>
        <w:spacing w:line="240" w:lineRule="auto"/>
        <w:ind w:firstLine="709"/>
        <w:rPr>
          <w:rFonts w:ascii="Times New Roman" w:hAnsi="Times New Roman"/>
          <w:color w:val="FF0000"/>
          <w:sz w:val="24"/>
          <w:szCs w:val="24"/>
        </w:rPr>
      </w:pPr>
      <w:bookmarkStart w:id="15" w:name="__DdeLink__80563_799509340"/>
      <w:r>
        <w:rPr>
          <w:rFonts w:ascii="Times New Roman" w:hAnsi="Times New Roman"/>
          <w:color w:val="FF0000"/>
          <w:sz w:val="24"/>
          <w:szCs w:val="24"/>
        </w:rPr>
        <w:t xml:space="preserve"> </w:t>
      </w:r>
      <w:bookmarkEnd w:id="15"/>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2" w:type="dxa"/>
          <w:right w:w="57" w:type="dxa"/>
        </w:tblCellMar>
        <w:tblLook w:val="0000"/>
      </w:tblPr>
      <w:tblGrid>
        <w:gridCol w:w="552"/>
        <w:gridCol w:w="8891"/>
      </w:tblGrid>
      <w:tr w:rsidR="00E3061B" w:rsidTr="00E3061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3061B" w:rsidRDefault="00E3061B" w:rsidP="00E3061B">
            <w:pPr>
              <w:jc w:val="both"/>
              <w:rPr>
                <w:b/>
                <w:bCs/>
                <w:sz w:val="24"/>
                <w:szCs w:val="24"/>
              </w:rPr>
            </w:pPr>
            <w:r>
              <w:rPr>
                <w:b/>
                <w:bCs/>
                <w:sz w:val="24"/>
                <w:szCs w:val="24"/>
              </w:rPr>
              <w:t>№</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3061B" w:rsidRDefault="00E3061B" w:rsidP="00E3061B">
            <w:pPr>
              <w:jc w:val="center"/>
              <w:rPr>
                <w:sz w:val="24"/>
                <w:szCs w:val="24"/>
              </w:rPr>
            </w:pPr>
            <w:r>
              <w:rPr>
                <w:b/>
                <w:bCs/>
                <w:sz w:val="24"/>
                <w:szCs w:val="24"/>
              </w:rPr>
              <w:t>Название</w:t>
            </w:r>
          </w:p>
        </w:tc>
      </w:tr>
      <w:tr w:rsidR="00E3061B" w:rsidTr="00E3061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3061B" w:rsidRDefault="00E3061B" w:rsidP="00E3061B">
            <w:pPr>
              <w:numPr>
                <w:ilvl w:val="0"/>
                <w:numId w:val="1"/>
              </w:numPr>
              <w:ind w:left="0" w:firstLine="0"/>
              <w:jc w:val="both"/>
              <w:rPr>
                <w:sz w:val="24"/>
                <w:szCs w:val="24"/>
              </w:rPr>
            </w:pPr>
            <w:r>
              <w:rPr>
                <w:sz w:val="24"/>
                <w:szCs w:val="24"/>
              </w:rPr>
              <w:t xml:space="preserve"> </w:t>
            </w: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3061B" w:rsidRDefault="007B4B27" w:rsidP="00E3061B">
            <w:pPr>
              <w:rPr>
                <w:rFonts w:eastAsia="Times New Roman CYR"/>
                <w:color w:val="000000"/>
                <w:sz w:val="24"/>
                <w:szCs w:val="24"/>
              </w:rPr>
            </w:pPr>
            <w:r>
              <w:rPr>
                <w:rFonts w:ascii="Verdana" w:hAnsi="Verdana"/>
                <w:b/>
                <w:bCs/>
                <w:color w:val="000000"/>
              </w:rPr>
              <w:t>Новый самоучитель игры на гитаре</w:t>
            </w:r>
            <w:r>
              <w:rPr>
                <w:rFonts w:ascii="Verdana" w:hAnsi="Verdana"/>
                <w:color w:val="000000"/>
              </w:rPr>
              <w:t xml:space="preserve">: РИПОЛ классик / Сладкова О. В., сост. О. В. Сладкова - Москва: РИПОЛ классик, 2010. - 256 </w:t>
            </w:r>
            <w:proofErr w:type="spellStart"/>
            <w:r>
              <w:rPr>
                <w:rFonts w:ascii="Verdana" w:hAnsi="Verdana"/>
                <w:color w:val="000000"/>
              </w:rPr>
              <w:t>c</w:t>
            </w:r>
            <w:proofErr w:type="spellEnd"/>
            <w:r>
              <w:rPr>
                <w:rFonts w:ascii="Verdana" w:hAnsi="Verdana"/>
                <w:color w:val="000000"/>
              </w:rPr>
              <w:t>.. - ISBN 978-5-386-02022-4.</w:t>
            </w:r>
            <w:r>
              <w:t xml:space="preserve"> </w:t>
            </w:r>
            <w:hyperlink r:id="rId7" w:history="1">
              <w:r>
                <w:rPr>
                  <w:rStyle w:val="aff"/>
                  <w:rFonts w:ascii="Verdana" w:hAnsi="Verdana"/>
                  <w:color w:val="333300"/>
                </w:rPr>
                <w:t>http://www.iprbookshop.ru/37657.html</w:t>
              </w:r>
            </w:hyperlink>
          </w:p>
        </w:tc>
      </w:tr>
      <w:tr w:rsidR="00E3061B" w:rsidTr="00E3061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3061B" w:rsidRDefault="00E3061B" w:rsidP="00E3061B">
            <w:pPr>
              <w:numPr>
                <w:ilvl w:val="0"/>
                <w:numId w:val="1"/>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3061B" w:rsidRPr="009D76E3" w:rsidRDefault="007B4B27" w:rsidP="00E3061B">
            <w:pPr>
              <w:rPr>
                <w:sz w:val="24"/>
                <w:szCs w:val="24"/>
              </w:rPr>
            </w:pPr>
            <w:proofErr w:type="spellStart"/>
            <w:r>
              <w:rPr>
                <w:rFonts w:ascii="Verdana" w:hAnsi="Verdana"/>
                <w:b/>
                <w:bCs/>
                <w:color w:val="000000"/>
              </w:rPr>
              <w:t>Шиндина</w:t>
            </w:r>
            <w:proofErr w:type="spellEnd"/>
            <w:r>
              <w:rPr>
                <w:rFonts w:ascii="Verdana" w:hAnsi="Verdana"/>
                <w:b/>
                <w:bCs/>
                <w:color w:val="000000"/>
              </w:rPr>
              <w:t xml:space="preserve"> Н. Г.</w:t>
            </w:r>
            <w:r>
              <w:rPr>
                <w:rFonts w:ascii="Verdana" w:hAnsi="Verdana"/>
                <w:color w:val="000000"/>
              </w:rPr>
              <w:t xml:space="preserve"> Простой современный самоучитель игры на шестиструнной гитаре: РИПОЛ классик / </w:t>
            </w:r>
            <w:proofErr w:type="spellStart"/>
            <w:r>
              <w:rPr>
                <w:rFonts w:ascii="Verdana" w:hAnsi="Verdana"/>
                <w:color w:val="000000"/>
              </w:rPr>
              <w:t>Шиндина</w:t>
            </w:r>
            <w:proofErr w:type="spellEnd"/>
            <w:r>
              <w:rPr>
                <w:rFonts w:ascii="Verdana" w:hAnsi="Verdana"/>
                <w:color w:val="000000"/>
              </w:rPr>
              <w:t xml:space="preserve"> Н. Г., Н. Г. </w:t>
            </w:r>
            <w:proofErr w:type="spellStart"/>
            <w:r>
              <w:rPr>
                <w:rFonts w:ascii="Verdana" w:hAnsi="Verdana"/>
                <w:color w:val="000000"/>
              </w:rPr>
              <w:t>Шиндина</w:t>
            </w:r>
            <w:proofErr w:type="spellEnd"/>
            <w:r>
              <w:rPr>
                <w:rFonts w:ascii="Verdana" w:hAnsi="Verdana"/>
                <w:color w:val="000000"/>
              </w:rPr>
              <w:t xml:space="preserve"> - Москва: РИПОЛ классик, 2008. - 256 </w:t>
            </w:r>
            <w:proofErr w:type="spellStart"/>
            <w:r>
              <w:rPr>
                <w:rFonts w:ascii="Verdana" w:hAnsi="Verdana"/>
                <w:color w:val="000000"/>
              </w:rPr>
              <w:t>c</w:t>
            </w:r>
            <w:proofErr w:type="spellEnd"/>
            <w:r>
              <w:rPr>
                <w:rFonts w:ascii="Verdana" w:hAnsi="Verdana"/>
                <w:color w:val="000000"/>
              </w:rPr>
              <w:t>.. - ISBN 978-5-386-00981-6.</w:t>
            </w:r>
            <w:r>
              <w:t xml:space="preserve"> </w:t>
            </w:r>
            <w:hyperlink r:id="rId8" w:history="1">
              <w:r>
                <w:rPr>
                  <w:rStyle w:val="aff"/>
                  <w:rFonts w:ascii="Verdana" w:hAnsi="Verdana"/>
                  <w:color w:val="333300"/>
                </w:rPr>
                <w:t>http://www.iprbookshop.ru/38722.html</w:t>
              </w:r>
            </w:hyperlink>
          </w:p>
        </w:tc>
      </w:tr>
      <w:tr w:rsidR="00E3061B" w:rsidTr="00E3061B">
        <w:trPr>
          <w:jc w:val="center"/>
        </w:trPr>
        <w:tc>
          <w:tcPr>
            <w:tcW w:w="552"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3061B" w:rsidRDefault="00E3061B" w:rsidP="00E3061B">
            <w:pPr>
              <w:numPr>
                <w:ilvl w:val="0"/>
                <w:numId w:val="1"/>
              </w:numPr>
              <w:ind w:left="0" w:firstLine="0"/>
              <w:jc w:val="both"/>
              <w:rPr>
                <w:sz w:val="24"/>
                <w:szCs w:val="24"/>
              </w:rPr>
            </w:pPr>
          </w:p>
        </w:tc>
        <w:tc>
          <w:tcPr>
            <w:tcW w:w="8891" w:type="dxa"/>
            <w:tcBorders>
              <w:top w:val="single" w:sz="4" w:space="0" w:color="00000A"/>
              <w:left w:val="single" w:sz="4" w:space="0" w:color="00000A"/>
              <w:bottom w:val="single" w:sz="4" w:space="0" w:color="00000A"/>
              <w:right w:val="single" w:sz="4" w:space="0" w:color="00000A"/>
            </w:tcBorders>
            <w:shd w:val="clear" w:color="auto" w:fill="auto"/>
            <w:tcMar>
              <w:left w:w="32" w:type="dxa"/>
            </w:tcMar>
          </w:tcPr>
          <w:p w:rsidR="00E3061B" w:rsidRDefault="007B4B27" w:rsidP="00E3061B">
            <w:pPr>
              <w:rPr>
                <w:rFonts w:ascii="Verdana" w:hAnsi="Verdana"/>
                <w:b/>
                <w:bCs/>
                <w:color w:val="000000"/>
                <w:sz w:val="21"/>
                <w:szCs w:val="21"/>
              </w:rPr>
            </w:pPr>
            <w:proofErr w:type="spellStart"/>
            <w:r>
              <w:rPr>
                <w:rFonts w:ascii="Verdana" w:hAnsi="Verdana"/>
                <w:b/>
                <w:bCs/>
                <w:color w:val="000000"/>
              </w:rPr>
              <w:t>Шиндина</w:t>
            </w:r>
            <w:proofErr w:type="spellEnd"/>
            <w:r>
              <w:rPr>
                <w:rFonts w:ascii="Verdana" w:hAnsi="Verdana"/>
                <w:b/>
                <w:bCs/>
                <w:color w:val="000000"/>
              </w:rPr>
              <w:t xml:space="preserve"> Н. Г.</w:t>
            </w:r>
            <w:r>
              <w:rPr>
                <w:rFonts w:ascii="Verdana" w:hAnsi="Verdana"/>
                <w:color w:val="000000"/>
              </w:rPr>
              <w:t xml:space="preserve"> Школа игры на шестиструнной гитаре: Новейший самоучитель. Просто и доступно / </w:t>
            </w:r>
            <w:proofErr w:type="spellStart"/>
            <w:r>
              <w:rPr>
                <w:rFonts w:ascii="Verdana" w:hAnsi="Verdana"/>
                <w:color w:val="000000"/>
              </w:rPr>
              <w:t>Шиндина</w:t>
            </w:r>
            <w:proofErr w:type="spellEnd"/>
            <w:r>
              <w:rPr>
                <w:rFonts w:ascii="Verdana" w:hAnsi="Verdana"/>
                <w:color w:val="000000"/>
              </w:rPr>
              <w:t xml:space="preserve"> Н. Г., Н. Г. </w:t>
            </w:r>
            <w:proofErr w:type="spellStart"/>
            <w:r>
              <w:rPr>
                <w:rFonts w:ascii="Verdana" w:hAnsi="Verdana"/>
                <w:color w:val="000000"/>
              </w:rPr>
              <w:t>Шиндина</w:t>
            </w:r>
            <w:proofErr w:type="spellEnd"/>
            <w:r>
              <w:rPr>
                <w:rFonts w:ascii="Verdana" w:hAnsi="Verdana"/>
                <w:color w:val="000000"/>
              </w:rPr>
              <w:t xml:space="preserve"> - Школа игры на шестиструнной гитаре - Москва: РИПОЛ классик, 2007. - 256 </w:t>
            </w:r>
            <w:proofErr w:type="spellStart"/>
            <w:r>
              <w:rPr>
                <w:rFonts w:ascii="Verdana" w:hAnsi="Verdana"/>
                <w:color w:val="000000"/>
              </w:rPr>
              <w:t>c</w:t>
            </w:r>
            <w:proofErr w:type="spellEnd"/>
            <w:r>
              <w:rPr>
                <w:rFonts w:ascii="Verdana" w:hAnsi="Verdana"/>
                <w:color w:val="000000"/>
              </w:rPr>
              <w:t>.. - ISBN 978-5-</w:t>
            </w:r>
            <w:r>
              <w:rPr>
                <w:rFonts w:ascii="Verdana" w:hAnsi="Verdana"/>
                <w:color w:val="000000"/>
              </w:rPr>
              <w:lastRenderedPageBreak/>
              <w:t>7905-3600-7.</w:t>
            </w:r>
            <w:r>
              <w:t xml:space="preserve"> </w:t>
            </w:r>
            <w:hyperlink r:id="rId9" w:history="1">
              <w:r>
                <w:rPr>
                  <w:rStyle w:val="aff"/>
                  <w:rFonts w:ascii="Verdana" w:hAnsi="Verdana"/>
                  <w:color w:val="333300"/>
                </w:rPr>
                <w:t>http://www.iprbookshop.ru/70955.html</w:t>
              </w:r>
            </w:hyperlink>
          </w:p>
        </w:tc>
      </w:tr>
    </w:tbl>
    <w:p w:rsidR="00E3061B" w:rsidRDefault="00E3061B" w:rsidP="00E3061B">
      <w:bookmarkStart w:id="16" w:name="_Toc494985527"/>
      <w:bookmarkEnd w:id="16"/>
    </w:p>
    <w:p w:rsidR="00E3061B" w:rsidRDefault="00E3061B" w:rsidP="00E3061B">
      <w:pPr>
        <w:pStyle w:val="210"/>
        <w:ind w:firstLine="0"/>
      </w:pPr>
      <w:r>
        <w:rPr>
          <w:rFonts w:ascii="Times New Roman" w:hAnsi="Times New Roman"/>
          <w:sz w:val="24"/>
          <w:szCs w:val="24"/>
        </w:rPr>
        <w:t xml:space="preserve">7.2. Рекомендуемая дополнительная литература </w:t>
      </w:r>
      <w:r>
        <w:rPr>
          <w:rFonts w:ascii="Times New Roman" w:hAnsi="Times New Roman"/>
          <w:color w:val="FF0000"/>
          <w:sz w:val="24"/>
          <w:szCs w:val="24"/>
        </w:rPr>
        <w:t xml:space="preserve">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 w:type="dxa"/>
          <w:right w:w="28" w:type="dxa"/>
        </w:tblCellMar>
        <w:tblLook w:val="0000"/>
      </w:tblPr>
      <w:tblGrid>
        <w:gridCol w:w="470"/>
        <w:gridCol w:w="8917"/>
      </w:tblGrid>
      <w:tr w:rsidR="00E3061B" w:rsidTr="00E3061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3061B" w:rsidRDefault="00E3061B" w:rsidP="00E3061B">
            <w:pPr>
              <w:jc w:val="both"/>
              <w:rPr>
                <w:b/>
                <w:bCs/>
                <w:sz w:val="24"/>
                <w:szCs w:val="24"/>
              </w:rPr>
            </w:pPr>
            <w:r>
              <w:rPr>
                <w:b/>
                <w:bCs/>
                <w:sz w:val="24"/>
                <w:szCs w:val="24"/>
              </w:rPr>
              <w:t>№</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3061B" w:rsidRDefault="00E3061B" w:rsidP="00E3061B">
            <w:pPr>
              <w:jc w:val="center"/>
              <w:rPr>
                <w:b/>
                <w:bCs/>
                <w:sz w:val="24"/>
                <w:szCs w:val="24"/>
              </w:rPr>
            </w:pPr>
            <w:r>
              <w:rPr>
                <w:b/>
                <w:bCs/>
                <w:sz w:val="24"/>
                <w:szCs w:val="24"/>
              </w:rPr>
              <w:t>Название</w:t>
            </w:r>
          </w:p>
        </w:tc>
      </w:tr>
      <w:tr w:rsidR="00E3061B" w:rsidTr="00E3061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E3061B" w:rsidRDefault="00E3061B" w:rsidP="00E3061B">
            <w:pPr>
              <w:jc w:val="center"/>
              <w:rPr>
                <w:sz w:val="24"/>
                <w:szCs w:val="24"/>
              </w:rPr>
            </w:pPr>
            <w:r>
              <w:rPr>
                <w:sz w:val="24"/>
                <w:szCs w:val="24"/>
              </w:rPr>
              <w:t>1.</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3061B" w:rsidRPr="009D76E3" w:rsidRDefault="00E3061B" w:rsidP="00E3061B">
            <w:pPr>
              <w:tabs>
                <w:tab w:val="left" w:pos="1234"/>
              </w:tabs>
              <w:rPr>
                <w:rFonts w:eastAsia="Times New Roman CYR"/>
                <w:color w:val="000000"/>
                <w:sz w:val="24"/>
                <w:szCs w:val="24"/>
              </w:rPr>
            </w:pPr>
            <w:r>
              <w:rPr>
                <w:rFonts w:ascii="Verdana" w:hAnsi="Verdana"/>
                <w:color w:val="000000"/>
                <w:sz w:val="21"/>
                <w:szCs w:val="21"/>
              </w:rPr>
              <w:t> </w:t>
            </w:r>
            <w:r w:rsidR="007B4B27">
              <w:rPr>
                <w:rFonts w:ascii="Verdana" w:hAnsi="Verdana"/>
                <w:b/>
                <w:bCs/>
                <w:color w:val="000000"/>
              </w:rPr>
              <w:t>Ларичев Е. Д.</w:t>
            </w:r>
            <w:r w:rsidR="007B4B27">
              <w:rPr>
                <w:rFonts w:ascii="Verdana" w:hAnsi="Verdana"/>
                <w:color w:val="000000"/>
              </w:rPr>
              <w:t> Классическая шестиструнная гитара: Музыка / Ларичев Е. Д. - Москва: Музыка, 1999. - 87с.: ил.. - ISBN 5-7140-0676-3.</w:t>
            </w:r>
          </w:p>
        </w:tc>
      </w:tr>
      <w:tr w:rsidR="00E3061B" w:rsidTr="00E3061B">
        <w:trPr>
          <w:jc w:val="center"/>
        </w:trPr>
        <w:tc>
          <w:tcPr>
            <w:tcW w:w="470" w:type="dxa"/>
            <w:tcBorders>
              <w:top w:val="single" w:sz="4" w:space="0" w:color="00000A"/>
              <w:left w:val="single" w:sz="4" w:space="0" w:color="00000A"/>
              <w:bottom w:val="single" w:sz="4" w:space="0" w:color="00000A"/>
              <w:right w:val="single" w:sz="4" w:space="0" w:color="00000A"/>
            </w:tcBorders>
            <w:shd w:val="clear" w:color="auto" w:fill="auto"/>
            <w:tcMar>
              <w:left w:w="3" w:type="dxa"/>
            </w:tcMar>
            <w:vAlign w:val="center"/>
          </w:tcPr>
          <w:p w:rsidR="00E3061B" w:rsidRDefault="00E3061B" w:rsidP="00E3061B">
            <w:pPr>
              <w:jc w:val="center"/>
              <w:rPr>
                <w:sz w:val="24"/>
                <w:szCs w:val="24"/>
              </w:rPr>
            </w:pPr>
            <w:r>
              <w:rPr>
                <w:sz w:val="24"/>
                <w:szCs w:val="24"/>
              </w:rPr>
              <w:t>2.</w:t>
            </w:r>
          </w:p>
        </w:tc>
        <w:tc>
          <w:tcPr>
            <w:tcW w:w="8917" w:type="dxa"/>
            <w:tcBorders>
              <w:top w:val="single" w:sz="4" w:space="0" w:color="00000A"/>
              <w:left w:val="single" w:sz="4" w:space="0" w:color="00000A"/>
              <w:bottom w:val="single" w:sz="4" w:space="0" w:color="00000A"/>
              <w:right w:val="single" w:sz="4" w:space="0" w:color="00000A"/>
            </w:tcBorders>
            <w:shd w:val="clear" w:color="auto" w:fill="auto"/>
            <w:tcMar>
              <w:left w:w="3" w:type="dxa"/>
            </w:tcMar>
          </w:tcPr>
          <w:p w:rsidR="00E3061B" w:rsidRDefault="007B4B27" w:rsidP="00E3061B">
            <w:pPr>
              <w:tabs>
                <w:tab w:val="left" w:pos="1234"/>
              </w:tabs>
              <w:rPr>
                <w:rFonts w:eastAsia="Times New Roman CYR"/>
                <w:color w:val="000000"/>
                <w:sz w:val="24"/>
                <w:szCs w:val="24"/>
              </w:rPr>
            </w:pPr>
            <w:proofErr w:type="spellStart"/>
            <w:r>
              <w:rPr>
                <w:rFonts w:ascii="Verdana" w:hAnsi="Verdana"/>
                <w:b/>
                <w:bCs/>
                <w:color w:val="000000"/>
              </w:rPr>
              <w:t>Ковба</w:t>
            </w:r>
            <w:proofErr w:type="spellEnd"/>
            <w:r>
              <w:rPr>
                <w:rFonts w:ascii="Verdana" w:hAnsi="Verdana"/>
                <w:b/>
                <w:bCs/>
                <w:color w:val="000000"/>
              </w:rPr>
              <w:t xml:space="preserve"> В. В.</w:t>
            </w:r>
            <w:r>
              <w:rPr>
                <w:rFonts w:ascii="Verdana" w:hAnsi="Verdana"/>
                <w:color w:val="000000"/>
              </w:rPr>
              <w:t xml:space="preserve"> Вопросы методики преподавания игры на классической гитаре: Учебно-методическое пособие по дисциплине «Методика обучения игре на народных инструментах» для студентов, обучающихся по специальности 050900 Инструментальное исполнительство / </w:t>
            </w:r>
            <w:proofErr w:type="spellStart"/>
            <w:r>
              <w:rPr>
                <w:rFonts w:ascii="Verdana" w:hAnsi="Verdana"/>
                <w:color w:val="000000"/>
              </w:rPr>
              <w:t>Ковба</w:t>
            </w:r>
            <w:proofErr w:type="spellEnd"/>
            <w:r>
              <w:rPr>
                <w:rFonts w:ascii="Verdana" w:hAnsi="Verdana"/>
                <w:color w:val="000000"/>
              </w:rPr>
              <w:t xml:space="preserve"> В. В., В. В. </w:t>
            </w:r>
            <w:proofErr w:type="spellStart"/>
            <w:r>
              <w:rPr>
                <w:rFonts w:ascii="Verdana" w:hAnsi="Verdana"/>
                <w:color w:val="000000"/>
              </w:rPr>
              <w:t>Ковба</w:t>
            </w:r>
            <w:proofErr w:type="spellEnd"/>
            <w:r>
              <w:rPr>
                <w:rFonts w:ascii="Verdana" w:hAnsi="Verdana"/>
                <w:color w:val="000000"/>
              </w:rPr>
              <w:t xml:space="preserve"> - Челябинск: Челябинский государственный институт культуры, 2006. - 51 </w:t>
            </w:r>
            <w:proofErr w:type="spellStart"/>
            <w:r>
              <w:rPr>
                <w:rFonts w:ascii="Verdana" w:hAnsi="Verdana"/>
                <w:color w:val="000000"/>
              </w:rPr>
              <w:t>c</w:t>
            </w:r>
            <w:proofErr w:type="spellEnd"/>
            <w:r>
              <w:rPr>
                <w:rFonts w:ascii="Verdana" w:hAnsi="Verdana"/>
                <w:color w:val="000000"/>
              </w:rPr>
              <w:t>.. - ISBN 5-94839-103-5.</w:t>
            </w:r>
            <w:r>
              <w:t xml:space="preserve"> </w:t>
            </w:r>
            <w:hyperlink r:id="rId10" w:history="1">
              <w:r>
                <w:rPr>
                  <w:rStyle w:val="aff"/>
                  <w:rFonts w:ascii="Verdana" w:hAnsi="Verdana"/>
                  <w:color w:val="333300"/>
                </w:rPr>
                <w:t>http://www.iprbookshop.ru/56394.html</w:t>
              </w:r>
            </w:hyperlink>
          </w:p>
        </w:tc>
      </w:tr>
    </w:tbl>
    <w:p w:rsidR="00E3061B" w:rsidRDefault="00E3061B" w:rsidP="00E3061B">
      <w:pPr>
        <w:pStyle w:val="af1"/>
        <w:jc w:val="both"/>
        <w:rPr>
          <w:sz w:val="24"/>
          <w:szCs w:val="24"/>
        </w:rPr>
      </w:pPr>
    </w:p>
    <w:p w:rsidR="00E3061B" w:rsidRPr="00751A46" w:rsidRDefault="00E3061B" w:rsidP="00E3061B">
      <w:pPr>
        <w:pStyle w:val="210"/>
        <w:spacing w:line="240" w:lineRule="auto"/>
        <w:ind w:firstLine="0"/>
        <w:rPr>
          <w:rFonts w:ascii="Times New Roman" w:hAnsi="Times New Roman"/>
          <w:sz w:val="24"/>
          <w:szCs w:val="24"/>
        </w:rPr>
      </w:pPr>
      <w:bookmarkStart w:id="17" w:name="_Toc494985528"/>
      <w:bookmarkEnd w:id="17"/>
      <w:r w:rsidRPr="00751A46">
        <w:rPr>
          <w:rFonts w:ascii="Times New Roman" w:hAnsi="Times New Roman"/>
          <w:sz w:val="24"/>
          <w:szCs w:val="24"/>
        </w:rPr>
        <w:t>7.3. Программное обеспечение, профессиональные базы данных и информационные справочные системы, интернет-ресурсы</w:t>
      </w:r>
    </w:p>
    <w:p w:rsidR="00E3061B" w:rsidRPr="00751A46" w:rsidRDefault="00E3061B" w:rsidP="00E3061B">
      <w:pPr>
        <w:pStyle w:val="210"/>
        <w:spacing w:line="240" w:lineRule="auto"/>
        <w:ind w:firstLine="0"/>
        <w:rPr>
          <w:rFonts w:ascii="Times New Roman" w:hAnsi="Times New Roman"/>
          <w:sz w:val="24"/>
          <w:szCs w:val="24"/>
        </w:rPr>
      </w:pPr>
    </w:p>
    <w:tbl>
      <w:tblPr>
        <w:tblW w:w="9499"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9"/>
        <w:gridCol w:w="8790"/>
      </w:tblGrid>
      <w:tr w:rsidR="00076E53"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835E09" w:rsidRDefault="00076E53" w:rsidP="00426426">
            <w:pPr>
              <w:jc w:val="center"/>
              <w:rPr>
                <w:rFonts w:eastAsia="Courier New"/>
                <w:b/>
                <w:color w:val="000000"/>
                <w:sz w:val="24"/>
                <w:szCs w:val="24"/>
              </w:rPr>
            </w:pPr>
            <w:r w:rsidRPr="00835E09">
              <w:rPr>
                <w:rFonts w:eastAsia="Courier New"/>
                <w:b/>
                <w:color w:val="000000"/>
                <w:sz w:val="24"/>
                <w:szCs w:val="24"/>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835E09" w:rsidRDefault="00076E53" w:rsidP="00426426">
            <w:pPr>
              <w:jc w:val="center"/>
              <w:rPr>
                <w:rFonts w:eastAsia="Courier New"/>
                <w:b/>
                <w:bCs/>
                <w:color w:val="000000"/>
                <w:sz w:val="24"/>
                <w:szCs w:val="24"/>
              </w:rPr>
            </w:pPr>
            <w:r w:rsidRPr="00835E09">
              <w:rPr>
                <w:rFonts w:eastAsia="Courier New"/>
                <w:b/>
                <w:bCs/>
                <w:color w:val="000000"/>
                <w:sz w:val="24"/>
                <w:szCs w:val="24"/>
              </w:rPr>
              <w:t xml:space="preserve">Перечень </w:t>
            </w:r>
            <w:r>
              <w:rPr>
                <w:rFonts w:eastAsia="Courier New"/>
                <w:b/>
                <w:bCs/>
                <w:color w:val="000000"/>
                <w:sz w:val="24"/>
                <w:szCs w:val="24"/>
              </w:rPr>
              <w:t xml:space="preserve">программного обеспечения и профессиональных баз данных, </w:t>
            </w:r>
          </w:p>
        </w:tc>
      </w:tr>
      <w:tr w:rsidR="00076E53"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835E09" w:rsidRDefault="00076E53" w:rsidP="00426426">
            <w:pPr>
              <w:rPr>
                <w:bCs/>
                <w:sz w:val="24"/>
                <w:szCs w:val="24"/>
              </w:rPr>
            </w:pPr>
            <w:r w:rsidRPr="00835E09">
              <w:rPr>
                <w:bCs/>
                <w:sz w:val="24"/>
                <w:szCs w:val="24"/>
              </w:rPr>
              <w:t xml:space="preserve">Пакет офисных программ </w:t>
            </w:r>
            <w:r w:rsidRPr="00835E09">
              <w:rPr>
                <w:bCs/>
                <w:sz w:val="24"/>
                <w:szCs w:val="24"/>
                <w:lang w:val="en-US"/>
              </w:rPr>
              <w:t>Microsoft</w:t>
            </w:r>
            <w:r w:rsidRPr="00835E09">
              <w:rPr>
                <w:bCs/>
                <w:sz w:val="24"/>
                <w:szCs w:val="24"/>
              </w:rPr>
              <w:t xml:space="preserve"> </w:t>
            </w:r>
            <w:r w:rsidRPr="00835E09">
              <w:rPr>
                <w:bCs/>
                <w:sz w:val="24"/>
                <w:szCs w:val="24"/>
                <w:lang w:val="en-US"/>
              </w:rPr>
              <w:t>Office</w:t>
            </w:r>
            <w:r w:rsidRPr="00835E09">
              <w:rPr>
                <w:bCs/>
                <w:sz w:val="24"/>
                <w:szCs w:val="24"/>
              </w:rPr>
              <w:t xml:space="preserve"> </w:t>
            </w:r>
          </w:p>
        </w:tc>
      </w:tr>
      <w:tr w:rsidR="00076E53" w:rsidRPr="00835E09"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835E09" w:rsidRDefault="00076E53" w:rsidP="00426426">
            <w:pPr>
              <w:rPr>
                <w:bCs/>
                <w:sz w:val="24"/>
                <w:szCs w:val="24"/>
              </w:rPr>
            </w:pPr>
            <w:r w:rsidRPr="00835E09">
              <w:rPr>
                <w:bCs/>
                <w:sz w:val="24"/>
                <w:szCs w:val="24"/>
              </w:rPr>
              <w:t xml:space="preserve">Пакет офисных программ </w:t>
            </w:r>
            <w:proofErr w:type="spellStart"/>
            <w:r w:rsidRPr="00835E09">
              <w:rPr>
                <w:bCs/>
                <w:sz w:val="24"/>
                <w:szCs w:val="24"/>
              </w:rPr>
              <w:t>OpenOffice</w:t>
            </w:r>
            <w:proofErr w:type="spellEnd"/>
            <w:r w:rsidRPr="00835E09">
              <w:rPr>
                <w:bCs/>
                <w:sz w:val="24"/>
                <w:szCs w:val="24"/>
              </w:rPr>
              <w:t xml:space="preserve"> </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835E09" w:rsidRDefault="00076E53" w:rsidP="00426426">
            <w:pPr>
              <w:rPr>
                <w:bCs/>
                <w:sz w:val="24"/>
                <w:szCs w:val="24"/>
              </w:rPr>
            </w:pPr>
            <w:r w:rsidRPr="00835E09">
              <w:rPr>
                <w:bCs/>
                <w:sz w:val="24"/>
                <w:szCs w:val="24"/>
              </w:rPr>
              <w:t xml:space="preserve">Операционная система </w:t>
            </w:r>
            <w:proofErr w:type="spellStart"/>
            <w:r w:rsidRPr="00835E09">
              <w:rPr>
                <w:bCs/>
                <w:sz w:val="24"/>
                <w:szCs w:val="24"/>
              </w:rPr>
              <w:t>Windows</w:t>
            </w:r>
            <w:proofErr w:type="spellEnd"/>
            <w:r w:rsidRPr="00835E09">
              <w:rPr>
                <w:bCs/>
                <w:sz w:val="24"/>
                <w:szCs w:val="24"/>
              </w:rPr>
              <w:t xml:space="preserve"> </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bCs/>
                <w:sz w:val="24"/>
                <w:szCs w:val="24"/>
              </w:rPr>
            </w:pPr>
            <w:r w:rsidRPr="009D76E3">
              <w:rPr>
                <w:bCs/>
                <w:sz w:val="24"/>
                <w:szCs w:val="24"/>
              </w:rPr>
              <w:t xml:space="preserve">Справочная правовая система «Консультант </w:t>
            </w:r>
            <w:r w:rsidRPr="00835E09">
              <w:rPr>
                <w:bCs/>
                <w:sz w:val="24"/>
                <w:szCs w:val="24"/>
              </w:rPr>
              <w:t>Плюс</w:t>
            </w:r>
            <w:r w:rsidRPr="009D76E3">
              <w:rPr>
                <w:bCs/>
                <w:sz w:val="24"/>
                <w:szCs w:val="24"/>
              </w:rPr>
              <w:t>»</w:t>
            </w:r>
          </w:p>
        </w:tc>
      </w:tr>
      <w:tr w:rsidR="00076E53" w:rsidRPr="00903932"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903932" w:rsidRDefault="00076E53" w:rsidP="00426426">
            <w:pPr>
              <w:jc w:val="center"/>
              <w:rPr>
                <w:b/>
                <w:sz w:val="24"/>
                <w:szCs w:val="24"/>
              </w:rPr>
            </w:pPr>
            <w:r w:rsidRPr="00903932">
              <w:rPr>
                <w:b/>
                <w:sz w:val="24"/>
                <w:szCs w:val="24"/>
              </w:rPr>
              <w:t xml:space="preserve">Перечень </w:t>
            </w:r>
            <w:r>
              <w:rPr>
                <w:rFonts w:eastAsia="Courier New"/>
                <w:b/>
                <w:bCs/>
                <w:color w:val="000000"/>
                <w:sz w:val="24"/>
                <w:szCs w:val="24"/>
              </w:rPr>
              <w:t>информационных справочных систем</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sz w:val="24"/>
                <w:szCs w:val="24"/>
              </w:rPr>
            </w:pPr>
            <w:r>
              <w:rPr>
                <w:sz w:val="24"/>
                <w:szCs w:val="24"/>
                <w:shd w:val="clear" w:color="auto" w:fill="FFFFFF"/>
              </w:rPr>
              <w:t xml:space="preserve">Научная библиотека </w:t>
            </w:r>
            <w:proofErr w:type="spellStart"/>
            <w:r>
              <w:rPr>
                <w:sz w:val="24"/>
                <w:szCs w:val="24"/>
                <w:shd w:val="clear" w:color="auto" w:fill="FFFFFF"/>
              </w:rPr>
              <w:t>ЧувГУ</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http://library.chuvsu.ru</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sz w:val="24"/>
                <w:szCs w:val="24"/>
              </w:rPr>
            </w:pPr>
            <w:r>
              <w:rPr>
                <w:sz w:val="24"/>
                <w:szCs w:val="24"/>
                <w:shd w:val="clear" w:color="auto" w:fill="FFFFFF"/>
              </w:rPr>
              <w:t xml:space="preserve">Электронно-библиотечная система </w:t>
            </w:r>
            <w:proofErr w:type="spellStart"/>
            <w:r>
              <w:rPr>
                <w:sz w:val="24"/>
                <w:szCs w:val="24"/>
                <w:shd w:val="clear" w:color="auto" w:fill="FFFFFF"/>
              </w:rPr>
              <w:t>IPRBooks</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r>
              <w:rPr>
                <w:sz w:val="24"/>
                <w:szCs w:val="24"/>
              </w:rPr>
              <w:t xml:space="preserve">http://www.iprbookshop.ru </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sz w:val="24"/>
                <w:szCs w:val="24"/>
              </w:rPr>
            </w:pPr>
            <w:r>
              <w:rPr>
                <w:sz w:val="24"/>
                <w:szCs w:val="24"/>
                <w:shd w:val="clear" w:color="auto" w:fill="FFFFFF"/>
              </w:rPr>
              <w:t>Электронная библиотечная система «</w:t>
            </w:r>
            <w:proofErr w:type="spellStart"/>
            <w:r>
              <w:rPr>
                <w:sz w:val="24"/>
                <w:szCs w:val="24"/>
                <w:shd w:val="clear" w:color="auto" w:fill="FFFFFF"/>
              </w:rPr>
              <w:t>Юрайт</w:t>
            </w:r>
            <w:proofErr w:type="spellEnd"/>
            <w:r>
              <w:rPr>
                <w:sz w:val="24"/>
                <w:szCs w:val="24"/>
                <w:shd w:val="clear" w:color="auto" w:fill="FFFFFF"/>
              </w:rPr>
              <w:t>»: э</w:t>
            </w:r>
            <w:r w:rsidRPr="00DD40D2">
              <w:rPr>
                <w:sz w:val="24"/>
                <w:szCs w:val="24"/>
                <w:shd w:val="clear" w:color="auto" w:fill="FFFFFF"/>
              </w:rPr>
              <w:t>лектронная библиотека</w:t>
            </w:r>
            <w:r>
              <w:rPr>
                <w:sz w:val="24"/>
                <w:szCs w:val="24"/>
                <w:shd w:val="clear" w:color="auto" w:fill="FFFFFF"/>
              </w:rPr>
              <w:t xml:space="preserve"> д</w:t>
            </w:r>
            <w:r w:rsidRPr="00DD40D2">
              <w:rPr>
                <w:sz w:val="24"/>
                <w:szCs w:val="24"/>
                <w:shd w:val="clear" w:color="auto" w:fill="FFFFFF"/>
              </w:rPr>
              <w:t xml:space="preserve">ля вузов и </w:t>
            </w:r>
            <w:proofErr w:type="spellStart"/>
            <w:r w:rsidRPr="00DD40D2">
              <w:rPr>
                <w:sz w:val="24"/>
                <w:szCs w:val="24"/>
                <w:shd w:val="clear" w:color="auto" w:fill="FFFFFF"/>
              </w:rPr>
              <w:t>ссузов</w:t>
            </w:r>
            <w:proofErr w:type="spellEnd"/>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w:t>
            </w:r>
            <w:proofErr w:type="spellStart"/>
            <w:r>
              <w:rPr>
                <w:sz w:val="24"/>
                <w:szCs w:val="24"/>
              </w:rPr>
              <w:t>http</w:t>
            </w:r>
            <w:proofErr w:type="spellEnd"/>
            <w:r>
              <w:rPr>
                <w:sz w:val="24"/>
                <w:szCs w:val="24"/>
                <w:lang w:val="en-US"/>
              </w:rPr>
              <w:t>s</w:t>
            </w:r>
            <w:r>
              <w:rPr>
                <w:sz w:val="24"/>
                <w:szCs w:val="24"/>
              </w:rPr>
              <w:t>://</w:t>
            </w:r>
            <w:proofErr w:type="spellStart"/>
            <w:r>
              <w:rPr>
                <w:sz w:val="24"/>
                <w:szCs w:val="24"/>
              </w:rPr>
              <w:t>www.biblio-online.ru</w:t>
            </w:r>
            <w:proofErr w:type="spellEnd"/>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sz w:val="24"/>
                <w:szCs w:val="24"/>
                <w:highlight w:val="white"/>
              </w:rPr>
            </w:pPr>
            <w:r w:rsidRPr="00DD40D2">
              <w:rPr>
                <w:sz w:val="24"/>
                <w:szCs w:val="24"/>
                <w:shd w:val="clear" w:color="auto" w:fill="FFFFFF"/>
              </w:rPr>
              <w:t>ЭБС «Издательство «Лань»</w:t>
            </w:r>
            <w:r>
              <w:rPr>
                <w:sz w:val="24"/>
                <w:szCs w:val="24"/>
                <w:shd w:val="clear" w:color="auto" w:fill="FFFFFF"/>
              </w:rPr>
              <w:t xml:space="preserve"> </w:t>
            </w:r>
            <w:r w:rsidRPr="00DD40D2">
              <w:rPr>
                <w:sz w:val="24"/>
                <w:szCs w:val="24"/>
                <w:shd w:val="clear" w:color="auto" w:fill="FFFFFF"/>
              </w:rPr>
              <w:t>[Электронный ресурс].</w:t>
            </w:r>
            <w:r>
              <w:rPr>
                <w:sz w:val="24"/>
                <w:szCs w:val="24"/>
                <w:shd w:val="clear" w:color="auto" w:fill="FFFFFF"/>
              </w:rPr>
              <w:t xml:space="preserve"> – Режим доступа: https://e.lanbook.com/</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sz w:val="24"/>
                <w:szCs w:val="24"/>
                <w:shd w:val="clear" w:color="auto" w:fill="FFFFFF"/>
              </w:rPr>
            </w:pPr>
          </w:p>
        </w:tc>
      </w:tr>
      <w:tr w:rsidR="00076E53" w:rsidTr="00426426">
        <w:tc>
          <w:tcPr>
            <w:tcW w:w="9499"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jc w:val="center"/>
              <w:rPr>
                <w:sz w:val="24"/>
                <w:szCs w:val="24"/>
                <w:shd w:val="clear" w:color="auto" w:fill="FFFFFF"/>
              </w:rPr>
            </w:pPr>
            <w:r>
              <w:rPr>
                <w:b/>
                <w:sz w:val="24"/>
                <w:szCs w:val="24"/>
              </w:rPr>
              <w:t xml:space="preserve">Перечень </w:t>
            </w:r>
            <w:proofErr w:type="spellStart"/>
            <w:r w:rsidRPr="00903932">
              <w:rPr>
                <w:b/>
                <w:sz w:val="24"/>
                <w:szCs w:val="24"/>
              </w:rPr>
              <w:t>интернет-ресурсов</w:t>
            </w:r>
            <w:proofErr w:type="spellEnd"/>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bCs/>
                <w:sz w:val="24"/>
                <w:szCs w:val="24"/>
              </w:rPr>
            </w:pPr>
            <w:r w:rsidRPr="009D76E3">
              <w:rPr>
                <w:bCs/>
                <w:sz w:val="24"/>
                <w:szCs w:val="24"/>
              </w:rPr>
              <w:t>Единое окно к образовательным ресурсам</w:t>
            </w:r>
            <w:r>
              <w:rPr>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http://window.edu.ru</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bCs/>
                <w:sz w:val="24"/>
                <w:szCs w:val="24"/>
              </w:rPr>
            </w:pPr>
            <w:r>
              <w:rPr>
                <w:bCs/>
                <w:sz w:val="24"/>
                <w:szCs w:val="24"/>
              </w:rPr>
              <w:t xml:space="preserve">Российская государственная библиотека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http://www.rsl.ru</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bCs/>
                <w:sz w:val="24"/>
                <w:szCs w:val="24"/>
              </w:rPr>
            </w:pPr>
            <w:r w:rsidRPr="00AB1D6C">
              <w:rPr>
                <w:bCs/>
                <w:sz w:val="24"/>
                <w:szCs w:val="24"/>
              </w:rPr>
              <w:t>Российская национальная библиотека</w:t>
            </w:r>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w:t>
            </w:r>
            <w:r>
              <w:rPr>
                <w:bCs/>
                <w:sz w:val="24"/>
                <w:szCs w:val="24"/>
              </w:rPr>
              <w:t xml:space="preserve"> Режим доступа: http://www.nlr.ru</w:t>
            </w:r>
          </w:p>
        </w:tc>
      </w:tr>
      <w:tr w:rsidR="00076E53" w:rsidTr="00426426">
        <w:tc>
          <w:tcPr>
            <w:tcW w:w="70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Pr="004E100B" w:rsidRDefault="00076E53" w:rsidP="00426426">
            <w:pPr>
              <w:pStyle w:val="afa"/>
              <w:numPr>
                <w:ilvl w:val="0"/>
                <w:numId w:val="23"/>
              </w:numPr>
              <w:jc w:val="center"/>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076E53" w:rsidRDefault="00076E53" w:rsidP="00426426">
            <w:pPr>
              <w:rPr>
                <w:bCs/>
                <w:sz w:val="24"/>
                <w:szCs w:val="24"/>
              </w:rPr>
            </w:pPr>
            <w:r>
              <w:rPr>
                <w:bCs/>
                <w:sz w:val="24"/>
                <w:szCs w:val="24"/>
              </w:rPr>
              <w:t>Научная электронная библиотека «</w:t>
            </w:r>
            <w:proofErr w:type="spellStart"/>
            <w:r>
              <w:rPr>
                <w:bCs/>
                <w:sz w:val="24"/>
                <w:szCs w:val="24"/>
              </w:rPr>
              <w:t>Киберленинка</w:t>
            </w:r>
            <w:proofErr w:type="spellEnd"/>
            <w:r>
              <w:rPr>
                <w:bCs/>
                <w:sz w:val="24"/>
                <w:szCs w:val="24"/>
              </w:rPr>
              <w:t xml:space="preserve">» </w:t>
            </w:r>
            <w:r w:rsidRPr="00DD40D2">
              <w:rPr>
                <w:sz w:val="24"/>
                <w:szCs w:val="24"/>
                <w:shd w:val="clear" w:color="auto" w:fill="FFFFFF"/>
              </w:rPr>
              <w:t>[Электронный ресурс].</w:t>
            </w:r>
            <w:r>
              <w:rPr>
                <w:sz w:val="24"/>
                <w:szCs w:val="24"/>
                <w:shd w:val="clear" w:color="auto" w:fill="FFFFFF"/>
              </w:rPr>
              <w:t xml:space="preserve"> – </w:t>
            </w:r>
            <w:r>
              <w:rPr>
                <w:bCs/>
                <w:sz w:val="24"/>
                <w:szCs w:val="24"/>
              </w:rPr>
              <w:t>Режим доступа: http://cyberleninka.ru</w:t>
            </w:r>
          </w:p>
        </w:tc>
      </w:tr>
    </w:tbl>
    <w:p w:rsidR="00E3061B" w:rsidRDefault="00E3061B" w:rsidP="00E3061B">
      <w:pPr>
        <w:ind w:firstLine="567"/>
        <w:jc w:val="center"/>
        <w:rPr>
          <w:b/>
          <w:bCs/>
          <w:sz w:val="24"/>
          <w:szCs w:val="24"/>
        </w:rPr>
      </w:pPr>
    </w:p>
    <w:p w:rsidR="00E3061B" w:rsidRDefault="00E3061B" w:rsidP="00E3061B">
      <w:pPr>
        <w:jc w:val="center"/>
        <w:rPr>
          <w:sz w:val="24"/>
          <w:szCs w:val="24"/>
        </w:rPr>
      </w:pPr>
      <w:r>
        <w:rPr>
          <w:b/>
          <w:bCs/>
          <w:sz w:val="24"/>
          <w:szCs w:val="24"/>
        </w:rPr>
        <w:t>8. Материально-техническое обеспечение дисциплины</w:t>
      </w:r>
    </w:p>
    <w:p w:rsidR="00E3061B" w:rsidRDefault="00E3061B" w:rsidP="00E3061B">
      <w:pPr>
        <w:pStyle w:val="style3"/>
        <w:spacing w:beforeAutospacing="0" w:afterAutospacing="0"/>
        <w:jc w:val="both"/>
        <w:rPr>
          <w:b/>
          <w:bCs/>
        </w:rPr>
      </w:pPr>
    </w:p>
    <w:tbl>
      <w:tblPr>
        <w:tblW w:w="515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1E0"/>
      </w:tblPr>
      <w:tblGrid>
        <w:gridCol w:w="877"/>
        <w:gridCol w:w="4250"/>
        <w:gridCol w:w="4560"/>
      </w:tblGrid>
      <w:tr w:rsidR="00E3061B" w:rsidRPr="00B05169" w:rsidTr="00E3061B">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E3061B" w:rsidRPr="00B05169" w:rsidRDefault="00E3061B" w:rsidP="00E3061B">
            <w:pPr>
              <w:pStyle w:val="style3"/>
              <w:spacing w:beforeAutospacing="0" w:afterAutospacing="0"/>
              <w:jc w:val="center"/>
              <w:rPr>
                <w:b/>
                <w:bCs/>
              </w:rPr>
            </w:pPr>
            <w:r w:rsidRPr="00B05169">
              <w:rPr>
                <w:b/>
                <w:bCs/>
              </w:rPr>
              <w:t>№</w:t>
            </w:r>
          </w:p>
          <w:p w:rsidR="00E3061B" w:rsidRPr="00B05169" w:rsidRDefault="00E3061B" w:rsidP="00E3061B">
            <w:pPr>
              <w:pStyle w:val="style3"/>
              <w:spacing w:beforeAutospacing="0" w:afterAutospacing="0"/>
              <w:jc w:val="center"/>
              <w:rPr>
                <w:b/>
                <w:bCs/>
              </w:rPr>
            </w:pPr>
            <w:proofErr w:type="spellStart"/>
            <w:proofErr w:type="gramStart"/>
            <w:r w:rsidRPr="00B05169">
              <w:rPr>
                <w:b/>
                <w:bCs/>
              </w:rPr>
              <w:t>п</w:t>
            </w:r>
            <w:proofErr w:type="spellEnd"/>
            <w:proofErr w:type="gramEnd"/>
            <w:r w:rsidRPr="00B05169">
              <w:rPr>
                <w:b/>
                <w:bCs/>
              </w:rPr>
              <w:t>/</w:t>
            </w:r>
            <w:proofErr w:type="spellStart"/>
            <w:r w:rsidRPr="00B05169">
              <w:rPr>
                <w:b/>
                <w:bCs/>
              </w:rPr>
              <w:t>п</w:t>
            </w:r>
            <w:proofErr w:type="spellEnd"/>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E3061B" w:rsidRPr="00B05169" w:rsidRDefault="00E3061B" w:rsidP="00E3061B">
            <w:pPr>
              <w:pStyle w:val="style3"/>
              <w:spacing w:beforeAutospacing="0" w:afterAutospacing="0"/>
              <w:jc w:val="center"/>
              <w:rPr>
                <w:b/>
                <w:bCs/>
              </w:rPr>
            </w:pPr>
            <w:r w:rsidRPr="008067E2">
              <w:rPr>
                <w:b/>
                <w:bCs/>
              </w:rPr>
              <w:t>Виды и формы учебной деятельности</w:t>
            </w:r>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vAlign w:val="center"/>
          </w:tcPr>
          <w:p w:rsidR="00E3061B" w:rsidRPr="00B05169" w:rsidRDefault="00E3061B" w:rsidP="00E3061B">
            <w:pPr>
              <w:pStyle w:val="style3"/>
              <w:spacing w:beforeAutospacing="0" w:afterAutospacing="0"/>
              <w:jc w:val="center"/>
              <w:rPr>
                <w:b/>
                <w:bCs/>
              </w:rPr>
            </w:pPr>
            <w:r w:rsidRPr="00B05169">
              <w:rPr>
                <w:b/>
                <w:bCs/>
              </w:rPr>
              <w:t>Краткое описание и характеристика состава установок, измерительно-диагностического оборудования, компьютерной техники и средств автоматизации экспериментов</w:t>
            </w:r>
          </w:p>
        </w:tc>
      </w:tr>
      <w:tr w:rsidR="00E3061B" w:rsidRPr="00B05169" w:rsidTr="00E3061B">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E3061B" w:rsidRPr="008067E2" w:rsidRDefault="00E3061B" w:rsidP="00E3061B">
            <w:pPr>
              <w:widowControl w:val="0"/>
              <w:overflowPunct/>
              <w:jc w:val="center"/>
              <w:textAlignment w:val="auto"/>
              <w:rPr>
                <w:sz w:val="24"/>
                <w:szCs w:val="24"/>
              </w:rPr>
            </w:pPr>
            <w:r>
              <w:rPr>
                <w:sz w:val="24"/>
                <w:szCs w:val="24"/>
              </w:rPr>
              <w:t>1.</w:t>
            </w:r>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E3061B" w:rsidRPr="00B05169" w:rsidRDefault="00E3061B" w:rsidP="00E3061B">
            <w:pPr>
              <w:widowControl w:val="0"/>
              <w:overflowPunct/>
              <w:jc w:val="both"/>
              <w:textAlignment w:val="auto"/>
              <w:rPr>
                <w:sz w:val="24"/>
                <w:szCs w:val="24"/>
              </w:rPr>
            </w:pPr>
            <w:r>
              <w:rPr>
                <w:sz w:val="24"/>
                <w:szCs w:val="24"/>
              </w:rPr>
              <w:t>Индивидуальные занятия</w:t>
            </w:r>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E3061B" w:rsidRPr="00B05169" w:rsidRDefault="00E3061B" w:rsidP="00E3061B">
            <w:pPr>
              <w:pStyle w:val="style3"/>
              <w:spacing w:beforeAutospacing="0" w:afterAutospacing="0"/>
            </w:pPr>
            <w:r>
              <w:rPr>
                <w:sz w:val="22"/>
                <w:szCs w:val="22"/>
              </w:rPr>
              <w:t>Пульт для нот, подставка (для ноги)</w:t>
            </w:r>
          </w:p>
        </w:tc>
      </w:tr>
      <w:tr w:rsidR="00E3061B" w:rsidRPr="008067E2" w:rsidTr="00E3061B">
        <w:trPr>
          <w:jc w:val="center"/>
        </w:trPr>
        <w:tc>
          <w:tcPr>
            <w:tcW w:w="875"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E3061B" w:rsidRPr="008067E2" w:rsidRDefault="00E3061B" w:rsidP="00E3061B">
            <w:pPr>
              <w:widowControl w:val="0"/>
              <w:overflowPunct/>
              <w:jc w:val="center"/>
              <w:textAlignment w:val="auto"/>
              <w:rPr>
                <w:sz w:val="24"/>
                <w:szCs w:val="24"/>
              </w:rPr>
            </w:pPr>
            <w:r w:rsidRPr="008067E2">
              <w:rPr>
                <w:sz w:val="24"/>
                <w:szCs w:val="24"/>
              </w:rPr>
              <w:t>2.</w:t>
            </w:r>
          </w:p>
        </w:tc>
        <w:tc>
          <w:tcPr>
            <w:tcW w:w="424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E3061B" w:rsidRPr="008067E2" w:rsidRDefault="00E3061B" w:rsidP="00E3061B">
            <w:pPr>
              <w:widowControl w:val="0"/>
              <w:overflowPunct/>
              <w:jc w:val="both"/>
              <w:textAlignment w:val="auto"/>
              <w:rPr>
                <w:sz w:val="24"/>
                <w:szCs w:val="24"/>
              </w:rPr>
            </w:pPr>
            <w:r w:rsidRPr="008067E2">
              <w:rPr>
                <w:sz w:val="24"/>
                <w:szCs w:val="24"/>
              </w:rPr>
              <w:t xml:space="preserve">Самостоятельная работа </w:t>
            </w:r>
            <w:proofErr w:type="gramStart"/>
            <w:r w:rsidRPr="008067E2">
              <w:rPr>
                <w:sz w:val="24"/>
                <w:szCs w:val="24"/>
              </w:rPr>
              <w:t>обучающихся</w:t>
            </w:r>
            <w:proofErr w:type="gramEnd"/>
          </w:p>
        </w:tc>
        <w:tc>
          <w:tcPr>
            <w:tcW w:w="4551"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E3061B" w:rsidRDefault="00E3061B" w:rsidP="00E3061B">
            <w:pPr>
              <w:pStyle w:val="style3"/>
              <w:spacing w:beforeAutospacing="0" w:afterAutospacing="0"/>
            </w:pPr>
            <w:r w:rsidRPr="008067E2">
              <w:t>Компьютерная техника с подключением к сети «Интернет» и обеспечением доступа к электронной информационно-</w:t>
            </w:r>
            <w:r w:rsidRPr="008067E2">
              <w:lastRenderedPageBreak/>
              <w:t>образовательной среде организации</w:t>
            </w:r>
            <w:r>
              <w:t>,</w:t>
            </w:r>
          </w:p>
          <w:p w:rsidR="00E3061B" w:rsidRPr="008067E2" w:rsidRDefault="00E3061B" w:rsidP="00E3061B">
            <w:pPr>
              <w:pStyle w:val="style3"/>
              <w:spacing w:beforeAutospacing="0" w:afterAutospacing="0"/>
            </w:pPr>
            <w:r>
              <w:rPr>
                <w:sz w:val="22"/>
                <w:szCs w:val="22"/>
              </w:rPr>
              <w:t>Фортепиано</w:t>
            </w:r>
          </w:p>
        </w:tc>
      </w:tr>
    </w:tbl>
    <w:p w:rsidR="00E3061B" w:rsidRDefault="00E3061B" w:rsidP="00E3061B">
      <w:pPr>
        <w:pStyle w:val="style3"/>
        <w:spacing w:beforeAutospacing="0" w:afterAutospacing="0"/>
        <w:jc w:val="both"/>
        <w:rPr>
          <w:b/>
          <w:bCs/>
        </w:rPr>
      </w:pPr>
    </w:p>
    <w:p w:rsidR="00E3061B" w:rsidRDefault="00E3061B" w:rsidP="00E3061B">
      <w:pPr>
        <w:pStyle w:val="style3"/>
        <w:spacing w:beforeAutospacing="0" w:afterAutospacing="0"/>
        <w:jc w:val="both"/>
        <w:rPr>
          <w:b/>
          <w:bCs/>
        </w:rPr>
      </w:pPr>
    </w:p>
    <w:p w:rsidR="00E3061B" w:rsidRDefault="00E3061B" w:rsidP="00E3061B">
      <w:pPr>
        <w:pStyle w:val="11"/>
        <w:spacing w:line="276" w:lineRule="auto"/>
        <w:ind w:firstLine="709"/>
        <w:rPr>
          <w:b/>
          <w:bCs/>
        </w:rPr>
      </w:pPr>
      <w:bookmarkStart w:id="18" w:name="_Toc494985530"/>
      <w:bookmarkEnd w:id="18"/>
      <w:r>
        <w:rPr>
          <w:b/>
          <w:bCs/>
        </w:rPr>
        <w:t xml:space="preserve">9. Средства адаптации преподавания дисциплины к потребностям лиц с </w:t>
      </w:r>
      <w:r>
        <w:rPr>
          <w:b/>
          <w:bCs/>
        </w:rPr>
        <w:br/>
        <w:t>ограниченными возможностями</w:t>
      </w:r>
    </w:p>
    <w:p w:rsidR="00E3061B" w:rsidRPr="0055110F" w:rsidRDefault="00E3061B" w:rsidP="00E3061B">
      <w:pPr>
        <w:ind w:firstLine="567"/>
        <w:jc w:val="both"/>
        <w:rPr>
          <w:sz w:val="24"/>
          <w:szCs w:val="24"/>
        </w:rPr>
      </w:pPr>
      <w:proofErr w:type="gramStart"/>
      <w:r w:rsidRPr="0055110F">
        <w:rPr>
          <w:sz w:val="24"/>
          <w:szCs w:val="24"/>
        </w:rPr>
        <w:t xml:space="preserve">В случае необходимости, </w:t>
      </w:r>
      <w:r>
        <w:rPr>
          <w:sz w:val="24"/>
          <w:szCs w:val="24"/>
        </w:rPr>
        <w:t>обучающимся из числа</w:t>
      </w:r>
      <w:r w:rsidRPr="0055110F">
        <w:rPr>
          <w:sz w:val="24"/>
          <w:szCs w:val="24"/>
        </w:rPr>
        <w:t xml:space="preserve"> лиц с ограниченными возможностями здоровья </w:t>
      </w:r>
      <w:r>
        <w:rPr>
          <w:sz w:val="24"/>
          <w:szCs w:val="24"/>
        </w:rPr>
        <w:t xml:space="preserve">(по заявлению обучающегося) </w:t>
      </w:r>
      <w:r w:rsidRPr="0055110F">
        <w:rPr>
          <w:sz w:val="24"/>
          <w:szCs w:val="24"/>
        </w:rPr>
        <w:t>могут предлагаться одни из следующих вариантов восприятия информации с учетом их индивидуальных психофизических особенно</w:t>
      </w:r>
      <w:r>
        <w:rPr>
          <w:sz w:val="24"/>
          <w:szCs w:val="24"/>
        </w:rPr>
        <w:t>стей, в том числе с применением электронного обучения и дистанционных технологий:</w:t>
      </w:r>
      <w:proofErr w:type="gramEnd"/>
    </w:p>
    <w:p w:rsidR="00E3061B" w:rsidRPr="00F37058" w:rsidRDefault="00E3061B" w:rsidP="00E3061B">
      <w:pPr>
        <w:pStyle w:val="af1"/>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зрения: в печатной форме увеличенным шрифтом; в форме электронного документа; в форме </w:t>
      </w:r>
      <w:proofErr w:type="spellStart"/>
      <w:r w:rsidRPr="00F37058">
        <w:rPr>
          <w:bCs/>
          <w:sz w:val="24"/>
          <w:szCs w:val="24"/>
        </w:rPr>
        <w:t>аудиофайла</w:t>
      </w:r>
      <w:proofErr w:type="spellEnd"/>
      <w:r w:rsidRPr="00F37058">
        <w:rPr>
          <w:bCs/>
          <w:sz w:val="24"/>
          <w:szCs w:val="24"/>
        </w:rPr>
        <w:t xml:space="preserve"> (перевод учебных материалов в </w:t>
      </w:r>
      <w:proofErr w:type="spellStart"/>
      <w:r w:rsidRPr="00F37058">
        <w:rPr>
          <w:bCs/>
          <w:sz w:val="24"/>
          <w:szCs w:val="24"/>
        </w:rPr>
        <w:t>аудиоформат</w:t>
      </w:r>
      <w:proofErr w:type="spellEnd"/>
      <w:r w:rsidRPr="00F37058">
        <w:rPr>
          <w:bCs/>
          <w:sz w:val="24"/>
          <w:szCs w:val="24"/>
        </w:rPr>
        <w:t xml:space="preserve">); в печатной форме на языке Брайля; индивидуальные консультации с привлечением </w:t>
      </w:r>
      <w:proofErr w:type="spellStart"/>
      <w:r w:rsidRPr="00F37058">
        <w:rPr>
          <w:bCs/>
          <w:sz w:val="24"/>
          <w:szCs w:val="24"/>
        </w:rPr>
        <w:t>тифлосурдопереводчика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E3061B" w:rsidRPr="00F37058" w:rsidRDefault="00E3061B" w:rsidP="00E3061B">
      <w:pPr>
        <w:pStyle w:val="af1"/>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F37058">
        <w:rPr>
          <w:bCs/>
          <w:sz w:val="24"/>
          <w:szCs w:val="24"/>
        </w:rPr>
        <w:t>сурдопереводчика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E3061B" w:rsidRPr="00761C52" w:rsidRDefault="00E3061B" w:rsidP="00E3061B">
      <w:pPr>
        <w:pStyle w:val="af1"/>
        <w:numPr>
          <w:ilvl w:val="0"/>
          <w:numId w:val="15"/>
        </w:numPr>
        <w:autoSpaceDE w:val="0"/>
        <w:autoSpaceDN w:val="0"/>
        <w:adjustRightInd w:val="0"/>
        <w:ind w:left="0" w:firstLine="567"/>
        <w:jc w:val="both"/>
        <w:rPr>
          <w:bCs/>
          <w:sz w:val="24"/>
          <w:szCs w:val="24"/>
        </w:rPr>
      </w:pPr>
      <w:r w:rsidRPr="00F37058">
        <w:rPr>
          <w:bCs/>
          <w:sz w:val="24"/>
          <w:szCs w:val="24"/>
        </w:rPr>
        <w:t xml:space="preserve">для лиц с нарушениями опорно-двигательного аппарата: в печатной форме; в форме электронного документа; в форме </w:t>
      </w:r>
      <w:proofErr w:type="spellStart"/>
      <w:r w:rsidRPr="00F37058">
        <w:rPr>
          <w:bCs/>
          <w:sz w:val="24"/>
          <w:szCs w:val="24"/>
        </w:rPr>
        <w:t>аудиофайла</w:t>
      </w:r>
      <w:proofErr w:type="spellEnd"/>
      <w:r w:rsidRPr="00F37058">
        <w:rPr>
          <w:bCs/>
          <w:sz w:val="24"/>
          <w:szCs w:val="24"/>
        </w:rPr>
        <w:t>; индивидуальные задания</w:t>
      </w:r>
      <w:r>
        <w:rPr>
          <w:bCs/>
          <w:sz w:val="24"/>
          <w:szCs w:val="24"/>
        </w:rPr>
        <w:t xml:space="preserve"> и консультации</w:t>
      </w:r>
      <w:r w:rsidRPr="00F37058">
        <w:rPr>
          <w:bCs/>
          <w:sz w:val="24"/>
          <w:szCs w:val="24"/>
        </w:rPr>
        <w:t>.</w:t>
      </w:r>
    </w:p>
    <w:p w:rsidR="00E3061B" w:rsidRPr="002B14AA" w:rsidRDefault="00E3061B" w:rsidP="00E3061B">
      <w:pPr>
        <w:pStyle w:val="style3"/>
        <w:spacing w:beforeAutospacing="0" w:afterAutospacing="0"/>
        <w:ind w:firstLine="567"/>
        <w:jc w:val="both"/>
        <w:rPr>
          <w:b/>
          <w:bCs/>
        </w:rPr>
      </w:pPr>
    </w:p>
    <w:p w:rsidR="00E3061B" w:rsidRPr="002B14AA" w:rsidRDefault="00E3061B" w:rsidP="00E3061B">
      <w:pPr>
        <w:ind w:firstLine="567"/>
        <w:rPr>
          <w:sz w:val="24"/>
          <w:szCs w:val="24"/>
        </w:rPr>
      </w:pPr>
      <w:bookmarkStart w:id="19" w:name="_Toc494985531"/>
      <w:bookmarkEnd w:id="19"/>
      <w:r w:rsidRPr="002B14AA">
        <w:rPr>
          <w:rStyle w:val="10"/>
          <w:b/>
          <w:szCs w:val="24"/>
        </w:rPr>
        <w:t xml:space="preserve">10. Методические указания </w:t>
      </w:r>
      <w:proofErr w:type="gramStart"/>
      <w:r w:rsidRPr="002B14AA">
        <w:rPr>
          <w:rStyle w:val="10"/>
          <w:b/>
          <w:szCs w:val="24"/>
        </w:rPr>
        <w:t>обучающимся</w:t>
      </w:r>
      <w:proofErr w:type="gramEnd"/>
      <w:r w:rsidRPr="002B14AA">
        <w:rPr>
          <w:rStyle w:val="10"/>
          <w:b/>
          <w:szCs w:val="24"/>
        </w:rPr>
        <w:t xml:space="preserve"> по выполнению самостоятельной работы</w:t>
      </w:r>
      <w:r w:rsidRPr="002B14AA">
        <w:rPr>
          <w:sz w:val="24"/>
          <w:szCs w:val="24"/>
        </w:rPr>
        <w:t xml:space="preserve"> </w:t>
      </w:r>
    </w:p>
    <w:p w:rsidR="00E3061B" w:rsidRPr="009834E1" w:rsidRDefault="00E3061B" w:rsidP="00E3061B">
      <w:pPr>
        <w:ind w:firstLine="567"/>
        <w:jc w:val="both"/>
        <w:rPr>
          <w:sz w:val="24"/>
          <w:szCs w:val="24"/>
        </w:rPr>
      </w:pPr>
      <w:bookmarkStart w:id="20" w:name="_Toc494985532"/>
      <w:bookmarkEnd w:id="20"/>
      <w:r w:rsidRPr="009834E1">
        <w:rPr>
          <w:sz w:val="24"/>
          <w:szCs w:val="24"/>
        </w:rPr>
        <w:t xml:space="preserve">Самостоятельная работа </w:t>
      </w:r>
      <w:proofErr w:type="gramStart"/>
      <w:r w:rsidRPr="009834E1">
        <w:rPr>
          <w:sz w:val="24"/>
          <w:szCs w:val="24"/>
        </w:rPr>
        <w:t>обучающихся</w:t>
      </w:r>
      <w:proofErr w:type="gramEnd"/>
      <w:r w:rsidRPr="009834E1">
        <w:rPr>
          <w:sz w:val="24"/>
          <w:szCs w:val="24"/>
        </w:rPr>
        <w:t xml:space="preserve">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E3061B" w:rsidRPr="009834E1" w:rsidRDefault="00E3061B" w:rsidP="00E3061B">
      <w:pPr>
        <w:ind w:firstLine="567"/>
        <w:jc w:val="both"/>
        <w:rPr>
          <w:sz w:val="24"/>
          <w:szCs w:val="24"/>
        </w:rPr>
      </w:pPr>
      <w:r w:rsidRPr="009834E1">
        <w:rPr>
          <w:sz w:val="24"/>
          <w:szCs w:val="24"/>
        </w:rPr>
        <w:t>Реализация поставленной цели предполагает решение следующих задач:</w:t>
      </w:r>
    </w:p>
    <w:p w:rsidR="00E3061B" w:rsidRPr="009834E1" w:rsidRDefault="00E3061B" w:rsidP="00E3061B">
      <w:pPr>
        <w:ind w:firstLine="567"/>
        <w:jc w:val="both"/>
        <w:rPr>
          <w:sz w:val="24"/>
          <w:szCs w:val="24"/>
        </w:rPr>
      </w:pPr>
      <w:r w:rsidRPr="009834E1">
        <w:rPr>
          <w:sz w:val="24"/>
          <w:szCs w:val="24"/>
        </w:rPr>
        <w:t>-подробное ознакомление со стилем изучаемой эпохи;</w:t>
      </w:r>
    </w:p>
    <w:p w:rsidR="00E3061B" w:rsidRPr="009834E1" w:rsidRDefault="00E3061B" w:rsidP="00E3061B">
      <w:pPr>
        <w:ind w:firstLine="567"/>
        <w:jc w:val="both"/>
        <w:rPr>
          <w:sz w:val="24"/>
          <w:szCs w:val="24"/>
        </w:rPr>
      </w:pPr>
      <w:r w:rsidRPr="009834E1">
        <w:rPr>
          <w:sz w:val="24"/>
          <w:szCs w:val="24"/>
        </w:rPr>
        <w:t>-детальная проработка изученного на уроке материала;</w:t>
      </w:r>
    </w:p>
    <w:p w:rsidR="00E3061B" w:rsidRPr="009834E1" w:rsidRDefault="00E3061B" w:rsidP="00E3061B">
      <w:pPr>
        <w:ind w:firstLine="567"/>
        <w:jc w:val="both"/>
        <w:rPr>
          <w:sz w:val="24"/>
          <w:szCs w:val="24"/>
        </w:rPr>
      </w:pPr>
      <w:r w:rsidRPr="009834E1">
        <w:rPr>
          <w:sz w:val="24"/>
          <w:szCs w:val="24"/>
        </w:rPr>
        <w:t>-чтение с листа;</w:t>
      </w:r>
    </w:p>
    <w:p w:rsidR="00E3061B" w:rsidRPr="009834E1" w:rsidRDefault="00E3061B" w:rsidP="00E3061B">
      <w:pPr>
        <w:ind w:firstLine="567"/>
        <w:jc w:val="both"/>
        <w:rPr>
          <w:sz w:val="24"/>
          <w:szCs w:val="24"/>
        </w:rPr>
      </w:pPr>
      <w:r w:rsidRPr="009834E1">
        <w:rPr>
          <w:sz w:val="24"/>
          <w:szCs w:val="24"/>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9834E1">
        <w:rPr>
          <w:sz w:val="24"/>
          <w:szCs w:val="24"/>
        </w:rPr>
        <w:t>межпредметных</w:t>
      </w:r>
      <w:proofErr w:type="spellEnd"/>
      <w:r w:rsidRPr="009834E1">
        <w:rPr>
          <w:sz w:val="24"/>
          <w:szCs w:val="24"/>
        </w:rPr>
        <w:t xml:space="preserve"> связей;</w:t>
      </w:r>
    </w:p>
    <w:p w:rsidR="00E3061B" w:rsidRPr="009834E1" w:rsidRDefault="00E3061B" w:rsidP="00E3061B">
      <w:pPr>
        <w:ind w:firstLine="567"/>
        <w:jc w:val="both"/>
        <w:rPr>
          <w:sz w:val="24"/>
          <w:szCs w:val="24"/>
        </w:rPr>
      </w:pPr>
      <w:r w:rsidRPr="009834E1">
        <w:rPr>
          <w:sz w:val="24"/>
          <w:szCs w:val="24"/>
        </w:rPr>
        <w:t>- систематизация и закрепление полученных теоретических знаний и практических навыков;</w:t>
      </w:r>
    </w:p>
    <w:p w:rsidR="00E3061B" w:rsidRPr="009834E1" w:rsidRDefault="00E3061B" w:rsidP="00E3061B">
      <w:pPr>
        <w:ind w:firstLine="567"/>
        <w:jc w:val="both"/>
        <w:rPr>
          <w:sz w:val="24"/>
          <w:szCs w:val="24"/>
        </w:rPr>
      </w:pPr>
      <w:r w:rsidRPr="009834E1">
        <w:rPr>
          <w:sz w:val="24"/>
          <w:szCs w:val="24"/>
        </w:rPr>
        <w:t>- формирование умений по поиску и использованию  справочной и специальной литературы, а также других источников информации;</w:t>
      </w:r>
    </w:p>
    <w:p w:rsidR="00E3061B" w:rsidRPr="009834E1" w:rsidRDefault="00E3061B" w:rsidP="00E3061B">
      <w:pPr>
        <w:ind w:firstLine="567"/>
        <w:jc w:val="both"/>
        <w:rPr>
          <w:sz w:val="24"/>
          <w:szCs w:val="24"/>
        </w:rPr>
      </w:pPr>
      <w:r w:rsidRPr="009834E1">
        <w:rPr>
          <w:sz w:val="24"/>
          <w:szCs w:val="24"/>
        </w:rPr>
        <w:t>- развитие познавательных способностей и активности, творческой инициативы, самостоятельности, ответственности и организованности;</w:t>
      </w:r>
    </w:p>
    <w:p w:rsidR="00E3061B" w:rsidRPr="009834E1" w:rsidRDefault="00E3061B" w:rsidP="00E3061B">
      <w:pPr>
        <w:ind w:firstLine="567"/>
        <w:jc w:val="both"/>
        <w:rPr>
          <w:sz w:val="24"/>
          <w:szCs w:val="24"/>
        </w:rPr>
      </w:pPr>
      <w:r w:rsidRPr="009834E1">
        <w:rPr>
          <w:sz w:val="24"/>
          <w:szCs w:val="24"/>
        </w:rPr>
        <w:t>- формирование самостоятельности мышления, способностей к саморазвитию, самообразованию, самосовершенствованию и самореализации;</w:t>
      </w:r>
    </w:p>
    <w:p w:rsidR="00E3061B" w:rsidRPr="009834E1" w:rsidRDefault="00E3061B" w:rsidP="00E3061B">
      <w:pPr>
        <w:ind w:firstLine="567"/>
        <w:jc w:val="both"/>
        <w:rPr>
          <w:sz w:val="24"/>
          <w:szCs w:val="24"/>
        </w:rPr>
      </w:pPr>
      <w:r w:rsidRPr="009834E1">
        <w:rPr>
          <w:sz w:val="24"/>
          <w:szCs w:val="24"/>
        </w:rPr>
        <w:t>- развитие научно-исследовательских навыков;</w:t>
      </w:r>
    </w:p>
    <w:p w:rsidR="00E3061B" w:rsidRPr="009834E1" w:rsidRDefault="00E3061B" w:rsidP="00E3061B">
      <w:pPr>
        <w:ind w:firstLine="567"/>
        <w:jc w:val="both"/>
        <w:rPr>
          <w:sz w:val="24"/>
          <w:szCs w:val="24"/>
        </w:rPr>
      </w:pPr>
      <w:r w:rsidRPr="009834E1">
        <w:rPr>
          <w:sz w:val="24"/>
          <w:szCs w:val="24"/>
        </w:rPr>
        <w:t>- формирование умения решать практические задачи (в профессиональной деятельности), используя приобретенные знания, способности и навыки.</w:t>
      </w:r>
    </w:p>
    <w:p w:rsidR="00E3061B" w:rsidRPr="002B14AA" w:rsidRDefault="00E3061B" w:rsidP="00E3061B">
      <w:pPr>
        <w:ind w:firstLine="567"/>
        <w:jc w:val="both"/>
        <w:rPr>
          <w:sz w:val="24"/>
          <w:szCs w:val="24"/>
        </w:rPr>
      </w:pPr>
      <w:r w:rsidRPr="009834E1">
        <w:rPr>
          <w:sz w:val="24"/>
          <w:szCs w:val="24"/>
        </w:rPr>
        <w:t xml:space="preserve">Самостоятельная работа определяется спецификой дисциплины и методикой ее преподавания, временем, предусмотренным учебным планом, а также ступенью обучения, на которой изучается дисциплина. Основными формами организации самостоятельной работы студентов являются: аудиторная самостоятельная работа под руководством и контролем преподавателя (на занятиях  и консультациях); внеаудиторная самостоятельная работа под руководством и контролем преподавателя (на консультациях), внеаудиторная </w:t>
      </w:r>
      <w:r w:rsidRPr="009834E1">
        <w:rPr>
          <w:sz w:val="24"/>
          <w:szCs w:val="24"/>
        </w:rPr>
        <w:lastRenderedPageBreak/>
        <w:t xml:space="preserve">самостоятельная работа без непосредственного участия преподавателя (подготовка к аудиторным </w:t>
      </w:r>
      <w:r>
        <w:rPr>
          <w:sz w:val="24"/>
          <w:szCs w:val="24"/>
        </w:rPr>
        <w:t>занятиям, подготовка к зачетам)</w:t>
      </w:r>
      <w:r w:rsidRPr="002B14AA">
        <w:rPr>
          <w:sz w:val="24"/>
          <w:szCs w:val="24"/>
        </w:rPr>
        <w:t>.</w:t>
      </w:r>
    </w:p>
    <w:p w:rsidR="00E3061B" w:rsidRPr="002B14AA" w:rsidRDefault="00E3061B" w:rsidP="00E3061B">
      <w:pPr>
        <w:ind w:firstLine="567"/>
        <w:jc w:val="both"/>
        <w:rPr>
          <w:sz w:val="24"/>
          <w:szCs w:val="24"/>
        </w:rPr>
      </w:pPr>
    </w:p>
    <w:p w:rsidR="00E3061B" w:rsidRPr="002B14AA" w:rsidRDefault="00E3061B" w:rsidP="00E3061B">
      <w:pPr>
        <w:ind w:firstLine="567"/>
        <w:rPr>
          <w:b/>
          <w:sz w:val="24"/>
          <w:szCs w:val="24"/>
        </w:rPr>
      </w:pPr>
      <w:r w:rsidRPr="002B14AA">
        <w:rPr>
          <w:b/>
          <w:sz w:val="24"/>
          <w:szCs w:val="24"/>
        </w:rPr>
        <w:t>Методические реко</w:t>
      </w:r>
      <w:r>
        <w:rPr>
          <w:b/>
          <w:sz w:val="24"/>
          <w:szCs w:val="24"/>
        </w:rPr>
        <w:t>мендации по подготовке к зачету</w:t>
      </w:r>
    </w:p>
    <w:p w:rsidR="00E3061B" w:rsidRPr="009834E1" w:rsidRDefault="00E3061B" w:rsidP="00E3061B">
      <w:pPr>
        <w:ind w:firstLine="567"/>
        <w:jc w:val="both"/>
        <w:rPr>
          <w:sz w:val="24"/>
          <w:szCs w:val="24"/>
        </w:rPr>
      </w:pPr>
      <w:r w:rsidRPr="009834E1">
        <w:rPr>
          <w:sz w:val="24"/>
          <w:szCs w:val="24"/>
        </w:rPr>
        <w:t>Подготовка студентов к сдаче зачета включает в себя:</w:t>
      </w:r>
    </w:p>
    <w:p w:rsidR="00E3061B" w:rsidRPr="009834E1" w:rsidRDefault="00E3061B" w:rsidP="00E3061B">
      <w:pPr>
        <w:ind w:firstLine="567"/>
        <w:jc w:val="both"/>
        <w:rPr>
          <w:sz w:val="24"/>
          <w:szCs w:val="24"/>
        </w:rPr>
      </w:pPr>
      <w:r w:rsidRPr="009834E1">
        <w:rPr>
          <w:sz w:val="24"/>
          <w:szCs w:val="24"/>
        </w:rPr>
        <w:t>- выучивание произведений;</w:t>
      </w:r>
    </w:p>
    <w:p w:rsidR="00E3061B" w:rsidRPr="009834E1" w:rsidRDefault="00E3061B" w:rsidP="00E3061B">
      <w:pPr>
        <w:ind w:firstLine="567"/>
        <w:jc w:val="both"/>
        <w:rPr>
          <w:sz w:val="24"/>
          <w:szCs w:val="24"/>
        </w:rPr>
      </w:pPr>
      <w:r w:rsidRPr="009834E1">
        <w:rPr>
          <w:sz w:val="24"/>
          <w:szCs w:val="24"/>
        </w:rPr>
        <w:t>- прослушивание исполняемых произведений в аудио и видеозаписях;</w:t>
      </w:r>
    </w:p>
    <w:p w:rsidR="00E3061B" w:rsidRPr="009834E1" w:rsidRDefault="00E3061B" w:rsidP="00E3061B">
      <w:pPr>
        <w:ind w:firstLine="567"/>
        <w:jc w:val="both"/>
        <w:rPr>
          <w:sz w:val="24"/>
          <w:szCs w:val="24"/>
        </w:rPr>
      </w:pPr>
      <w:r w:rsidRPr="009834E1">
        <w:rPr>
          <w:sz w:val="24"/>
          <w:szCs w:val="24"/>
        </w:rPr>
        <w:t>- консультирование у преподавателя.</w:t>
      </w:r>
    </w:p>
    <w:p w:rsidR="00E3061B" w:rsidRPr="009834E1" w:rsidRDefault="00E3061B" w:rsidP="00E3061B">
      <w:pPr>
        <w:ind w:firstLine="567"/>
        <w:jc w:val="both"/>
        <w:rPr>
          <w:sz w:val="24"/>
          <w:szCs w:val="24"/>
        </w:rPr>
      </w:pPr>
      <w:r w:rsidRPr="009834E1">
        <w:rPr>
          <w:sz w:val="24"/>
          <w:szCs w:val="24"/>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E3061B" w:rsidRPr="002B14AA" w:rsidRDefault="00E3061B" w:rsidP="00E3061B">
      <w:pPr>
        <w:ind w:firstLine="567"/>
        <w:jc w:val="both"/>
        <w:rPr>
          <w:sz w:val="24"/>
          <w:szCs w:val="24"/>
        </w:rPr>
      </w:pPr>
    </w:p>
    <w:p w:rsidR="00E3061B" w:rsidRPr="002B14AA" w:rsidRDefault="00E3061B" w:rsidP="00E3061B">
      <w:pPr>
        <w:ind w:firstLine="567"/>
        <w:rPr>
          <w:b/>
          <w:sz w:val="24"/>
          <w:szCs w:val="24"/>
        </w:rPr>
      </w:pPr>
      <w:bookmarkStart w:id="21" w:name="_Toc494985539"/>
      <w:bookmarkEnd w:id="21"/>
      <w:r w:rsidRPr="002B14AA">
        <w:rPr>
          <w:b/>
          <w:sz w:val="24"/>
          <w:szCs w:val="24"/>
        </w:rPr>
        <w:t>Методические рекоме</w:t>
      </w:r>
      <w:r>
        <w:rPr>
          <w:b/>
          <w:sz w:val="24"/>
          <w:szCs w:val="24"/>
        </w:rPr>
        <w:t>ндации по подготовке к экзамену</w:t>
      </w:r>
    </w:p>
    <w:p w:rsidR="00E3061B" w:rsidRPr="009834E1" w:rsidRDefault="00E3061B" w:rsidP="00E3061B">
      <w:pPr>
        <w:ind w:firstLine="567"/>
        <w:jc w:val="both"/>
        <w:rPr>
          <w:sz w:val="24"/>
          <w:szCs w:val="24"/>
        </w:rPr>
      </w:pPr>
      <w:r w:rsidRPr="009834E1">
        <w:rPr>
          <w:sz w:val="24"/>
          <w:szCs w:val="24"/>
        </w:rPr>
        <w:t>Подготовка студентов к сдаче экзамена включает в себя:</w:t>
      </w:r>
    </w:p>
    <w:p w:rsidR="00E3061B" w:rsidRPr="009834E1" w:rsidRDefault="00E3061B" w:rsidP="00E3061B">
      <w:pPr>
        <w:ind w:firstLine="567"/>
        <w:jc w:val="both"/>
        <w:rPr>
          <w:sz w:val="24"/>
          <w:szCs w:val="24"/>
        </w:rPr>
      </w:pPr>
      <w:r w:rsidRPr="009834E1">
        <w:rPr>
          <w:sz w:val="24"/>
          <w:szCs w:val="24"/>
        </w:rPr>
        <w:t>- выучивание произведений наизусть;</w:t>
      </w:r>
    </w:p>
    <w:p w:rsidR="00E3061B" w:rsidRPr="009834E1" w:rsidRDefault="00E3061B" w:rsidP="00E3061B">
      <w:pPr>
        <w:ind w:firstLine="567"/>
        <w:jc w:val="both"/>
        <w:rPr>
          <w:sz w:val="24"/>
          <w:szCs w:val="24"/>
        </w:rPr>
      </w:pPr>
      <w:r w:rsidRPr="009834E1">
        <w:rPr>
          <w:sz w:val="24"/>
          <w:szCs w:val="24"/>
        </w:rPr>
        <w:t>- прослушивание исполняемых произведений в аудио и видеозаписях;</w:t>
      </w:r>
    </w:p>
    <w:p w:rsidR="00E3061B" w:rsidRPr="009834E1" w:rsidRDefault="00E3061B" w:rsidP="00E3061B">
      <w:pPr>
        <w:ind w:firstLine="567"/>
        <w:jc w:val="both"/>
        <w:rPr>
          <w:sz w:val="24"/>
          <w:szCs w:val="24"/>
        </w:rPr>
      </w:pPr>
      <w:r w:rsidRPr="009834E1">
        <w:rPr>
          <w:sz w:val="24"/>
          <w:szCs w:val="24"/>
        </w:rPr>
        <w:t>- консультирование у преподавателя.</w:t>
      </w:r>
    </w:p>
    <w:p w:rsidR="00E3061B" w:rsidRPr="00024555" w:rsidRDefault="00E3061B" w:rsidP="00E3061B">
      <w:pPr>
        <w:overflowPunct/>
        <w:ind w:firstLine="709"/>
        <w:textAlignment w:val="auto"/>
        <w:rPr>
          <w:color w:val="auto"/>
          <w:sz w:val="24"/>
          <w:szCs w:val="24"/>
        </w:rPr>
      </w:pPr>
      <w:r w:rsidRPr="009834E1">
        <w:rPr>
          <w:sz w:val="24"/>
          <w:szCs w:val="24"/>
        </w:rPr>
        <w:t>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экзамену.</w:t>
      </w:r>
    </w:p>
    <w:p w:rsidR="00E3061B" w:rsidRDefault="00E3061B" w:rsidP="00E3061B">
      <w:pPr>
        <w:overflowPunct/>
        <w:ind w:firstLine="709"/>
        <w:textAlignment w:val="auto"/>
        <w:rPr>
          <w:color w:val="auto"/>
          <w:sz w:val="24"/>
          <w:szCs w:val="24"/>
        </w:rPr>
      </w:pPr>
    </w:p>
    <w:p w:rsidR="00E3061B" w:rsidRDefault="00E3061B" w:rsidP="00E3061B">
      <w:pPr>
        <w:overflowPunct/>
        <w:ind w:firstLine="709"/>
        <w:textAlignment w:val="auto"/>
        <w:rPr>
          <w:color w:val="auto"/>
          <w:sz w:val="24"/>
          <w:szCs w:val="24"/>
        </w:rPr>
      </w:pPr>
    </w:p>
    <w:p w:rsidR="00076E53" w:rsidRPr="007C2C0B" w:rsidRDefault="00076E53" w:rsidP="00076E53">
      <w:pPr>
        <w:pageBreakBefore/>
        <w:jc w:val="center"/>
        <w:rPr>
          <w:b/>
          <w:color w:val="auto"/>
          <w:sz w:val="24"/>
          <w:szCs w:val="24"/>
        </w:rPr>
      </w:pPr>
      <w:r w:rsidRPr="007C2C0B">
        <w:rPr>
          <w:b/>
          <w:color w:val="auto"/>
          <w:sz w:val="24"/>
          <w:szCs w:val="24"/>
        </w:rPr>
        <w:lastRenderedPageBreak/>
        <w:t>Лист дополнений и изменений</w:t>
      </w:r>
    </w:p>
    <w:p w:rsidR="00076E53" w:rsidRPr="007C2C0B" w:rsidRDefault="00076E53" w:rsidP="00076E53">
      <w:pPr>
        <w:rPr>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3614"/>
        <w:gridCol w:w="1296"/>
        <w:gridCol w:w="1275"/>
        <w:gridCol w:w="1396"/>
        <w:gridCol w:w="1396"/>
      </w:tblGrid>
      <w:tr w:rsidR="00076E53" w:rsidRPr="007C2C0B" w:rsidTr="00426426">
        <w:trPr>
          <w:trHeight w:val="705"/>
        </w:trPr>
        <w:tc>
          <w:tcPr>
            <w:tcW w:w="593" w:type="dxa"/>
            <w:vMerge w:val="restart"/>
            <w:vAlign w:val="center"/>
          </w:tcPr>
          <w:p w:rsidR="00076E53" w:rsidRPr="007C2C0B" w:rsidRDefault="00076E53" w:rsidP="00426426">
            <w:pPr>
              <w:jc w:val="center"/>
              <w:rPr>
                <w:b/>
                <w:color w:val="auto"/>
              </w:rPr>
            </w:pPr>
            <w:r w:rsidRPr="007C2C0B">
              <w:rPr>
                <w:b/>
                <w:color w:val="auto"/>
              </w:rPr>
              <w:t>№</w:t>
            </w:r>
          </w:p>
          <w:p w:rsidR="00076E53" w:rsidRPr="007C2C0B" w:rsidRDefault="00076E53" w:rsidP="00426426">
            <w:pPr>
              <w:jc w:val="center"/>
              <w:rPr>
                <w:b/>
                <w:color w:val="auto"/>
              </w:rPr>
            </w:pPr>
            <w:proofErr w:type="spellStart"/>
            <w:proofErr w:type="gramStart"/>
            <w:r w:rsidRPr="007C2C0B">
              <w:rPr>
                <w:b/>
                <w:color w:val="auto"/>
              </w:rPr>
              <w:t>п</w:t>
            </w:r>
            <w:proofErr w:type="spellEnd"/>
            <w:proofErr w:type="gramEnd"/>
            <w:r w:rsidRPr="007C2C0B">
              <w:rPr>
                <w:b/>
                <w:color w:val="auto"/>
              </w:rPr>
              <w:t>/</w:t>
            </w:r>
            <w:proofErr w:type="spellStart"/>
            <w:r w:rsidRPr="007C2C0B">
              <w:rPr>
                <w:b/>
                <w:color w:val="auto"/>
              </w:rPr>
              <w:t>п</w:t>
            </w:r>
            <w:proofErr w:type="spellEnd"/>
          </w:p>
        </w:tc>
        <w:tc>
          <w:tcPr>
            <w:tcW w:w="3614" w:type="dxa"/>
            <w:vMerge w:val="restart"/>
            <w:vAlign w:val="center"/>
          </w:tcPr>
          <w:p w:rsidR="00076E53" w:rsidRPr="007C2C0B" w:rsidRDefault="00076E53" w:rsidP="00426426">
            <w:pPr>
              <w:jc w:val="center"/>
              <w:rPr>
                <w:b/>
                <w:color w:val="auto"/>
              </w:rPr>
            </w:pPr>
            <w:r w:rsidRPr="007C2C0B">
              <w:rPr>
                <w:b/>
                <w:color w:val="auto"/>
              </w:rPr>
              <w:t>Прилагаемый к Рабочей программе дисциплины документ, содержащий текст обновления</w:t>
            </w:r>
          </w:p>
        </w:tc>
        <w:tc>
          <w:tcPr>
            <w:tcW w:w="2571" w:type="dxa"/>
            <w:gridSpan w:val="2"/>
            <w:vAlign w:val="center"/>
          </w:tcPr>
          <w:p w:rsidR="00076E53" w:rsidRPr="007C2C0B" w:rsidRDefault="00076E53" w:rsidP="00426426">
            <w:pPr>
              <w:jc w:val="center"/>
              <w:rPr>
                <w:b/>
                <w:color w:val="auto"/>
              </w:rPr>
            </w:pPr>
            <w:r w:rsidRPr="007C2C0B">
              <w:rPr>
                <w:b/>
                <w:color w:val="auto"/>
              </w:rPr>
              <w:t>Решение кафедры</w:t>
            </w:r>
          </w:p>
        </w:tc>
        <w:tc>
          <w:tcPr>
            <w:tcW w:w="1396" w:type="dxa"/>
            <w:vMerge w:val="restart"/>
            <w:vAlign w:val="center"/>
          </w:tcPr>
          <w:p w:rsidR="00076E53" w:rsidRPr="007C2C0B" w:rsidRDefault="00076E53" w:rsidP="00426426">
            <w:pPr>
              <w:jc w:val="center"/>
              <w:rPr>
                <w:b/>
                <w:color w:val="auto"/>
              </w:rPr>
            </w:pPr>
            <w:r w:rsidRPr="007C2C0B">
              <w:rPr>
                <w:b/>
                <w:color w:val="auto"/>
              </w:rPr>
              <w:t>Подпись</w:t>
            </w:r>
          </w:p>
          <w:p w:rsidR="00076E53" w:rsidRPr="007C2C0B" w:rsidRDefault="00076E53" w:rsidP="00426426">
            <w:pPr>
              <w:jc w:val="center"/>
              <w:rPr>
                <w:b/>
                <w:color w:val="auto"/>
              </w:rPr>
            </w:pPr>
            <w:r w:rsidRPr="007C2C0B">
              <w:rPr>
                <w:b/>
                <w:color w:val="auto"/>
              </w:rPr>
              <w:t>заведующего</w:t>
            </w:r>
          </w:p>
          <w:p w:rsidR="00076E53" w:rsidRPr="007C2C0B" w:rsidRDefault="00076E53" w:rsidP="00426426">
            <w:pPr>
              <w:jc w:val="center"/>
              <w:rPr>
                <w:b/>
                <w:color w:val="auto"/>
              </w:rPr>
            </w:pPr>
            <w:r w:rsidRPr="007C2C0B">
              <w:rPr>
                <w:b/>
                <w:color w:val="auto"/>
              </w:rPr>
              <w:t>кафедрой</w:t>
            </w:r>
          </w:p>
        </w:tc>
        <w:tc>
          <w:tcPr>
            <w:tcW w:w="1396" w:type="dxa"/>
            <w:vMerge w:val="restart"/>
            <w:vAlign w:val="center"/>
          </w:tcPr>
          <w:p w:rsidR="00076E53" w:rsidRPr="007C2C0B" w:rsidRDefault="00076E53" w:rsidP="00426426">
            <w:pPr>
              <w:jc w:val="center"/>
              <w:rPr>
                <w:b/>
                <w:color w:val="auto"/>
              </w:rPr>
            </w:pPr>
            <w:r w:rsidRPr="007C2C0B">
              <w:rPr>
                <w:b/>
                <w:color w:val="auto"/>
              </w:rPr>
              <w:t>И.О. Фамилия заведующего</w:t>
            </w:r>
          </w:p>
          <w:p w:rsidR="00076E53" w:rsidRPr="007C2C0B" w:rsidRDefault="00076E53" w:rsidP="00426426">
            <w:pPr>
              <w:jc w:val="center"/>
              <w:rPr>
                <w:b/>
                <w:color w:val="auto"/>
              </w:rPr>
            </w:pPr>
            <w:r w:rsidRPr="007C2C0B">
              <w:rPr>
                <w:b/>
                <w:color w:val="auto"/>
              </w:rPr>
              <w:t>кафедрой</w:t>
            </w:r>
          </w:p>
          <w:p w:rsidR="00076E53" w:rsidRPr="007C2C0B" w:rsidRDefault="00076E53" w:rsidP="00426426">
            <w:pPr>
              <w:jc w:val="center"/>
              <w:rPr>
                <w:b/>
                <w:color w:val="auto"/>
              </w:rPr>
            </w:pPr>
          </w:p>
        </w:tc>
      </w:tr>
      <w:tr w:rsidR="00076E53" w:rsidRPr="007C2C0B" w:rsidTr="00426426">
        <w:trPr>
          <w:trHeight w:val="85"/>
        </w:trPr>
        <w:tc>
          <w:tcPr>
            <w:tcW w:w="593" w:type="dxa"/>
            <w:vMerge/>
          </w:tcPr>
          <w:p w:rsidR="00076E53" w:rsidRPr="007C2C0B" w:rsidRDefault="00076E53" w:rsidP="00426426">
            <w:pPr>
              <w:rPr>
                <w:b/>
                <w:color w:val="auto"/>
              </w:rPr>
            </w:pPr>
          </w:p>
        </w:tc>
        <w:tc>
          <w:tcPr>
            <w:tcW w:w="3614" w:type="dxa"/>
            <w:vMerge/>
          </w:tcPr>
          <w:p w:rsidR="00076E53" w:rsidRPr="007C2C0B" w:rsidRDefault="00076E53" w:rsidP="00426426">
            <w:pPr>
              <w:rPr>
                <w:b/>
                <w:color w:val="auto"/>
              </w:rPr>
            </w:pPr>
          </w:p>
        </w:tc>
        <w:tc>
          <w:tcPr>
            <w:tcW w:w="1296" w:type="dxa"/>
            <w:vAlign w:val="center"/>
          </w:tcPr>
          <w:p w:rsidR="00076E53" w:rsidRPr="007C2C0B" w:rsidRDefault="00076E53" w:rsidP="00426426">
            <w:pPr>
              <w:jc w:val="center"/>
              <w:rPr>
                <w:b/>
                <w:color w:val="auto"/>
              </w:rPr>
            </w:pPr>
            <w:r w:rsidRPr="007C2C0B">
              <w:rPr>
                <w:b/>
                <w:color w:val="auto"/>
              </w:rPr>
              <w:t>Дата</w:t>
            </w:r>
          </w:p>
        </w:tc>
        <w:tc>
          <w:tcPr>
            <w:tcW w:w="1275" w:type="dxa"/>
            <w:vAlign w:val="center"/>
          </w:tcPr>
          <w:p w:rsidR="00076E53" w:rsidRPr="007C2C0B" w:rsidRDefault="00076E53" w:rsidP="00426426">
            <w:pPr>
              <w:jc w:val="center"/>
              <w:rPr>
                <w:b/>
                <w:color w:val="auto"/>
              </w:rPr>
            </w:pPr>
            <w:r w:rsidRPr="007C2C0B">
              <w:rPr>
                <w:b/>
                <w:color w:val="auto"/>
              </w:rPr>
              <w:t>Протокол №</w:t>
            </w:r>
          </w:p>
        </w:tc>
        <w:tc>
          <w:tcPr>
            <w:tcW w:w="1396" w:type="dxa"/>
            <w:vMerge/>
          </w:tcPr>
          <w:p w:rsidR="00076E53" w:rsidRPr="007C2C0B" w:rsidRDefault="00076E53" w:rsidP="00426426">
            <w:pPr>
              <w:rPr>
                <w:b/>
                <w:color w:val="auto"/>
              </w:rPr>
            </w:pPr>
          </w:p>
        </w:tc>
        <w:tc>
          <w:tcPr>
            <w:tcW w:w="1396" w:type="dxa"/>
            <w:vMerge/>
          </w:tcPr>
          <w:p w:rsidR="00076E53" w:rsidRPr="007C2C0B" w:rsidRDefault="00076E53" w:rsidP="00426426">
            <w:pPr>
              <w:rPr>
                <w:b/>
                <w:color w:val="auto"/>
              </w:rPr>
            </w:pPr>
          </w:p>
        </w:tc>
      </w:tr>
      <w:tr w:rsidR="00076E53" w:rsidRPr="007C2C0B" w:rsidTr="00426426">
        <w:trPr>
          <w:trHeight w:val="1941"/>
        </w:trPr>
        <w:tc>
          <w:tcPr>
            <w:tcW w:w="593" w:type="dxa"/>
          </w:tcPr>
          <w:p w:rsidR="00076E53" w:rsidRPr="007C2C0B" w:rsidRDefault="00076E53" w:rsidP="00426426">
            <w:pPr>
              <w:jc w:val="center"/>
              <w:rPr>
                <w:color w:val="auto"/>
              </w:rPr>
            </w:pPr>
          </w:p>
        </w:tc>
        <w:tc>
          <w:tcPr>
            <w:tcW w:w="3614" w:type="dxa"/>
          </w:tcPr>
          <w:p w:rsidR="00076E53" w:rsidRPr="007C2C0B" w:rsidRDefault="00076E53" w:rsidP="00426426">
            <w:pPr>
              <w:rPr>
                <w:color w:val="auto"/>
                <w:sz w:val="24"/>
              </w:rPr>
            </w:pPr>
          </w:p>
        </w:tc>
        <w:tc>
          <w:tcPr>
            <w:tcW w:w="1296" w:type="dxa"/>
            <w:vAlign w:val="center"/>
          </w:tcPr>
          <w:p w:rsidR="00076E53" w:rsidRPr="007C2C0B" w:rsidRDefault="00076E53" w:rsidP="00426426">
            <w:pPr>
              <w:jc w:val="center"/>
              <w:rPr>
                <w:color w:val="auto"/>
                <w:sz w:val="24"/>
              </w:rPr>
            </w:pPr>
          </w:p>
        </w:tc>
        <w:tc>
          <w:tcPr>
            <w:tcW w:w="1275" w:type="dxa"/>
            <w:vAlign w:val="center"/>
          </w:tcPr>
          <w:p w:rsidR="00076E53" w:rsidRPr="007C2C0B" w:rsidRDefault="00076E53" w:rsidP="00426426">
            <w:pPr>
              <w:jc w:val="center"/>
              <w:rPr>
                <w:color w:val="auto"/>
                <w:sz w:val="24"/>
              </w:rPr>
            </w:pPr>
          </w:p>
        </w:tc>
        <w:tc>
          <w:tcPr>
            <w:tcW w:w="1396" w:type="dxa"/>
            <w:vAlign w:val="center"/>
          </w:tcPr>
          <w:p w:rsidR="00076E53" w:rsidRPr="007C2C0B" w:rsidRDefault="00076E53" w:rsidP="00426426">
            <w:pPr>
              <w:jc w:val="center"/>
              <w:rPr>
                <w:color w:val="auto"/>
                <w:sz w:val="24"/>
                <w:lang w:val="en-US"/>
              </w:rPr>
            </w:pPr>
          </w:p>
        </w:tc>
        <w:tc>
          <w:tcPr>
            <w:tcW w:w="1396" w:type="dxa"/>
            <w:vAlign w:val="center"/>
          </w:tcPr>
          <w:p w:rsidR="00076E53" w:rsidRPr="007C2C0B" w:rsidRDefault="00076E53" w:rsidP="00426426">
            <w:pPr>
              <w:jc w:val="center"/>
              <w:rPr>
                <w:color w:val="auto"/>
                <w:sz w:val="24"/>
              </w:rPr>
            </w:pPr>
          </w:p>
        </w:tc>
      </w:tr>
      <w:tr w:rsidR="00076E53" w:rsidRPr="007C2C0B" w:rsidTr="00426426">
        <w:trPr>
          <w:trHeight w:val="1975"/>
        </w:trPr>
        <w:tc>
          <w:tcPr>
            <w:tcW w:w="593" w:type="dxa"/>
          </w:tcPr>
          <w:p w:rsidR="00076E53" w:rsidRPr="007C2C0B" w:rsidRDefault="00076E53" w:rsidP="00426426">
            <w:pPr>
              <w:jc w:val="center"/>
              <w:rPr>
                <w:color w:val="auto"/>
              </w:rPr>
            </w:pPr>
          </w:p>
        </w:tc>
        <w:tc>
          <w:tcPr>
            <w:tcW w:w="3614" w:type="dxa"/>
          </w:tcPr>
          <w:p w:rsidR="00076E53" w:rsidRPr="007C2C0B" w:rsidRDefault="00076E53" w:rsidP="00426426">
            <w:pPr>
              <w:rPr>
                <w:color w:val="auto"/>
                <w:sz w:val="24"/>
              </w:rPr>
            </w:pPr>
          </w:p>
        </w:tc>
        <w:tc>
          <w:tcPr>
            <w:tcW w:w="1296" w:type="dxa"/>
            <w:vAlign w:val="center"/>
          </w:tcPr>
          <w:p w:rsidR="00076E53" w:rsidRPr="007C2C0B" w:rsidRDefault="00076E53" w:rsidP="00426426">
            <w:pPr>
              <w:jc w:val="center"/>
              <w:rPr>
                <w:color w:val="auto"/>
                <w:sz w:val="24"/>
              </w:rPr>
            </w:pPr>
          </w:p>
        </w:tc>
        <w:tc>
          <w:tcPr>
            <w:tcW w:w="1275" w:type="dxa"/>
            <w:vAlign w:val="center"/>
          </w:tcPr>
          <w:p w:rsidR="00076E53" w:rsidRPr="007C2C0B" w:rsidRDefault="00076E53" w:rsidP="00426426">
            <w:pPr>
              <w:jc w:val="center"/>
              <w:rPr>
                <w:color w:val="auto"/>
                <w:sz w:val="24"/>
              </w:rPr>
            </w:pPr>
          </w:p>
        </w:tc>
        <w:tc>
          <w:tcPr>
            <w:tcW w:w="1396" w:type="dxa"/>
            <w:vAlign w:val="center"/>
          </w:tcPr>
          <w:p w:rsidR="00076E53" w:rsidRPr="007C2C0B" w:rsidRDefault="00076E53" w:rsidP="00426426">
            <w:pPr>
              <w:jc w:val="center"/>
              <w:rPr>
                <w:color w:val="auto"/>
                <w:sz w:val="24"/>
                <w:lang w:val="en-US"/>
              </w:rPr>
            </w:pPr>
          </w:p>
        </w:tc>
        <w:tc>
          <w:tcPr>
            <w:tcW w:w="1396" w:type="dxa"/>
            <w:vAlign w:val="center"/>
          </w:tcPr>
          <w:p w:rsidR="00076E53" w:rsidRPr="007C2C0B" w:rsidRDefault="00076E53" w:rsidP="00426426">
            <w:pPr>
              <w:jc w:val="center"/>
              <w:rPr>
                <w:color w:val="auto"/>
                <w:sz w:val="24"/>
              </w:rPr>
            </w:pPr>
          </w:p>
        </w:tc>
      </w:tr>
    </w:tbl>
    <w:p w:rsidR="00076E53" w:rsidRDefault="00076E53" w:rsidP="00076E53">
      <w:pPr>
        <w:jc w:val="center"/>
        <w:rPr>
          <w:sz w:val="24"/>
          <w:szCs w:val="24"/>
        </w:rPr>
      </w:pPr>
    </w:p>
    <w:p w:rsidR="00076E53" w:rsidRPr="0086269F" w:rsidRDefault="00076E53" w:rsidP="00076E53">
      <w:pPr>
        <w:autoSpaceDN w:val="0"/>
        <w:adjustRightInd w:val="0"/>
        <w:ind w:right="-1" w:firstLine="567"/>
        <w:jc w:val="both"/>
        <w:rPr>
          <w:sz w:val="24"/>
          <w:szCs w:val="24"/>
        </w:rPr>
      </w:pPr>
    </w:p>
    <w:p w:rsidR="00076E53" w:rsidRPr="00024555" w:rsidRDefault="00076E53" w:rsidP="00076E53">
      <w:pPr>
        <w:overflowPunct/>
        <w:ind w:firstLine="709"/>
        <w:textAlignment w:val="auto"/>
        <w:rPr>
          <w:color w:val="auto"/>
          <w:sz w:val="24"/>
          <w:szCs w:val="24"/>
        </w:rPr>
      </w:pPr>
    </w:p>
    <w:p w:rsidR="00076E53" w:rsidRDefault="00076E53" w:rsidP="00076E53">
      <w:pPr>
        <w:overflowPunct/>
        <w:ind w:firstLine="709"/>
        <w:jc w:val="both"/>
        <w:textAlignment w:val="auto"/>
      </w:pPr>
    </w:p>
    <w:sectPr w:rsidR="00076E53" w:rsidSect="00E3061B">
      <w:headerReference w:type="default" r:id="rId11"/>
      <w:pgSz w:w="11906" w:h="16838"/>
      <w:pgMar w:top="1134" w:right="851" w:bottom="1134" w:left="1701" w:header="567" w:footer="0" w:gutter="0"/>
      <w:cols w:space="720"/>
      <w:formProt w:val="0"/>
      <w:titlePg/>
      <w:docGrid w:linePitch="249"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1E5" w:rsidRDefault="000311E5" w:rsidP="0055455D">
      <w:r>
        <w:separator/>
      </w:r>
    </w:p>
  </w:endnote>
  <w:endnote w:type="continuationSeparator" w:id="0">
    <w:p w:rsidR="000311E5" w:rsidRDefault="000311E5" w:rsidP="0055455D">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1E5" w:rsidRDefault="000311E5" w:rsidP="0055455D">
      <w:r>
        <w:separator/>
      </w:r>
    </w:p>
  </w:footnote>
  <w:footnote w:type="continuationSeparator" w:id="0">
    <w:p w:rsidR="000311E5" w:rsidRDefault="000311E5" w:rsidP="005545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61B" w:rsidRDefault="000E569D">
    <w:pPr>
      <w:pStyle w:val="17"/>
    </w:pPr>
    <w:r>
      <w:pict>
        <v:rect id="графический объект1" o:spid="_x0000_s1025" style="position:absolute;margin-left:0;margin-top:.1pt;width:71.5pt;height:17.7pt;z-index:251660288;mso-position-horizontal:center" filled="f" stroked="f" strokecolor="#3465a4">
          <v:fill o:detectmouseclick="t"/>
          <v:stroke joinstyle="round"/>
          <v:textbox>
            <w:txbxContent>
              <w:p w:rsidR="00E3061B" w:rsidRDefault="000E569D">
                <w:pPr>
                  <w:pStyle w:val="17"/>
                  <w:rPr>
                    <w:color w:val="000000"/>
                  </w:rPr>
                </w:pPr>
                <w:r w:rsidRPr="000E569D">
                  <w:rPr>
                    <w:color w:val="000000"/>
                  </w:rPr>
                  <w:fldChar w:fldCharType="begin"/>
                </w:r>
                <w:r w:rsidR="00E3061B">
                  <w:instrText>PAGE</w:instrText>
                </w:r>
                <w:r>
                  <w:fldChar w:fldCharType="separate"/>
                </w:r>
                <w:r w:rsidR="00476074">
                  <w:rPr>
                    <w:noProof/>
                  </w:rPr>
                  <w:t>15</w:t>
                </w:r>
                <w:r>
                  <w:fldChar w:fldCharType="end"/>
                </w:r>
              </w:p>
            </w:txbxContent>
          </v:textbox>
          <w10:wrap type="squar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A2A39"/>
    <w:multiLevelType w:val="multilevel"/>
    <w:tmpl w:val="2542CCC0"/>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
    <w:nsid w:val="0E1C69BA"/>
    <w:multiLevelType w:val="multilevel"/>
    <w:tmpl w:val="86E692CA"/>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6806274"/>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28EE6C5E"/>
    <w:multiLevelType w:val="multilevel"/>
    <w:tmpl w:val="3FF4F1F2"/>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294E3D89"/>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6">
    <w:nsid w:val="2AAF3A6B"/>
    <w:multiLevelType w:val="multilevel"/>
    <w:tmpl w:val="C5DC056E"/>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2EA40F85"/>
    <w:multiLevelType w:val="multilevel"/>
    <w:tmpl w:val="125A5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41DF5C12"/>
    <w:multiLevelType w:val="multilevel"/>
    <w:tmpl w:val="74C67152"/>
    <w:lvl w:ilvl="0">
      <w:start w:val="1"/>
      <w:numFmt w:val="decimal"/>
      <w:lvlText w:val="%1."/>
      <w:lvlJc w:val="left"/>
      <w:pPr>
        <w:ind w:left="36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10">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40066F5"/>
    <w:multiLevelType w:val="multilevel"/>
    <w:tmpl w:val="4652146E"/>
    <w:lvl w:ilvl="0">
      <w:start w:val="1"/>
      <w:numFmt w:val="bullet"/>
      <w:lvlText w:val=""/>
      <w:lvlJc w:val="left"/>
      <w:pPr>
        <w:tabs>
          <w:tab w:val="num" w:pos="720"/>
        </w:tabs>
        <w:ind w:left="720" w:hanging="360"/>
      </w:pPr>
      <w:rPr>
        <w:rFonts w:ascii="Wingdings 2" w:hAnsi="Wingdings 2" w:cs="Wingdings 2" w:hint="default"/>
        <w:sz w:val="24"/>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2">
    <w:nsid w:val="53E07C33"/>
    <w:multiLevelType w:val="hybridMultilevel"/>
    <w:tmpl w:val="EC46FBFE"/>
    <w:lvl w:ilvl="0" w:tplc="DC32E7E6">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0852BD"/>
    <w:multiLevelType w:val="hybridMultilevel"/>
    <w:tmpl w:val="486E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1F43FC"/>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C7299A"/>
    <w:multiLevelType w:val="hybridMultilevel"/>
    <w:tmpl w:val="C7E2D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C626AD3"/>
    <w:multiLevelType w:val="multilevel"/>
    <w:tmpl w:val="FA60CCA4"/>
    <w:lvl w:ilvl="0">
      <w:start w:val="1"/>
      <w:numFmt w:val="decimal"/>
      <w:lvlText w:val="%1."/>
      <w:lvlJc w:val="left"/>
      <w:pPr>
        <w:ind w:left="795" w:hanging="360"/>
      </w:pPr>
    </w:lvl>
    <w:lvl w:ilvl="1">
      <w:start w:val="1"/>
      <w:numFmt w:val="decimal"/>
      <w:lvlText w:val="%2."/>
      <w:lvlJc w:val="left"/>
      <w:pPr>
        <w:ind w:left="900" w:hanging="360"/>
      </w:pPr>
      <w:rPr>
        <w:b w:val="0"/>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628E1C8F"/>
    <w:multiLevelType w:val="multilevel"/>
    <w:tmpl w:val="BF5235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63823777"/>
    <w:multiLevelType w:val="hybridMultilevel"/>
    <w:tmpl w:val="03D2EE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E625C4"/>
    <w:multiLevelType w:val="hybridMultilevel"/>
    <w:tmpl w:val="486E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F0367D"/>
    <w:multiLevelType w:val="multilevel"/>
    <w:tmpl w:val="1BB69A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70B50D3C"/>
    <w:multiLevelType w:val="hybridMultilevel"/>
    <w:tmpl w:val="C9C66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A5E4DAE"/>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0"/>
  </w:num>
  <w:num w:numId="3">
    <w:abstractNumId w:val="11"/>
  </w:num>
  <w:num w:numId="4">
    <w:abstractNumId w:val="1"/>
  </w:num>
  <w:num w:numId="5">
    <w:abstractNumId w:val="17"/>
  </w:num>
  <w:num w:numId="6">
    <w:abstractNumId w:val="6"/>
  </w:num>
  <w:num w:numId="7">
    <w:abstractNumId w:val="18"/>
  </w:num>
  <w:num w:numId="8">
    <w:abstractNumId w:val="8"/>
  </w:num>
  <w:num w:numId="9">
    <w:abstractNumId w:val="4"/>
  </w:num>
  <w:num w:numId="10">
    <w:abstractNumId w:val="10"/>
  </w:num>
  <w:num w:numId="11">
    <w:abstractNumId w:val="21"/>
  </w:num>
  <w:num w:numId="12">
    <w:abstractNumId w:val="12"/>
  </w:num>
  <w:num w:numId="13">
    <w:abstractNumId w:val="2"/>
  </w:num>
  <w:num w:numId="14">
    <w:abstractNumId w:val="24"/>
  </w:num>
  <w:num w:numId="15">
    <w:abstractNumId w:val="16"/>
  </w:num>
  <w:num w:numId="16">
    <w:abstractNumId w:val="22"/>
  </w:num>
  <w:num w:numId="17">
    <w:abstractNumId w:val="13"/>
  </w:num>
  <w:num w:numId="18">
    <w:abstractNumId w:val="20"/>
  </w:num>
  <w:num w:numId="19">
    <w:abstractNumId w:val="9"/>
  </w:num>
  <w:num w:numId="20">
    <w:abstractNumId w:val="5"/>
  </w:num>
  <w:num w:numId="21">
    <w:abstractNumId w:val="23"/>
  </w:num>
  <w:num w:numId="22">
    <w:abstractNumId w:val="19"/>
  </w:num>
  <w:num w:numId="23">
    <w:abstractNumId w:val="15"/>
  </w:num>
  <w:num w:numId="24">
    <w:abstractNumId w:val="3"/>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hdrShapeDefaults>
    <o:shapedefaults v:ext="edit" spidmax="29698"/>
    <o:shapelayout v:ext="edit">
      <o:idmap v:ext="edit" data="1"/>
    </o:shapelayout>
  </w:hdrShapeDefaults>
  <w:footnotePr>
    <w:footnote w:id="-1"/>
    <w:footnote w:id="0"/>
  </w:footnotePr>
  <w:endnotePr>
    <w:endnote w:id="-1"/>
    <w:endnote w:id="0"/>
  </w:endnotePr>
  <w:compat/>
  <w:rsids>
    <w:rsidRoot w:val="00E3061B"/>
    <w:rsid w:val="000311E5"/>
    <w:rsid w:val="000473A5"/>
    <w:rsid w:val="00076E53"/>
    <w:rsid w:val="000A3D29"/>
    <w:rsid w:val="000E569D"/>
    <w:rsid w:val="000E62FF"/>
    <w:rsid w:val="0010091C"/>
    <w:rsid w:val="001976FC"/>
    <w:rsid w:val="00233CD3"/>
    <w:rsid w:val="002731DC"/>
    <w:rsid w:val="00293C3C"/>
    <w:rsid w:val="002D5B2E"/>
    <w:rsid w:val="00324C6C"/>
    <w:rsid w:val="003562E6"/>
    <w:rsid w:val="003B19FF"/>
    <w:rsid w:val="003E4293"/>
    <w:rsid w:val="00476074"/>
    <w:rsid w:val="004A19BA"/>
    <w:rsid w:val="004C6976"/>
    <w:rsid w:val="0055455D"/>
    <w:rsid w:val="00573C64"/>
    <w:rsid w:val="0063207E"/>
    <w:rsid w:val="007B4B27"/>
    <w:rsid w:val="007C176C"/>
    <w:rsid w:val="007C7925"/>
    <w:rsid w:val="00811E0A"/>
    <w:rsid w:val="008622B3"/>
    <w:rsid w:val="00903920"/>
    <w:rsid w:val="00920DE3"/>
    <w:rsid w:val="009B61D2"/>
    <w:rsid w:val="009F5715"/>
    <w:rsid w:val="00A060E0"/>
    <w:rsid w:val="00A07283"/>
    <w:rsid w:val="00A53588"/>
    <w:rsid w:val="00AA2D02"/>
    <w:rsid w:val="00AC689C"/>
    <w:rsid w:val="00AD7273"/>
    <w:rsid w:val="00D574BB"/>
    <w:rsid w:val="00D90E0F"/>
    <w:rsid w:val="00DD5C4F"/>
    <w:rsid w:val="00E10A05"/>
    <w:rsid w:val="00E13EF3"/>
    <w:rsid w:val="00E3061B"/>
    <w:rsid w:val="00E81655"/>
    <w:rsid w:val="00EA0EB0"/>
    <w:rsid w:val="00EB7B50"/>
    <w:rsid w:val="00F0672B"/>
    <w:rsid w:val="00F564BC"/>
    <w:rsid w:val="00FA58AB"/>
    <w:rsid w:val="00FF61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0" w:qFormat="1"/>
    <w:lsdException w:name="caption" w:uiPriority="35" w:qFormat="1"/>
    <w:lsdException w:name="footnote reference" w:qFormat="1"/>
    <w:lsdException w:name="page number" w:qFormat="1"/>
    <w:lsdException w:name="endnote reference" w:qFormat="1"/>
    <w:lsdException w:name="endnote text"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Indent 2" w:qFormat="1"/>
    <w:lsdException w:name="Body Text Indent 3" w:qFormat="1"/>
    <w:lsdException w:name="Hyperlink" w:uiPriority="0"/>
    <w:lsdException w:name="FollowedHyperlink" w:qFormat="1"/>
    <w:lsdException w:name="Strong" w:semiHidden="0" w:uiPriority="0" w:unhideWhenUsed="0" w:qFormat="1"/>
    <w:lsdException w:name="Emphasis" w:semiHidden="0" w:unhideWhenUsed="0" w:qFormat="1"/>
    <w:lsdException w:name="Normal (Web)" w:qFormat="1"/>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E3061B"/>
    <w:pPr>
      <w:overflowPunct w:val="0"/>
      <w:spacing w:after="0" w:line="240" w:lineRule="auto"/>
      <w:textAlignment w:val="baseline"/>
    </w:pPr>
    <w:rPr>
      <w:rFonts w:ascii="Times New Roman" w:eastAsia="Times New Roman" w:hAnsi="Times New Roman" w:cs="Times New Roman"/>
      <w:color w:val="00000A"/>
      <w:sz w:val="20"/>
      <w:szCs w:val="20"/>
      <w:lang w:eastAsia="ru-RU"/>
    </w:rPr>
  </w:style>
  <w:style w:type="paragraph" w:styleId="1">
    <w:name w:val="heading 1"/>
    <w:basedOn w:val="a"/>
    <w:next w:val="a"/>
    <w:link w:val="10"/>
    <w:qFormat/>
    <w:rsid w:val="00E3061B"/>
    <w:pPr>
      <w:keepNext/>
      <w:autoSpaceDE w:val="0"/>
      <w:autoSpaceDN w:val="0"/>
      <w:adjustRightInd w:val="0"/>
      <w:spacing w:line="360" w:lineRule="auto"/>
      <w:jc w:val="center"/>
      <w:outlineLvl w:val="0"/>
    </w:pPr>
    <w:rPr>
      <w:color w:val="auto"/>
      <w:sz w:val="24"/>
    </w:rPr>
  </w:style>
  <w:style w:type="paragraph" w:styleId="2">
    <w:name w:val="heading 2"/>
    <w:basedOn w:val="a"/>
    <w:next w:val="a"/>
    <w:link w:val="21"/>
    <w:qFormat/>
    <w:rsid w:val="00E306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061B"/>
    <w:rPr>
      <w:rFonts w:ascii="Times New Roman" w:eastAsia="Times New Roman" w:hAnsi="Times New Roman" w:cs="Times New Roman"/>
      <w:sz w:val="24"/>
      <w:szCs w:val="20"/>
      <w:lang w:eastAsia="ru-RU"/>
    </w:rPr>
  </w:style>
  <w:style w:type="character" w:customStyle="1" w:styleId="21">
    <w:name w:val="Заголовок 2 Знак1"/>
    <w:basedOn w:val="a0"/>
    <w:link w:val="2"/>
    <w:rsid w:val="00E3061B"/>
    <w:rPr>
      <w:rFonts w:asciiTheme="majorHAnsi" w:eastAsiaTheme="majorEastAsia" w:hAnsiTheme="majorHAnsi" w:cstheme="majorBidi"/>
      <w:b/>
      <w:bCs/>
      <w:color w:val="4F81BD" w:themeColor="accent1"/>
      <w:sz w:val="26"/>
      <w:szCs w:val="26"/>
      <w:lang w:eastAsia="ru-RU"/>
    </w:rPr>
  </w:style>
  <w:style w:type="character" w:customStyle="1" w:styleId="20">
    <w:name w:val="Заголовок 2 Знак"/>
    <w:basedOn w:val="a0"/>
    <w:link w:val="2"/>
    <w:uiPriority w:val="99"/>
    <w:semiHidden/>
    <w:qFormat/>
    <w:rsid w:val="00E3061B"/>
    <w:rPr>
      <w:rFonts w:asciiTheme="majorHAnsi" w:eastAsiaTheme="majorEastAsia" w:hAnsiTheme="majorHAnsi" w:cstheme="majorBidi"/>
      <w:b/>
      <w:bCs/>
      <w:color w:val="4F81BD" w:themeColor="accent1"/>
      <w:sz w:val="26"/>
      <w:szCs w:val="26"/>
      <w:lang w:eastAsia="ru-RU"/>
    </w:rPr>
  </w:style>
  <w:style w:type="paragraph" w:customStyle="1" w:styleId="11">
    <w:name w:val="Заголовок 11"/>
    <w:basedOn w:val="a"/>
    <w:uiPriority w:val="99"/>
    <w:qFormat/>
    <w:rsid w:val="00E3061B"/>
    <w:pPr>
      <w:keepNext/>
      <w:spacing w:line="360" w:lineRule="auto"/>
      <w:jc w:val="center"/>
      <w:outlineLvl w:val="0"/>
    </w:pPr>
    <w:rPr>
      <w:sz w:val="24"/>
      <w:szCs w:val="24"/>
    </w:rPr>
  </w:style>
  <w:style w:type="paragraph" w:customStyle="1" w:styleId="210">
    <w:name w:val="Заголовок 21"/>
    <w:basedOn w:val="a"/>
    <w:link w:val="210"/>
    <w:uiPriority w:val="99"/>
    <w:qFormat/>
    <w:rsid w:val="00E3061B"/>
    <w:pPr>
      <w:keepNext/>
      <w:spacing w:line="360" w:lineRule="auto"/>
      <w:ind w:firstLine="567"/>
      <w:jc w:val="both"/>
      <w:outlineLvl w:val="1"/>
    </w:pPr>
    <w:rPr>
      <w:rFonts w:ascii="Cambria" w:hAnsi="Cambria"/>
      <w:b/>
      <w:bCs/>
      <w:i/>
      <w:iCs/>
      <w:sz w:val="28"/>
      <w:szCs w:val="28"/>
    </w:rPr>
  </w:style>
  <w:style w:type="paragraph" w:customStyle="1" w:styleId="31">
    <w:name w:val="Заголовок 31"/>
    <w:basedOn w:val="a"/>
    <w:link w:val="31"/>
    <w:uiPriority w:val="99"/>
    <w:qFormat/>
    <w:rsid w:val="00E3061B"/>
    <w:pPr>
      <w:overflowPunct/>
      <w:spacing w:beforeAutospacing="1" w:afterAutospacing="1"/>
      <w:textAlignment w:val="auto"/>
      <w:outlineLvl w:val="2"/>
    </w:pPr>
    <w:rPr>
      <w:rFonts w:ascii="Cambria" w:hAnsi="Cambria"/>
      <w:b/>
      <w:bCs/>
      <w:sz w:val="26"/>
      <w:szCs w:val="26"/>
    </w:rPr>
  </w:style>
  <w:style w:type="character" w:customStyle="1" w:styleId="a3">
    <w:name w:val="Обычный (веб) Знак"/>
    <w:uiPriority w:val="99"/>
    <w:qFormat/>
    <w:locked/>
    <w:rsid w:val="00E3061B"/>
    <w:rPr>
      <w:sz w:val="24"/>
      <w:szCs w:val="24"/>
    </w:rPr>
  </w:style>
  <w:style w:type="character" w:customStyle="1" w:styleId="a4">
    <w:name w:val="Основной текст с отступом Знак"/>
    <w:uiPriority w:val="99"/>
    <w:qFormat/>
    <w:locked/>
    <w:rsid w:val="00E3061B"/>
    <w:rPr>
      <w:sz w:val="24"/>
      <w:szCs w:val="24"/>
    </w:rPr>
  </w:style>
  <w:style w:type="character" w:styleId="a5">
    <w:name w:val="page number"/>
    <w:basedOn w:val="a0"/>
    <w:uiPriority w:val="99"/>
    <w:qFormat/>
    <w:rsid w:val="00E3061B"/>
  </w:style>
  <w:style w:type="character" w:customStyle="1" w:styleId="22">
    <w:name w:val="Основной текст с отступом 2 Знак"/>
    <w:link w:val="211"/>
    <w:uiPriority w:val="99"/>
    <w:semiHidden/>
    <w:qFormat/>
    <w:locked/>
    <w:rsid w:val="00E3061B"/>
    <w:rPr>
      <w:sz w:val="20"/>
      <w:szCs w:val="20"/>
    </w:rPr>
  </w:style>
  <w:style w:type="paragraph" w:customStyle="1" w:styleId="211">
    <w:name w:val="Оглавление 21"/>
    <w:basedOn w:val="a"/>
    <w:link w:val="22"/>
    <w:autoRedefine/>
    <w:uiPriority w:val="99"/>
    <w:semiHidden/>
    <w:rsid w:val="00E3061B"/>
    <w:pPr>
      <w:spacing w:after="100"/>
      <w:ind w:left="200"/>
    </w:pPr>
    <w:rPr>
      <w:rFonts w:asciiTheme="minorHAnsi" w:eastAsiaTheme="minorHAnsi" w:hAnsiTheme="minorHAnsi" w:cstheme="minorBidi"/>
      <w:color w:val="auto"/>
      <w:lang w:eastAsia="en-US"/>
    </w:rPr>
  </w:style>
  <w:style w:type="character" w:customStyle="1" w:styleId="-">
    <w:name w:val="Интернет-ссылка"/>
    <w:basedOn w:val="a0"/>
    <w:locked/>
    <w:rsid w:val="00E3061B"/>
    <w:rPr>
      <w:color w:val="0000FF" w:themeColor="hyperlink"/>
      <w:u w:val="single"/>
    </w:rPr>
  </w:style>
  <w:style w:type="character" w:styleId="a6">
    <w:name w:val="FollowedHyperlink"/>
    <w:uiPriority w:val="99"/>
    <w:qFormat/>
    <w:rsid w:val="00E3061B"/>
    <w:rPr>
      <w:color w:val="800080"/>
      <w:u w:val="single"/>
    </w:rPr>
  </w:style>
  <w:style w:type="character" w:customStyle="1" w:styleId="a7">
    <w:name w:val="Основной текст Знак"/>
    <w:uiPriority w:val="99"/>
    <w:semiHidden/>
    <w:qFormat/>
    <w:locked/>
    <w:rsid w:val="00E3061B"/>
    <w:rPr>
      <w:sz w:val="20"/>
      <w:szCs w:val="20"/>
    </w:rPr>
  </w:style>
  <w:style w:type="character" w:styleId="a8">
    <w:name w:val="Strong"/>
    <w:qFormat/>
    <w:rsid w:val="00E3061B"/>
    <w:rPr>
      <w:b/>
      <w:bCs/>
    </w:rPr>
  </w:style>
  <w:style w:type="character" w:customStyle="1" w:styleId="a9">
    <w:name w:val="Текст выноски Знак"/>
    <w:uiPriority w:val="99"/>
    <w:qFormat/>
    <w:locked/>
    <w:rsid w:val="00E3061B"/>
    <w:rPr>
      <w:rFonts w:ascii="Tahoma" w:hAnsi="Tahoma" w:cs="Tahoma"/>
      <w:sz w:val="16"/>
      <w:szCs w:val="16"/>
    </w:rPr>
  </w:style>
  <w:style w:type="character" w:customStyle="1" w:styleId="12">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qFormat/>
    <w:locked/>
    <w:rsid w:val="00E3061B"/>
    <w:rPr>
      <w:sz w:val="24"/>
      <w:szCs w:val="24"/>
    </w:rPr>
  </w:style>
  <w:style w:type="character" w:customStyle="1" w:styleId="9">
    <w:name w:val="Основной текст (9)_"/>
    <w:link w:val="90"/>
    <w:uiPriority w:val="99"/>
    <w:qFormat/>
    <w:locked/>
    <w:rsid w:val="00E3061B"/>
    <w:rPr>
      <w:spacing w:val="1"/>
      <w:sz w:val="25"/>
      <w:szCs w:val="25"/>
      <w:shd w:val="clear" w:color="auto" w:fill="FFFFFF"/>
    </w:rPr>
  </w:style>
  <w:style w:type="paragraph" w:customStyle="1" w:styleId="90">
    <w:name w:val="Основной текст (9)"/>
    <w:basedOn w:val="a"/>
    <w:link w:val="9"/>
    <w:uiPriority w:val="99"/>
    <w:qFormat/>
    <w:rsid w:val="00E3061B"/>
    <w:pPr>
      <w:widowControl w:val="0"/>
      <w:shd w:val="clear" w:color="auto" w:fill="FFFFFF"/>
      <w:overflowPunct/>
      <w:spacing w:before="120" w:after="540" w:line="240" w:lineRule="atLeast"/>
      <w:jc w:val="both"/>
      <w:textAlignment w:val="auto"/>
    </w:pPr>
    <w:rPr>
      <w:rFonts w:asciiTheme="minorHAnsi" w:eastAsiaTheme="minorHAnsi" w:hAnsiTheme="minorHAnsi" w:cstheme="minorBidi"/>
      <w:color w:val="auto"/>
      <w:spacing w:val="1"/>
      <w:sz w:val="25"/>
      <w:szCs w:val="25"/>
      <w:lang w:eastAsia="en-US"/>
    </w:rPr>
  </w:style>
  <w:style w:type="character" w:styleId="aa">
    <w:name w:val="endnote reference"/>
    <w:uiPriority w:val="99"/>
    <w:semiHidden/>
    <w:qFormat/>
    <w:rsid w:val="00E3061B"/>
    <w:rPr>
      <w:vertAlign w:val="superscript"/>
    </w:rPr>
  </w:style>
  <w:style w:type="character" w:styleId="ab">
    <w:name w:val="Emphasis"/>
    <w:uiPriority w:val="99"/>
    <w:qFormat/>
    <w:rsid w:val="00E3061B"/>
    <w:rPr>
      <w:i/>
      <w:iCs/>
    </w:rPr>
  </w:style>
  <w:style w:type="character" w:customStyle="1" w:styleId="ListLabel1">
    <w:name w:val="ListLabel 1"/>
    <w:qFormat/>
    <w:rsid w:val="00E3061B"/>
    <w:rPr>
      <w:rFonts w:cs="Symbol"/>
    </w:rPr>
  </w:style>
  <w:style w:type="character" w:customStyle="1" w:styleId="ListLabel2">
    <w:name w:val="ListLabel 2"/>
    <w:qFormat/>
    <w:rsid w:val="00E3061B"/>
    <w:rPr>
      <w:rFonts w:cs="Courier New"/>
    </w:rPr>
  </w:style>
  <w:style w:type="character" w:customStyle="1" w:styleId="ListLabel3">
    <w:name w:val="ListLabel 3"/>
    <w:qFormat/>
    <w:rsid w:val="00E3061B"/>
    <w:rPr>
      <w:rFonts w:cs="Wingdings"/>
    </w:rPr>
  </w:style>
  <w:style w:type="character" w:customStyle="1" w:styleId="ListLabel4">
    <w:name w:val="ListLabel 4"/>
    <w:qFormat/>
    <w:rsid w:val="00E3061B"/>
    <w:rPr>
      <w:rFonts w:cs="Symbol"/>
    </w:rPr>
  </w:style>
  <w:style w:type="character" w:customStyle="1" w:styleId="ListLabel5">
    <w:name w:val="ListLabel 5"/>
    <w:qFormat/>
    <w:rsid w:val="00E3061B"/>
    <w:rPr>
      <w:rFonts w:cs="Courier New"/>
    </w:rPr>
  </w:style>
  <w:style w:type="character" w:customStyle="1" w:styleId="ListLabel6">
    <w:name w:val="ListLabel 6"/>
    <w:qFormat/>
    <w:rsid w:val="00E3061B"/>
    <w:rPr>
      <w:rFonts w:cs="Wingdings"/>
    </w:rPr>
  </w:style>
  <w:style w:type="character" w:customStyle="1" w:styleId="ListLabel7">
    <w:name w:val="ListLabel 7"/>
    <w:qFormat/>
    <w:rsid w:val="00E3061B"/>
    <w:rPr>
      <w:rFonts w:cs="Symbol"/>
    </w:rPr>
  </w:style>
  <w:style w:type="character" w:customStyle="1" w:styleId="ListLabel8">
    <w:name w:val="ListLabel 8"/>
    <w:qFormat/>
    <w:rsid w:val="00E3061B"/>
    <w:rPr>
      <w:rFonts w:cs="Courier New"/>
    </w:rPr>
  </w:style>
  <w:style w:type="character" w:customStyle="1" w:styleId="ListLabel9">
    <w:name w:val="ListLabel 9"/>
    <w:qFormat/>
    <w:rsid w:val="00E3061B"/>
    <w:rPr>
      <w:rFonts w:cs="Wingdings"/>
    </w:rPr>
  </w:style>
  <w:style w:type="character" w:customStyle="1" w:styleId="ListLabel10">
    <w:name w:val="ListLabel 10"/>
    <w:qFormat/>
    <w:rsid w:val="00E3061B"/>
    <w:rPr>
      <w:rFonts w:cs="Courier New"/>
    </w:rPr>
  </w:style>
  <w:style w:type="character" w:customStyle="1" w:styleId="ListLabel11">
    <w:name w:val="ListLabel 11"/>
    <w:qFormat/>
    <w:rsid w:val="00E3061B"/>
    <w:rPr>
      <w:rFonts w:cs="Wingdings"/>
    </w:rPr>
  </w:style>
  <w:style w:type="character" w:customStyle="1" w:styleId="ListLabel12">
    <w:name w:val="ListLabel 12"/>
    <w:qFormat/>
    <w:rsid w:val="00E3061B"/>
    <w:rPr>
      <w:rFonts w:cs="Symbol"/>
    </w:rPr>
  </w:style>
  <w:style w:type="character" w:customStyle="1" w:styleId="ListLabel13">
    <w:name w:val="ListLabel 13"/>
    <w:qFormat/>
    <w:rsid w:val="00E3061B"/>
    <w:rPr>
      <w:rFonts w:cs="Courier New"/>
    </w:rPr>
  </w:style>
  <w:style w:type="character" w:customStyle="1" w:styleId="ListLabel14">
    <w:name w:val="ListLabel 14"/>
    <w:qFormat/>
    <w:rsid w:val="00E3061B"/>
    <w:rPr>
      <w:rFonts w:cs="Wingdings"/>
    </w:rPr>
  </w:style>
  <w:style w:type="character" w:customStyle="1" w:styleId="ListLabel15">
    <w:name w:val="ListLabel 15"/>
    <w:qFormat/>
    <w:rsid w:val="00E3061B"/>
    <w:rPr>
      <w:rFonts w:cs="Symbol"/>
    </w:rPr>
  </w:style>
  <w:style w:type="character" w:customStyle="1" w:styleId="ListLabel16">
    <w:name w:val="ListLabel 16"/>
    <w:qFormat/>
    <w:rsid w:val="00E3061B"/>
    <w:rPr>
      <w:rFonts w:cs="Courier New"/>
    </w:rPr>
  </w:style>
  <w:style w:type="character" w:customStyle="1" w:styleId="ListLabel17">
    <w:name w:val="ListLabel 17"/>
    <w:qFormat/>
    <w:rsid w:val="00E3061B"/>
    <w:rPr>
      <w:rFonts w:cs="Wingdings"/>
    </w:rPr>
  </w:style>
  <w:style w:type="character" w:customStyle="1" w:styleId="ListLabel18">
    <w:name w:val="ListLabel 18"/>
    <w:qFormat/>
    <w:rsid w:val="00E3061B"/>
    <w:rPr>
      <w:rFonts w:cs="Wingdings 2"/>
      <w:sz w:val="24"/>
    </w:rPr>
  </w:style>
  <w:style w:type="character" w:customStyle="1" w:styleId="ListLabel19">
    <w:name w:val="ListLabel 19"/>
    <w:qFormat/>
    <w:rsid w:val="00E3061B"/>
    <w:rPr>
      <w:rFonts w:cs="Wingdings 2"/>
    </w:rPr>
  </w:style>
  <w:style w:type="character" w:customStyle="1" w:styleId="ListLabel20">
    <w:name w:val="ListLabel 20"/>
    <w:qFormat/>
    <w:rsid w:val="00E3061B"/>
    <w:rPr>
      <w:rFonts w:cs="Wingdings 2"/>
    </w:rPr>
  </w:style>
  <w:style w:type="character" w:customStyle="1" w:styleId="ListLabel21">
    <w:name w:val="ListLabel 21"/>
    <w:qFormat/>
    <w:rsid w:val="00E3061B"/>
    <w:rPr>
      <w:rFonts w:cs="Wingdings 2"/>
    </w:rPr>
  </w:style>
  <w:style w:type="character" w:customStyle="1" w:styleId="ListLabel22">
    <w:name w:val="ListLabel 22"/>
    <w:qFormat/>
    <w:rsid w:val="00E3061B"/>
    <w:rPr>
      <w:rFonts w:cs="Wingdings 2"/>
    </w:rPr>
  </w:style>
  <w:style w:type="character" w:customStyle="1" w:styleId="ListLabel23">
    <w:name w:val="ListLabel 23"/>
    <w:qFormat/>
    <w:rsid w:val="00E3061B"/>
    <w:rPr>
      <w:rFonts w:cs="Wingdings 2"/>
    </w:rPr>
  </w:style>
  <w:style w:type="character" w:customStyle="1" w:styleId="ListLabel24">
    <w:name w:val="ListLabel 24"/>
    <w:qFormat/>
    <w:rsid w:val="00E3061B"/>
    <w:rPr>
      <w:rFonts w:cs="Wingdings 2"/>
    </w:rPr>
  </w:style>
  <w:style w:type="character" w:customStyle="1" w:styleId="ListLabel25">
    <w:name w:val="ListLabel 25"/>
    <w:qFormat/>
    <w:rsid w:val="00E3061B"/>
    <w:rPr>
      <w:rFonts w:cs="Wingdings 2"/>
    </w:rPr>
  </w:style>
  <w:style w:type="character" w:customStyle="1" w:styleId="ListLabel26">
    <w:name w:val="ListLabel 26"/>
    <w:qFormat/>
    <w:rsid w:val="00E3061B"/>
    <w:rPr>
      <w:rFonts w:cs="Wingdings 2"/>
    </w:rPr>
  </w:style>
  <w:style w:type="character" w:customStyle="1" w:styleId="ListLabel27">
    <w:name w:val="ListLabel 27"/>
    <w:qFormat/>
    <w:rsid w:val="00E3061B"/>
    <w:rPr>
      <w:rFonts w:cs="Wingdings 2"/>
      <w:sz w:val="24"/>
    </w:rPr>
  </w:style>
  <w:style w:type="character" w:customStyle="1" w:styleId="ListLabel28">
    <w:name w:val="ListLabel 28"/>
    <w:qFormat/>
    <w:rsid w:val="00E3061B"/>
    <w:rPr>
      <w:rFonts w:cs="Wingdings 2"/>
    </w:rPr>
  </w:style>
  <w:style w:type="character" w:customStyle="1" w:styleId="ListLabel29">
    <w:name w:val="ListLabel 29"/>
    <w:qFormat/>
    <w:rsid w:val="00E3061B"/>
    <w:rPr>
      <w:rFonts w:cs="Wingdings 2"/>
    </w:rPr>
  </w:style>
  <w:style w:type="character" w:customStyle="1" w:styleId="ListLabel30">
    <w:name w:val="ListLabel 30"/>
    <w:qFormat/>
    <w:rsid w:val="00E3061B"/>
    <w:rPr>
      <w:rFonts w:cs="Wingdings 2"/>
    </w:rPr>
  </w:style>
  <w:style w:type="character" w:customStyle="1" w:styleId="ListLabel31">
    <w:name w:val="ListLabel 31"/>
    <w:qFormat/>
    <w:rsid w:val="00E3061B"/>
    <w:rPr>
      <w:rFonts w:cs="Wingdings 2"/>
    </w:rPr>
  </w:style>
  <w:style w:type="character" w:customStyle="1" w:styleId="ListLabel32">
    <w:name w:val="ListLabel 32"/>
    <w:qFormat/>
    <w:rsid w:val="00E3061B"/>
    <w:rPr>
      <w:rFonts w:cs="Wingdings 2"/>
    </w:rPr>
  </w:style>
  <w:style w:type="character" w:customStyle="1" w:styleId="ListLabel33">
    <w:name w:val="ListLabel 33"/>
    <w:qFormat/>
    <w:rsid w:val="00E3061B"/>
    <w:rPr>
      <w:rFonts w:cs="Wingdings 2"/>
    </w:rPr>
  </w:style>
  <w:style w:type="character" w:customStyle="1" w:styleId="ListLabel34">
    <w:name w:val="ListLabel 34"/>
    <w:qFormat/>
    <w:rsid w:val="00E3061B"/>
    <w:rPr>
      <w:rFonts w:cs="Wingdings 2"/>
    </w:rPr>
  </w:style>
  <w:style w:type="character" w:customStyle="1" w:styleId="ListLabel35">
    <w:name w:val="ListLabel 35"/>
    <w:qFormat/>
    <w:rsid w:val="00E3061B"/>
    <w:rPr>
      <w:rFonts w:cs="Wingdings 2"/>
    </w:rPr>
  </w:style>
  <w:style w:type="character" w:customStyle="1" w:styleId="ListLabel36">
    <w:name w:val="ListLabel 36"/>
    <w:qFormat/>
    <w:rsid w:val="00E3061B"/>
    <w:rPr>
      <w:rFonts w:cs="Wingdings 2"/>
      <w:sz w:val="24"/>
    </w:rPr>
  </w:style>
  <w:style w:type="character" w:customStyle="1" w:styleId="ListLabel37">
    <w:name w:val="ListLabel 37"/>
    <w:qFormat/>
    <w:rsid w:val="00E3061B"/>
    <w:rPr>
      <w:rFonts w:cs="Wingdings 2"/>
    </w:rPr>
  </w:style>
  <w:style w:type="character" w:customStyle="1" w:styleId="ListLabel38">
    <w:name w:val="ListLabel 38"/>
    <w:qFormat/>
    <w:rsid w:val="00E3061B"/>
    <w:rPr>
      <w:rFonts w:cs="Wingdings 2"/>
    </w:rPr>
  </w:style>
  <w:style w:type="character" w:customStyle="1" w:styleId="ListLabel39">
    <w:name w:val="ListLabel 39"/>
    <w:qFormat/>
    <w:rsid w:val="00E3061B"/>
    <w:rPr>
      <w:rFonts w:cs="Wingdings 2"/>
    </w:rPr>
  </w:style>
  <w:style w:type="character" w:customStyle="1" w:styleId="ListLabel40">
    <w:name w:val="ListLabel 40"/>
    <w:qFormat/>
    <w:rsid w:val="00E3061B"/>
    <w:rPr>
      <w:rFonts w:cs="Wingdings 2"/>
    </w:rPr>
  </w:style>
  <w:style w:type="character" w:customStyle="1" w:styleId="ListLabel41">
    <w:name w:val="ListLabel 41"/>
    <w:qFormat/>
    <w:rsid w:val="00E3061B"/>
    <w:rPr>
      <w:rFonts w:cs="Wingdings 2"/>
    </w:rPr>
  </w:style>
  <w:style w:type="character" w:customStyle="1" w:styleId="ListLabel42">
    <w:name w:val="ListLabel 42"/>
    <w:qFormat/>
    <w:rsid w:val="00E3061B"/>
    <w:rPr>
      <w:rFonts w:cs="Wingdings 2"/>
    </w:rPr>
  </w:style>
  <w:style w:type="character" w:customStyle="1" w:styleId="ListLabel43">
    <w:name w:val="ListLabel 43"/>
    <w:qFormat/>
    <w:rsid w:val="00E3061B"/>
    <w:rPr>
      <w:rFonts w:cs="Wingdings 2"/>
    </w:rPr>
  </w:style>
  <w:style w:type="character" w:customStyle="1" w:styleId="ListLabel44">
    <w:name w:val="ListLabel 44"/>
    <w:qFormat/>
    <w:rsid w:val="00E3061B"/>
    <w:rPr>
      <w:rFonts w:cs="Wingdings 2"/>
    </w:rPr>
  </w:style>
  <w:style w:type="character" w:customStyle="1" w:styleId="ListLabel45">
    <w:name w:val="ListLabel 45"/>
    <w:qFormat/>
    <w:rsid w:val="00E3061B"/>
    <w:rPr>
      <w:b w:val="0"/>
      <w:sz w:val="24"/>
    </w:rPr>
  </w:style>
  <w:style w:type="character" w:customStyle="1" w:styleId="ac">
    <w:name w:val="Ссылка указателя"/>
    <w:qFormat/>
    <w:rsid w:val="00E3061B"/>
  </w:style>
  <w:style w:type="character" w:customStyle="1" w:styleId="ListLabel46">
    <w:name w:val="ListLabel 46"/>
    <w:qFormat/>
    <w:rsid w:val="00E3061B"/>
    <w:rPr>
      <w:rFonts w:cs="Wingdings 2"/>
      <w:sz w:val="24"/>
    </w:rPr>
  </w:style>
  <w:style w:type="character" w:customStyle="1" w:styleId="ListLabel47">
    <w:name w:val="ListLabel 47"/>
    <w:qFormat/>
    <w:rsid w:val="00E3061B"/>
    <w:rPr>
      <w:rFonts w:cs="Wingdings 2"/>
    </w:rPr>
  </w:style>
  <w:style w:type="character" w:customStyle="1" w:styleId="ListLabel48">
    <w:name w:val="ListLabel 48"/>
    <w:qFormat/>
    <w:rsid w:val="00E3061B"/>
    <w:rPr>
      <w:rFonts w:cs="Wingdings 2"/>
    </w:rPr>
  </w:style>
  <w:style w:type="character" w:customStyle="1" w:styleId="ListLabel49">
    <w:name w:val="ListLabel 49"/>
    <w:qFormat/>
    <w:rsid w:val="00E3061B"/>
    <w:rPr>
      <w:rFonts w:cs="Wingdings 2"/>
    </w:rPr>
  </w:style>
  <w:style w:type="character" w:customStyle="1" w:styleId="ListLabel50">
    <w:name w:val="ListLabel 50"/>
    <w:qFormat/>
    <w:rsid w:val="00E3061B"/>
    <w:rPr>
      <w:rFonts w:cs="Wingdings 2"/>
    </w:rPr>
  </w:style>
  <w:style w:type="character" w:customStyle="1" w:styleId="ListLabel51">
    <w:name w:val="ListLabel 51"/>
    <w:qFormat/>
    <w:rsid w:val="00E3061B"/>
    <w:rPr>
      <w:rFonts w:cs="Wingdings 2"/>
    </w:rPr>
  </w:style>
  <w:style w:type="character" w:customStyle="1" w:styleId="ListLabel52">
    <w:name w:val="ListLabel 52"/>
    <w:qFormat/>
    <w:rsid w:val="00E3061B"/>
    <w:rPr>
      <w:rFonts w:cs="Wingdings 2"/>
    </w:rPr>
  </w:style>
  <w:style w:type="character" w:customStyle="1" w:styleId="ListLabel53">
    <w:name w:val="ListLabel 53"/>
    <w:qFormat/>
    <w:rsid w:val="00E3061B"/>
    <w:rPr>
      <w:rFonts w:cs="Wingdings 2"/>
    </w:rPr>
  </w:style>
  <w:style w:type="character" w:customStyle="1" w:styleId="ListLabel54">
    <w:name w:val="ListLabel 54"/>
    <w:qFormat/>
    <w:rsid w:val="00E3061B"/>
    <w:rPr>
      <w:rFonts w:cs="Wingdings 2"/>
    </w:rPr>
  </w:style>
  <w:style w:type="character" w:customStyle="1" w:styleId="ListLabel55">
    <w:name w:val="ListLabel 55"/>
    <w:qFormat/>
    <w:rsid w:val="00E3061B"/>
    <w:rPr>
      <w:rFonts w:cs="Wingdings 2"/>
      <w:sz w:val="24"/>
    </w:rPr>
  </w:style>
  <w:style w:type="character" w:customStyle="1" w:styleId="ListLabel56">
    <w:name w:val="ListLabel 56"/>
    <w:qFormat/>
    <w:rsid w:val="00E3061B"/>
    <w:rPr>
      <w:rFonts w:cs="Wingdings 2"/>
    </w:rPr>
  </w:style>
  <w:style w:type="character" w:customStyle="1" w:styleId="ListLabel57">
    <w:name w:val="ListLabel 57"/>
    <w:qFormat/>
    <w:rsid w:val="00E3061B"/>
    <w:rPr>
      <w:rFonts w:cs="Wingdings 2"/>
    </w:rPr>
  </w:style>
  <w:style w:type="character" w:customStyle="1" w:styleId="ListLabel58">
    <w:name w:val="ListLabel 58"/>
    <w:qFormat/>
    <w:rsid w:val="00E3061B"/>
    <w:rPr>
      <w:rFonts w:cs="Wingdings 2"/>
    </w:rPr>
  </w:style>
  <w:style w:type="character" w:customStyle="1" w:styleId="ListLabel59">
    <w:name w:val="ListLabel 59"/>
    <w:qFormat/>
    <w:rsid w:val="00E3061B"/>
    <w:rPr>
      <w:rFonts w:cs="Wingdings 2"/>
    </w:rPr>
  </w:style>
  <w:style w:type="character" w:customStyle="1" w:styleId="ListLabel60">
    <w:name w:val="ListLabel 60"/>
    <w:qFormat/>
    <w:rsid w:val="00E3061B"/>
    <w:rPr>
      <w:rFonts w:cs="Wingdings 2"/>
    </w:rPr>
  </w:style>
  <w:style w:type="character" w:customStyle="1" w:styleId="ListLabel61">
    <w:name w:val="ListLabel 61"/>
    <w:qFormat/>
    <w:rsid w:val="00E3061B"/>
    <w:rPr>
      <w:rFonts w:cs="Wingdings 2"/>
    </w:rPr>
  </w:style>
  <w:style w:type="character" w:customStyle="1" w:styleId="ListLabel62">
    <w:name w:val="ListLabel 62"/>
    <w:qFormat/>
    <w:rsid w:val="00E3061B"/>
    <w:rPr>
      <w:rFonts w:cs="Wingdings 2"/>
    </w:rPr>
  </w:style>
  <w:style w:type="character" w:customStyle="1" w:styleId="ListLabel63">
    <w:name w:val="ListLabel 63"/>
    <w:qFormat/>
    <w:rsid w:val="00E3061B"/>
    <w:rPr>
      <w:rFonts w:cs="Wingdings 2"/>
    </w:rPr>
  </w:style>
  <w:style w:type="character" w:customStyle="1" w:styleId="ListLabel64">
    <w:name w:val="ListLabel 64"/>
    <w:qFormat/>
    <w:rsid w:val="00E3061B"/>
    <w:rPr>
      <w:rFonts w:cs="Wingdings 2"/>
      <w:sz w:val="24"/>
    </w:rPr>
  </w:style>
  <w:style w:type="character" w:customStyle="1" w:styleId="ListLabel65">
    <w:name w:val="ListLabel 65"/>
    <w:qFormat/>
    <w:rsid w:val="00E3061B"/>
    <w:rPr>
      <w:rFonts w:cs="Wingdings 2"/>
    </w:rPr>
  </w:style>
  <w:style w:type="character" w:customStyle="1" w:styleId="ListLabel66">
    <w:name w:val="ListLabel 66"/>
    <w:qFormat/>
    <w:rsid w:val="00E3061B"/>
    <w:rPr>
      <w:rFonts w:cs="Wingdings 2"/>
    </w:rPr>
  </w:style>
  <w:style w:type="character" w:customStyle="1" w:styleId="ListLabel67">
    <w:name w:val="ListLabel 67"/>
    <w:qFormat/>
    <w:rsid w:val="00E3061B"/>
    <w:rPr>
      <w:rFonts w:cs="Wingdings 2"/>
    </w:rPr>
  </w:style>
  <w:style w:type="character" w:customStyle="1" w:styleId="ListLabel68">
    <w:name w:val="ListLabel 68"/>
    <w:qFormat/>
    <w:rsid w:val="00E3061B"/>
    <w:rPr>
      <w:rFonts w:cs="Wingdings 2"/>
    </w:rPr>
  </w:style>
  <w:style w:type="character" w:customStyle="1" w:styleId="ListLabel69">
    <w:name w:val="ListLabel 69"/>
    <w:qFormat/>
    <w:rsid w:val="00E3061B"/>
    <w:rPr>
      <w:rFonts w:cs="Wingdings 2"/>
    </w:rPr>
  </w:style>
  <w:style w:type="character" w:customStyle="1" w:styleId="ListLabel70">
    <w:name w:val="ListLabel 70"/>
    <w:qFormat/>
    <w:rsid w:val="00E3061B"/>
    <w:rPr>
      <w:rFonts w:cs="Wingdings 2"/>
    </w:rPr>
  </w:style>
  <w:style w:type="character" w:customStyle="1" w:styleId="ListLabel71">
    <w:name w:val="ListLabel 71"/>
    <w:qFormat/>
    <w:rsid w:val="00E3061B"/>
    <w:rPr>
      <w:rFonts w:cs="Wingdings 2"/>
    </w:rPr>
  </w:style>
  <w:style w:type="character" w:customStyle="1" w:styleId="ListLabel72">
    <w:name w:val="ListLabel 72"/>
    <w:qFormat/>
    <w:rsid w:val="00E3061B"/>
    <w:rPr>
      <w:rFonts w:cs="Wingdings 2"/>
    </w:rPr>
  </w:style>
  <w:style w:type="character" w:customStyle="1" w:styleId="ListLabel73">
    <w:name w:val="ListLabel 73"/>
    <w:qFormat/>
    <w:rsid w:val="00E3061B"/>
    <w:rPr>
      <w:b w:val="0"/>
      <w:sz w:val="24"/>
    </w:rPr>
  </w:style>
  <w:style w:type="character" w:customStyle="1" w:styleId="ListLabel74">
    <w:name w:val="ListLabel 74"/>
    <w:qFormat/>
    <w:rsid w:val="00E3061B"/>
    <w:rPr>
      <w:rFonts w:cs="Wingdings 2"/>
      <w:sz w:val="24"/>
    </w:rPr>
  </w:style>
  <w:style w:type="character" w:customStyle="1" w:styleId="ListLabel75">
    <w:name w:val="ListLabel 75"/>
    <w:qFormat/>
    <w:rsid w:val="00E3061B"/>
    <w:rPr>
      <w:rFonts w:cs="Wingdings 2"/>
    </w:rPr>
  </w:style>
  <w:style w:type="character" w:customStyle="1" w:styleId="ListLabel76">
    <w:name w:val="ListLabel 76"/>
    <w:qFormat/>
    <w:rsid w:val="00E3061B"/>
    <w:rPr>
      <w:rFonts w:cs="Wingdings 2"/>
    </w:rPr>
  </w:style>
  <w:style w:type="character" w:customStyle="1" w:styleId="ListLabel77">
    <w:name w:val="ListLabel 77"/>
    <w:qFormat/>
    <w:rsid w:val="00E3061B"/>
    <w:rPr>
      <w:rFonts w:cs="Wingdings 2"/>
    </w:rPr>
  </w:style>
  <w:style w:type="character" w:customStyle="1" w:styleId="ListLabel78">
    <w:name w:val="ListLabel 78"/>
    <w:qFormat/>
    <w:rsid w:val="00E3061B"/>
    <w:rPr>
      <w:rFonts w:cs="Wingdings 2"/>
    </w:rPr>
  </w:style>
  <w:style w:type="character" w:customStyle="1" w:styleId="ListLabel79">
    <w:name w:val="ListLabel 79"/>
    <w:qFormat/>
    <w:rsid w:val="00E3061B"/>
    <w:rPr>
      <w:rFonts w:cs="Wingdings 2"/>
    </w:rPr>
  </w:style>
  <w:style w:type="character" w:customStyle="1" w:styleId="ListLabel80">
    <w:name w:val="ListLabel 80"/>
    <w:qFormat/>
    <w:rsid w:val="00E3061B"/>
    <w:rPr>
      <w:rFonts w:cs="Wingdings 2"/>
    </w:rPr>
  </w:style>
  <w:style w:type="character" w:customStyle="1" w:styleId="ListLabel81">
    <w:name w:val="ListLabel 81"/>
    <w:qFormat/>
    <w:rsid w:val="00E3061B"/>
    <w:rPr>
      <w:rFonts w:cs="Wingdings 2"/>
    </w:rPr>
  </w:style>
  <w:style w:type="character" w:customStyle="1" w:styleId="ListLabel82">
    <w:name w:val="ListLabel 82"/>
    <w:qFormat/>
    <w:rsid w:val="00E3061B"/>
    <w:rPr>
      <w:rFonts w:cs="Wingdings 2"/>
    </w:rPr>
  </w:style>
  <w:style w:type="character" w:customStyle="1" w:styleId="ListLabel83">
    <w:name w:val="ListLabel 83"/>
    <w:qFormat/>
    <w:rsid w:val="00E3061B"/>
    <w:rPr>
      <w:rFonts w:cs="Wingdings 2"/>
      <w:sz w:val="24"/>
    </w:rPr>
  </w:style>
  <w:style w:type="character" w:customStyle="1" w:styleId="ListLabel84">
    <w:name w:val="ListLabel 84"/>
    <w:qFormat/>
    <w:rsid w:val="00E3061B"/>
    <w:rPr>
      <w:rFonts w:cs="Wingdings 2"/>
    </w:rPr>
  </w:style>
  <w:style w:type="character" w:customStyle="1" w:styleId="ListLabel85">
    <w:name w:val="ListLabel 85"/>
    <w:qFormat/>
    <w:rsid w:val="00E3061B"/>
    <w:rPr>
      <w:rFonts w:cs="Wingdings 2"/>
    </w:rPr>
  </w:style>
  <w:style w:type="character" w:customStyle="1" w:styleId="ListLabel86">
    <w:name w:val="ListLabel 86"/>
    <w:qFormat/>
    <w:rsid w:val="00E3061B"/>
    <w:rPr>
      <w:rFonts w:cs="Wingdings 2"/>
    </w:rPr>
  </w:style>
  <w:style w:type="character" w:customStyle="1" w:styleId="ListLabel87">
    <w:name w:val="ListLabel 87"/>
    <w:qFormat/>
    <w:rsid w:val="00E3061B"/>
    <w:rPr>
      <w:rFonts w:cs="Wingdings 2"/>
    </w:rPr>
  </w:style>
  <w:style w:type="character" w:customStyle="1" w:styleId="ListLabel88">
    <w:name w:val="ListLabel 88"/>
    <w:qFormat/>
    <w:rsid w:val="00E3061B"/>
    <w:rPr>
      <w:rFonts w:cs="Wingdings 2"/>
    </w:rPr>
  </w:style>
  <w:style w:type="character" w:customStyle="1" w:styleId="ListLabel89">
    <w:name w:val="ListLabel 89"/>
    <w:qFormat/>
    <w:rsid w:val="00E3061B"/>
    <w:rPr>
      <w:rFonts w:cs="Wingdings 2"/>
    </w:rPr>
  </w:style>
  <w:style w:type="character" w:customStyle="1" w:styleId="ListLabel90">
    <w:name w:val="ListLabel 90"/>
    <w:qFormat/>
    <w:rsid w:val="00E3061B"/>
    <w:rPr>
      <w:rFonts w:cs="Wingdings 2"/>
    </w:rPr>
  </w:style>
  <w:style w:type="character" w:customStyle="1" w:styleId="ListLabel91">
    <w:name w:val="ListLabel 91"/>
    <w:qFormat/>
    <w:rsid w:val="00E3061B"/>
    <w:rPr>
      <w:rFonts w:cs="Wingdings 2"/>
    </w:rPr>
  </w:style>
  <w:style w:type="character" w:customStyle="1" w:styleId="ListLabel92">
    <w:name w:val="ListLabel 92"/>
    <w:qFormat/>
    <w:rsid w:val="00E3061B"/>
    <w:rPr>
      <w:rFonts w:cs="Wingdings 2"/>
      <w:sz w:val="24"/>
    </w:rPr>
  </w:style>
  <w:style w:type="character" w:customStyle="1" w:styleId="ListLabel93">
    <w:name w:val="ListLabel 93"/>
    <w:qFormat/>
    <w:rsid w:val="00E3061B"/>
    <w:rPr>
      <w:rFonts w:cs="Wingdings 2"/>
    </w:rPr>
  </w:style>
  <w:style w:type="character" w:customStyle="1" w:styleId="ListLabel94">
    <w:name w:val="ListLabel 94"/>
    <w:qFormat/>
    <w:rsid w:val="00E3061B"/>
    <w:rPr>
      <w:rFonts w:cs="Wingdings 2"/>
    </w:rPr>
  </w:style>
  <w:style w:type="character" w:customStyle="1" w:styleId="ListLabel95">
    <w:name w:val="ListLabel 95"/>
    <w:qFormat/>
    <w:rsid w:val="00E3061B"/>
    <w:rPr>
      <w:rFonts w:cs="Wingdings 2"/>
    </w:rPr>
  </w:style>
  <w:style w:type="character" w:customStyle="1" w:styleId="ListLabel96">
    <w:name w:val="ListLabel 96"/>
    <w:qFormat/>
    <w:rsid w:val="00E3061B"/>
    <w:rPr>
      <w:rFonts w:cs="Wingdings 2"/>
    </w:rPr>
  </w:style>
  <w:style w:type="character" w:customStyle="1" w:styleId="ListLabel97">
    <w:name w:val="ListLabel 97"/>
    <w:qFormat/>
    <w:rsid w:val="00E3061B"/>
    <w:rPr>
      <w:rFonts w:cs="Wingdings 2"/>
    </w:rPr>
  </w:style>
  <w:style w:type="character" w:customStyle="1" w:styleId="ListLabel98">
    <w:name w:val="ListLabel 98"/>
    <w:qFormat/>
    <w:rsid w:val="00E3061B"/>
    <w:rPr>
      <w:rFonts w:cs="Wingdings 2"/>
    </w:rPr>
  </w:style>
  <w:style w:type="character" w:customStyle="1" w:styleId="ListLabel99">
    <w:name w:val="ListLabel 99"/>
    <w:qFormat/>
    <w:rsid w:val="00E3061B"/>
    <w:rPr>
      <w:rFonts w:cs="Wingdings 2"/>
    </w:rPr>
  </w:style>
  <w:style w:type="character" w:customStyle="1" w:styleId="ListLabel100">
    <w:name w:val="ListLabel 100"/>
    <w:qFormat/>
    <w:rsid w:val="00E3061B"/>
    <w:rPr>
      <w:rFonts w:cs="Wingdings 2"/>
    </w:rPr>
  </w:style>
  <w:style w:type="character" w:customStyle="1" w:styleId="ListLabel101">
    <w:name w:val="ListLabel 101"/>
    <w:qFormat/>
    <w:rsid w:val="00E3061B"/>
    <w:rPr>
      <w:b w:val="0"/>
      <w:sz w:val="24"/>
    </w:rPr>
  </w:style>
  <w:style w:type="character" w:customStyle="1" w:styleId="ListLabel102">
    <w:name w:val="ListLabel 102"/>
    <w:qFormat/>
    <w:rsid w:val="00E3061B"/>
    <w:rPr>
      <w:rFonts w:cs="Wingdings 2"/>
      <w:sz w:val="24"/>
    </w:rPr>
  </w:style>
  <w:style w:type="character" w:customStyle="1" w:styleId="ListLabel103">
    <w:name w:val="ListLabel 103"/>
    <w:qFormat/>
    <w:rsid w:val="00E3061B"/>
    <w:rPr>
      <w:rFonts w:cs="Wingdings 2"/>
    </w:rPr>
  </w:style>
  <w:style w:type="character" w:customStyle="1" w:styleId="ListLabel104">
    <w:name w:val="ListLabel 104"/>
    <w:qFormat/>
    <w:rsid w:val="00E3061B"/>
    <w:rPr>
      <w:rFonts w:cs="Wingdings 2"/>
    </w:rPr>
  </w:style>
  <w:style w:type="character" w:customStyle="1" w:styleId="ListLabel105">
    <w:name w:val="ListLabel 105"/>
    <w:qFormat/>
    <w:rsid w:val="00E3061B"/>
    <w:rPr>
      <w:rFonts w:cs="Wingdings 2"/>
    </w:rPr>
  </w:style>
  <w:style w:type="character" w:customStyle="1" w:styleId="ListLabel106">
    <w:name w:val="ListLabel 106"/>
    <w:qFormat/>
    <w:rsid w:val="00E3061B"/>
    <w:rPr>
      <w:rFonts w:cs="Wingdings 2"/>
    </w:rPr>
  </w:style>
  <w:style w:type="character" w:customStyle="1" w:styleId="ListLabel107">
    <w:name w:val="ListLabel 107"/>
    <w:qFormat/>
    <w:rsid w:val="00E3061B"/>
    <w:rPr>
      <w:rFonts w:cs="Wingdings 2"/>
    </w:rPr>
  </w:style>
  <w:style w:type="character" w:customStyle="1" w:styleId="ListLabel108">
    <w:name w:val="ListLabel 108"/>
    <w:qFormat/>
    <w:rsid w:val="00E3061B"/>
    <w:rPr>
      <w:rFonts w:cs="Wingdings 2"/>
    </w:rPr>
  </w:style>
  <w:style w:type="character" w:customStyle="1" w:styleId="ListLabel109">
    <w:name w:val="ListLabel 109"/>
    <w:qFormat/>
    <w:rsid w:val="00E3061B"/>
    <w:rPr>
      <w:rFonts w:cs="Wingdings 2"/>
    </w:rPr>
  </w:style>
  <w:style w:type="character" w:customStyle="1" w:styleId="ListLabel110">
    <w:name w:val="ListLabel 110"/>
    <w:qFormat/>
    <w:rsid w:val="00E3061B"/>
    <w:rPr>
      <w:rFonts w:cs="Wingdings 2"/>
    </w:rPr>
  </w:style>
  <w:style w:type="character" w:customStyle="1" w:styleId="ListLabel111">
    <w:name w:val="ListLabel 111"/>
    <w:qFormat/>
    <w:rsid w:val="00E3061B"/>
    <w:rPr>
      <w:rFonts w:cs="Wingdings 2"/>
      <w:sz w:val="24"/>
    </w:rPr>
  </w:style>
  <w:style w:type="character" w:customStyle="1" w:styleId="ListLabel112">
    <w:name w:val="ListLabel 112"/>
    <w:qFormat/>
    <w:rsid w:val="00E3061B"/>
    <w:rPr>
      <w:rFonts w:cs="Wingdings 2"/>
    </w:rPr>
  </w:style>
  <w:style w:type="character" w:customStyle="1" w:styleId="ListLabel113">
    <w:name w:val="ListLabel 113"/>
    <w:qFormat/>
    <w:rsid w:val="00E3061B"/>
    <w:rPr>
      <w:rFonts w:cs="Wingdings 2"/>
    </w:rPr>
  </w:style>
  <w:style w:type="character" w:customStyle="1" w:styleId="ListLabel114">
    <w:name w:val="ListLabel 114"/>
    <w:qFormat/>
    <w:rsid w:val="00E3061B"/>
    <w:rPr>
      <w:rFonts w:cs="Wingdings 2"/>
    </w:rPr>
  </w:style>
  <w:style w:type="character" w:customStyle="1" w:styleId="ListLabel115">
    <w:name w:val="ListLabel 115"/>
    <w:qFormat/>
    <w:rsid w:val="00E3061B"/>
    <w:rPr>
      <w:rFonts w:cs="Wingdings 2"/>
    </w:rPr>
  </w:style>
  <w:style w:type="character" w:customStyle="1" w:styleId="ListLabel116">
    <w:name w:val="ListLabel 116"/>
    <w:qFormat/>
    <w:rsid w:val="00E3061B"/>
    <w:rPr>
      <w:rFonts w:cs="Wingdings 2"/>
    </w:rPr>
  </w:style>
  <w:style w:type="character" w:customStyle="1" w:styleId="ListLabel117">
    <w:name w:val="ListLabel 117"/>
    <w:qFormat/>
    <w:rsid w:val="00E3061B"/>
    <w:rPr>
      <w:rFonts w:cs="Wingdings 2"/>
    </w:rPr>
  </w:style>
  <w:style w:type="character" w:customStyle="1" w:styleId="ListLabel118">
    <w:name w:val="ListLabel 118"/>
    <w:qFormat/>
    <w:rsid w:val="00E3061B"/>
    <w:rPr>
      <w:rFonts w:cs="Wingdings 2"/>
    </w:rPr>
  </w:style>
  <w:style w:type="character" w:customStyle="1" w:styleId="ListLabel119">
    <w:name w:val="ListLabel 119"/>
    <w:qFormat/>
    <w:rsid w:val="00E3061B"/>
    <w:rPr>
      <w:rFonts w:cs="Wingdings 2"/>
    </w:rPr>
  </w:style>
  <w:style w:type="character" w:customStyle="1" w:styleId="ListLabel120">
    <w:name w:val="ListLabel 120"/>
    <w:qFormat/>
    <w:rsid w:val="00E3061B"/>
    <w:rPr>
      <w:rFonts w:cs="Wingdings 2"/>
      <w:sz w:val="24"/>
    </w:rPr>
  </w:style>
  <w:style w:type="character" w:customStyle="1" w:styleId="ListLabel121">
    <w:name w:val="ListLabel 121"/>
    <w:qFormat/>
    <w:rsid w:val="00E3061B"/>
    <w:rPr>
      <w:rFonts w:cs="Wingdings 2"/>
    </w:rPr>
  </w:style>
  <w:style w:type="character" w:customStyle="1" w:styleId="ListLabel122">
    <w:name w:val="ListLabel 122"/>
    <w:qFormat/>
    <w:rsid w:val="00E3061B"/>
    <w:rPr>
      <w:rFonts w:cs="Wingdings 2"/>
    </w:rPr>
  </w:style>
  <w:style w:type="character" w:customStyle="1" w:styleId="ListLabel123">
    <w:name w:val="ListLabel 123"/>
    <w:qFormat/>
    <w:rsid w:val="00E3061B"/>
    <w:rPr>
      <w:rFonts w:cs="Wingdings 2"/>
    </w:rPr>
  </w:style>
  <w:style w:type="character" w:customStyle="1" w:styleId="ListLabel124">
    <w:name w:val="ListLabel 124"/>
    <w:qFormat/>
    <w:rsid w:val="00E3061B"/>
    <w:rPr>
      <w:rFonts w:cs="Wingdings 2"/>
    </w:rPr>
  </w:style>
  <w:style w:type="character" w:customStyle="1" w:styleId="ListLabel125">
    <w:name w:val="ListLabel 125"/>
    <w:qFormat/>
    <w:rsid w:val="00E3061B"/>
    <w:rPr>
      <w:rFonts w:cs="Wingdings 2"/>
    </w:rPr>
  </w:style>
  <w:style w:type="character" w:customStyle="1" w:styleId="ListLabel126">
    <w:name w:val="ListLabel 126"/>
    <w:qFormat/>
    <w:rsid w:val="00E3061B"/>
    <w:rPr>
      <w:rFonts w:cs="Wingdings 2"/>
    </w:rPr>
  </w:style>
  <w:style w:type="character" w:customStyle="1" w:styleId="ListLabel127">
    <w:name w:val="ListLabel 127"/>
    <w:qFormat/>
    <w:rsid w:val="00E3061B"/>
    <w:rPr>
      <w:rFonts w:cs="Wingdings 2"/>
    </w:rPr>
  </w:style>
  <w:style w:type="character" w:customStyle="1" w:styleId="ListLabel128">
    <w:name w:val="ListLabel 128"/>
    <w:qFormat/>
    <w:rsid w:val="00E3061B"/>
    <w:rPr>
      <w:rFonts w:cs="Wingdings 2"/>
    </w:rPr>
  </w:style>
  <w:style w:type="character" w:customStyle="1" w:styleId="ListLabel129">
    <w:name w:val="ListLabel 129"/>
    <w:qFormat/>
    <w:rsid w:val="00E3061B"/>
    <w:rPr>
      <w:b w:val="0"/>
      <w:sz w:val="24"/>
    </w:rPr>
  </w:style>
  <w:style w:type="character" w:customStyle="1" w:styleId="ListLabel130">
    <w:name w:val="ListLabel 130"/>
    <w:qFormat/>
    <w:rsid w:val="00E3061B"/>
    <w:rPr>
      <w:rFonts w:cs="Wingdings 2"/>
      <w:sz w:val="24"/>
    </w:rPr>
  </w:style>
  <w:style w:type="character" w:customStyle="1" w:styleId="ListLabel131">
    <w:name w:val="ListLabel 131"/>
    <w:qFormat/>
    <w:rsid w:val="00E3061B"/>
    <w:rPr>
      <w:rFonts w:cs="Wingdings 2"/>
    </w:rPr>
  </w:style>
  <w:style w:type="character" w:customStyle="1" w:styleId="ListLabel132">
    <w:name w:val="ListLabel 132"/>
    <w:qFormat/>
    <w:rsid w:val="00E3061B"/>
    <w:rPr>
      <w:rFonts w:cs="Wingdings 2"/>
    </w:rPr>
  </w:style>
  <w:style w:type="character" w:customStyle="1" w:styleId="ListLabel133">
    <w:name w:val="ListLabel 133"/>
    <w:qFormat/>
    <w:rsid w:val="00E3061B"/>
    <w:rPr>
      <w:rFonts w:cs="Wingdings 2"/>
    </w:rPr>
  </w:style>
  <w:style w:type="character" w:customStyle="1" w:styleId="ListLabel134">
    <w:name w:val="ListLabel 134"/>
    <w:qFormat/>
    <w:rsid w:val="00E3061B"/>
    <w:rPr>
      <w:rFonts w:cs="Wingdings 2"/>
    </w:rPr>
  </w:style>
  <w:style w:type="character" w:customStyle="1" w:styleId="ListLabel135">
    <w:name w:val="ListLabel 135"/>
    <w:qFormat/>
    <w:rsid w:val="00E3061B"/>
    <w:rPr>
      <w:rFonts w:cs="Wingdings 2"/>
    </w:rPr>
  </w:style>
  <w:style w:type="character" w:customStyle="1" w:styleId="ListLabel136">
    <w:name w:val="ListLabel 136"/>
    <w:qFormat/>
    <w:rsid w:val="00E3061B"/>
    <w:rPr>
      <w:rFonts w:cs="Wingdings 2"/>
    </w:rPr>
  </w:style>
  <w:style w:type="character" w:customStyle="1" w:styleId="ListLabel137">
    <w:name w:val="ListLabel 137"/>
    <w:qFormat/>
    <w:rsid w:val="00E3061B"/>
    <w:rPr>
      <w:rFonts w:cs="Wingdings 2"/>
    </w:rPr>
  </w:style>
  <w:style w:type="character" w:customStyle="1" w:styleId="ListLabel138">
    <w:name w:val="ListLabel 138"/>
    <w:qFormat/>
    <w:rsid w:val="00E3061B"/>
    <w:rPr>
      <w:rFonts w:cs="Wingdings 2"/>
    </w:rPr>
  </w:style>
  <w:style w:type="character" w:customStyle="1" w:styleId="ListLabel139">
    <w:name w:val="ListLabel 139"/>
    <w:qFormat/>
    <w:rsid w:val="00E3061B"/>
    <w:rPr>
      <w:rFonts w:cs="Wingdings 2"/>
      <w:sz w:val="24"/>
    </w:rPr>
  </w:style>
  <w:style w:type="character" w:customStyle="1" w:styleId="ListLabel140">
    <w:name w:val="ListLabel 140"/>
    <w:qFormat/>
    <w:rsid w:val="00E3061B"/>
    <w:rPr>
      <w:rFonts w:cs="Wingdings 2"/>
    </w:rPr>
  </w:style>
  <w:style w:type="character" w:customStyle="1" w:styleId="ListLabel141">
    <w:name w:val="ListLabel 141"/>
    <w:qFormat/>
    <w:rsid w:val="00E3061B"/>
    <w:rPr>
      <w:rFonts w:cs="Wingdings 2"/>
    </w:rPr>
  </w:style>
  <w:style w:type="character" w:customStyle="1" w:styleId="ListLabel142">
    <w:name w:val="ListLabel 142"/>
    <w:qFormat/>
    <w:rsid w:val="00E3061B"/>
    <w:rPr>
      <w:rFonts w:cs="Wingdings 2"/>
    </w:rPr>
  </w:style>
  <w:style w:type="character" w:customStyle="1" w:styleId="ListLabel143">
    <w:name w:val="ListLabel 143"/>
    <w:qFormat/>
    <w:rsid w:val="00E3061B"/>
    <w:rPr>
      <w:rFonts w:cs="Wingdings 2"/>
    </w:rPr>
  </w:style>
  <w:style w:type="character" w:customStyle="1" w:styleId="ListLabel144">
    <w:name w:val="ListLabel 144"/>
    <w:qFormat/>
    <w:rsid w:val="00E3061B"/>
    <w:rPr>
      <w:rFonts w:cs="Wingdings 2"/>
    </w:rPr>
  </w:style>
  <w:style w:type="character" w:customStyle="1" w:styleId="ListLabel145">
    <w:name w:val="ListLabel 145"/>
    <w:qFormat/>
    <w:rsid w:val="00E3061B"/>
    <w:rPr>
      <w:rFonts w:cs="Wingdings 2"/>
    </w:rPr>
  </w:style>
  <w:style w:type="character" w:customStyle="1" w:styleId="ListLabel146">
    <w:name w:val="ListLabel 146"/>
    <w:qFormat/>
    <w:rsid w:val="00E3061B"/>
    <w:rPr>
      <w:rFonts w:cs="Wingdings 2"/>
    </w:rPr>
  </w:style>
  <w:style w:type="character" w:customStyle="1" w:styleId="ListLabel147">
    <w:name w:val="ListLabel 147"/>
    <w:qFormat/>
    <w:rsid w:val="00E3061B"/>
    <w:rPr>
      <w:rFonts w:cs="Wingdings 2"/>
    </w:rPr>
  </w:style>
  <w:style w:type="character" w:customStyle="1" w:styleId="ListLabel148">
    <w:name w:val="ListLabel 148"/>
    <w:qFormat/>
    <w:rsid w:val="00E3061B"/>
    <w:rPr>
      <w:rFonts w:cs="Wingdings 2"/>
      <w:sz w:val="24"/>
    </w:rPr>
  </w:style>
  <w:style w:type="character" w:customStyle="1" w:styleId="ListLabel149">
    <w:name w:val="ListLabel 149"/>
    <w:qFormat/>
    <w:rsid w:val="00E3061B"/>
    <w:rPr>
      <w:rFonts w:cs="Wingdings 2"/>
    </w:rPr>
  </w:style>
  <w:style w:type="character" w:customStyle="1" w:styleId="ListLabel150">
    <w:name w:val="ListLabel 150"/>
    <w:qFormat/>
    <w:rsid w:val="00E3061B"/>
    <w:rPr>
      <w:rFonts w:cs="Wingdings 2"/>
    </w:rPr>
  </w:style>
  <w:style w:type="character" w:customStyle="1" w:styleId="ListLabel151">
    <w:name w:val="ListLabel 151"/>
    <w:qFormat/>
    <w:rsid w:val="00E3061B"/>
    <w:rPr>
      <w:rFonts w:cs="Wingdings 2"/>
    </w:rPr>
  </w:style>
  <w:style w:type="character" w:customStyle="1" w:styleId="ListLabel152">
    <w:name w:val="ListLabel 152"/>
    <w:qFormat/>
    <w:rsid w:val="00E3061B"/>
    <w:rPr>
      <w:rFonts w:cs="Wingdings 2"/>
    </w:rPr>
  </w:style>
  <w:style w:type="character" w:customStyle="1" w:styleId="ListLabel153">
    <w:name w:val="ListLabel 153"/>
    <w:qFormat/>
    <w:rsid w:val="00E3061B"/>
    <w:rPr>
      <w:rFonts w:cs="Wingdings 2"/>
    </w:rPr>
  </w:style>
  <w:style w:type="character" w:customStyle="1" w:styleId="ListLabel154">
    <w:name w:val="ListLabel 154"/>
    <w:qFormat/>
    <w:rsid w:val="00E3061B"/>
    <w:rPr>
      <w:rFonts w:cs="Wingdings 2"/>
    </w:rPr>
  </w:style>
  <w:style w:type="character" w:customStyle="1" w:styleId="ListLabel155">
    <w:name w:val="ListLabel 155"/>
    <w:qFormat/>
    <w:rsid w:val="00E3061B"/>
    <w:rPr>
      <w:rFonts w:cs="Wingdings 2"/>
    </w:rPr>
  </w:style>
  <w:style w:type="character" w:customStyle="1" w:styleId="ListLabel156">
    <w:name w:val="ListLabel 156"/>
    <w:qFormat/>
    <w:rsid w:val="00E3061B"/>
    <w:rPr>
      <w:rFonts w:cs="Wingdings 2"/>
    </w:rPr>
  </w:style>
  <w:style w:type="character" w:customStyle="1" w:styleId="ListLabel157">
    <w:name w:val="ListLabel 157"/>
    <w:qFormat/>
    <w:rsid w:val="00E3061B"/>
    <w:rPr>
      <w:b w:val="0"/>
      <w:sz w:val="24"/>
    </w:rPr>
  </w:style>
  <w:style w:type="character" w:customStyle="1" w:styleId="ListLabel158">
    <w:name w:val="ListLabel 158"/>
    <w:qFormat/>
    <w:rsid w:val="00E3061B"/>
    <w:rPr>
      <w:rFonts w:cs="Wingdings 2"/>
      <w:sz w:val="24"/>
    </w:rPr>
  </w:style>
  <w:style w:type="character" w:customStyle="1" w:styleId="ListLabel159">
    <w:name w:val="ListLabel 159"/>
    <w:qFormat/>
    <w:rsid w:val="00E3061B"/>
    <w:rPr>
      <w:rFonts w:cs="Wingdings 2"/>
    </w:rPr>
  </w:style>
  <w:style w:type="character" w:customStyle="1" w:styleId="ListLabel160">
    <w:name w:val="ListLabel 160"/>
    <w:qFormat/>
    <w:rsid w:val="00E3061B"/>
    <w:rPr>
      <w:rFonts w:cs="Wingdings 2"/>
    </w:rPr>
  </w:style>
  <w:style w:type="character" w:customStyle="1" w:styleId="ListLabel161">
    <w:name w:val="ListLabel 161"/>
    <w:qFormat/>
    <w:rsid w:val="00E3061B"/>
    <w:rPr>
      <w:rFonts w:cs="Wingdings 2"/>
    </w:rPr>
  </w:style>
  <w:style w:type="character" w:customStyle="1" w:styleId="ListLabel162">
    <w:name w:val="ListLabel 162"/>
    <w:qFormat/>
    <w:rsid w:val="00E3061B"/>
    <w:rPr>
      <w:rFonts w:cs="Wingdings 2"/>
    </w:rPr>
  </w:style>
  <w:style w:type="character" w:customStyle="1" w:styleId="ListLabel163">
    <w:name w:val="ListLabel 163"/>
    <w:qFormat/>
    <w:rsid w:val="00E3061B"/>
    <w:rPr>
      <w:rFonts w:cs="Wingdings 2"/>
    </w:rPr>
  </w:style>
  <w:style w:type="character" w:customStyle="1" w:styleId="ListLabel164">
    <w:name w:val="ListLabel 164"/>
    <w:qFormat/>
    <w:rsid w:val="00E3061B"/>
    <w:rPr>
      <w:rFonts w:cs="Wingdings 2"/>
    </w:rPr>
  </w:style>
  <w:style w:type="character" w:customStyle="1" w:styleId="ListLabel165">
    <w:name w:val="ListLabel 165"/>
    <w:qFormat/>
    <w:rsid w:val="00E3061B"/>
    <w:rPr>
      <w:rFonts w:cs="Wingdings 2"/>
    </w:rPr>
  </w:style>
  <w:style w:type="character" w:customStyle="1" w:styleId="ListLabel166">
    <w:name w:val="ListLabel 166"/>
    <w:qFormat/>
    <w:rsid w:val="00E3061B"/>
    <w:rPr>
      <w:rFonts w:cs="Wingdings 2"/>
    </w:rPr>
  </w:style>
  <w:style w:type="character" w:customStyle="1" w:styleId="ListLabel167">
    <w:name w:val="ListLabel 167"/>
    <w:qFormat/>
    <w:rsid w:val="00E3061B"/>
    <w:rPr>
      <w:rFonts w:cs="Wingdings 2"/>
      <w:sz w:val="24"/>
    </w:rPr>
  </w:style>
  <w:style w:type="character" w:customStyle="1" w:styleId="ListLabel168">
    <w:name w:val="ListLabel 168"/>
    <w:qFormat/>
    <w:rsid w:val="00E3061B"/>
    <w:rPr>
      <w:rFonts w:cs="Wingdings 2"/>
    </w:rPr>
  </w:style>
  <w:style w:type="character" w:customStyle="1" w:styleId="ListLabel169">
    <w:name w:val="ListLabel 169"/>
    <w:qFormat/>
    <w:rsid w:val="00E3061B"/>
    <w:rPr>
      <w:rFonts w:cs="Wingdings 2"/>
    </w:rPr>
  </w:style>
  <w:style w:type="character" w:customStyle="1" w:styleId="ListLabel170">
    <w:name w:val="ListLabel 170"/>
    <w:qFormat/>
    <w:rsid w:val="00E3061B"/>
    <w:rPr>
      <w:rFonts w:cs="Wingdings 2"/>
    </w:rPr>
  </w:style>
  <w:style w:type="character" w:customStyle="1" w:styleId="ListLabel171">
    <w:name w:val="ListLabel 171"/>
    <w:qFormat/>
    <w:rsid w:val="00E3061B"/>
    <w:rPr>
      <w:rFonts w:cs="Wingdings 2"/>
    </w:rPr>
  </w:style>
  <w:style w:type="character" w:customStyle="1" w:styleId="ListLabel172">
    <w:name w:val="ListLabel 172"/>
    <w:qFormat/>
    <w:rsid w:val="00E3061B"/>
    <w:rPr>
      <w:rFonts w:cs="Wingdings 2"/>
    </w:rPr>
  </w:style>
  <w:style w:type="character" w:customStyle="1" w:styleId="ListLabel173">
    <w:name w:val="ListLabel 173"/>
    <w:qFormat/>
    <w:rsid w:val="00E3061B"/>
    <w:rPr>
      <w:rFonts w:cs="Wingdings 2"/>
    </w:rPr>
  </w:style>
  <w:style w:type="character" w:customStyle="1" w:styleId="ListLabel174">
    <w:name w:val="ListLabel 174"/>
    <w:qFormat/>
    <w:rsid w:val="00E3061B"/>
    <w:rPr>
      <w:rFonts w:cs="Wingdings 2"/>
    </w:rPr>
  </w:style>
  <w:style w:type="character" w:customStyle="1" w:styleId="ListLabel175">
    <w:name w:val="ListLabel 175"/>
    <w:qFormat/>
    <w:rsid w:val="00E3061B"/>
    <w:rPr>
      <w:rFonts w:cs="Wingdings 2"/>
    </w:rPr>
  </w:style>
  <w:style w:type="character" w:customStyle="1" w:styleId="ListLabel176">
    <w:name w:val="ListLabel 176"/>
    <w:qFormat/>
    <w:rsid w:val="00E3061B"/>
    <w:rPr>
      <w:rFonts w:cs="Wingdings 2"/>
      <w:sz w:val="24"/>
    </w:rPr>
  </w:style>
  <w:style w:type="character" w:customStyle="1" w:styleId="ListLabel177">
    <w:name w:val="ListLabel 177"/>
    <w:qFormat/>
    <w:rsid w:val="00E3061B"/>
    <w:rPr>
      <w:rFonts w:cs="Wingdings 2"/>
    </w:rPr>
  </w:style>
  <w:style w:type="character" w:customStyle="1" w:styleId="ListLabel178">
    <w:name w:val="ListLabel 178"/>
    <w:qFormat/>
    <w:rsid w:val="00E3061B"/>
    <w:rPr>
      <w:rFonts w:cs="Wingdings 2"/>
    </w:rPr>
  </w:style>
  <w:style w:type="character" w:customStyle="1" w:styleId="ListLabel179">
    <w:name w:val="ListLabel 179"/>
    <w:qFormat/>
    <w:rsid w:val="00E3061B"/>
    <w:rPr>
      <w:rFonts w:cs="Wingdings 2"/>
    </w:rPr>
  </w:style>
  <w:style w:type="character" w:customStyle="1" w:styleId="ListLabel180">
    <w:name w:val="ListLabel 180"/>
    <w:qFormat/>
    <w:rsid w:val="00E3061B"/>
    <w:rPr>
      <w:rFonts w:cs="Wingdings 2"/>
    </w:rPr>
  </w:style>
  <w:style w:type="character" w:customStyle="1" w:styleId="ListLabel181">
    <w:name w:val="ListLabel 181"/>
    <w:qFormat/>
    <w:rsid w:val="00E3061B"/>
    <w:rPr>
      <w:rFonts w:cs="Wingdings 2"/>
    </w:rPr>
  </w:style>
  <w:style w:type="character" w:customStyle="1" w:styleId="ListLabel182">
    <w:name w:val="ListLabel 182"/>
    <w:qFormat/>
    <w:rsid w:val="00E3061B"/>
    <w:rPr>
      <w:rFonts w:cs="Wingdings 2"/>
    </w:rPr>
  </w:style>
  <w:style w:type="character" w:customStyle="1" w:styleId="ListLabel183">
    <w:name w:val="ListLabel 183"/>
    <w:qFormat/>
    <w:rsid w:val="00E3061B"/>
    <w:rPr>
      <w:rFonts w:cs="Wingdings 2"/>
    </w:rPr>
  </w:style>
  <w:style w:type="character" w:customStyle="1" w:styleId="ListLabel184">
    <w:name w:val="ListLabel 184"/>
    <w:qFormat/>
    <w:rsid w:val="00E3061B"/>
    <w:rPr>
      <w:rFonts w:cs="Wingdings 2"/>
    </w:rPr>
  </w:style>
  <w:style w:type="character" w:customStyle="1" w:styleId="ListLabel185">
    <w:name w:val="ListLabel 185"/>
    <w:qFormat/>
    <w:rsid w:val="00E3061B"/>
    <w:rPr>
      <w:b w:val="0"/>
      <w:sz w:val="24"/>
    </w:rPr>
  </w:style>
  <w:style w:type="paragraph" w:customStyle="1" w:styleId="ad">
    <w:name w:val="Заголовок"/>
    <w:basedOn w:val="a"/>
    <w:next w:val="ae"/>
    <w:qFormat/>
    <w:rsid w:val="00E3061B"/>
    <w:pPr>
      <w:keepNext/>
      <w:spacing w:before="240" w:after="120"/>
    </w:pPr>
    <w:rPr>
      <w:rFonts w:ascii="Liberation Sans" w:eastAsia="Noto Sans CJK SC Regular" w:hAnsi="Liberation Sans" w:cs="FreeSans"/>
      <w:sz w:val="28"/>
      <w:szCs w:val="28"/>
    </w:rPr>
  </w:style>
  <w:style w:type="paragraph" w:styleId="ae">
    <w:name w:val="Body Text"/>
    <w:basedOn w:val="a"/>
    <w:link w:val="13"/>
    <w:uiPriority w:val="99"/>
    <w:rsid w:val="00E3061B"/>
    <w:pPr>
      <w:spacing w:after="120"/>
    </w:pPr>
  </w:style>
  <w:style w:type="character" w:customStyle="1" w:styleId="13">
    <w:name w:val="Основной текст Знак1"/>
    <w:basedOn w:val="a0"/>
    <w:link w:val="ae"/>
    <w:uiPriority w:val="99"/>
    <w:rsid w:val="00E3061B"/>
    <w:rPr>
      <w:rFonts w:ascii="Times New Roman" w:eastAsia="Times New Roman" w:hAnsi="Times New Roman" w:cs="Times New Roman"/>
      <w:color w:val="00000A"/>
      <w:sz w:val="20"/>
      <w:szCs w:val="20"/>
      <w:lang w:eastAsia="ru-RU"/>
    </w:rPr>
  </w:style>
  <w:style w:type="paragraph" w:styleId="af">
    <w:name w:val="List"/>
    <w:basedOn w:val="ae"/>
    <w:rsid w:val="00E3061B"/>
    <w:rPr>
      <w:rFonts w:cs="FreeSans"/>
    </w:rPr>
  </w:style>
  <w:style w:type="paragraph" w:customStyle="1" w:styleId="14">
    <w:name w:val="Название объекта1"/>
    <w:basedOn w:val="a"/>
    <w:qFormat/>
    <w:rsid w:val="00E3061B"/>
    <w:pPr>
      <w:suppressLineNumbers/>
      <w:spacing w:before="120" w:after="120"/>
    </w:pPr>
    <w:rPr>
      <w:rFonts w:cs="FreeSans"/>
      <w:i/>
      <w:iCs/>
      <w:sz w:val="24"/>
      <w:szCs w:val="24"/>
    </w:rPr>
  </w:style>
  <w:style w:type="paragraph" w:styleId="15">
    <w:name w:val="index 1"/>
    <w:basedOn w:val="a"/>
    <w:next w:val="a"/>
    <w:autoRedefine/>
    <w:uiPriority w:val="99"/>
    <w:semiHidden/>
    <w:unhideWhenUsed/>
    <w:rsid w:val="00E3061B"/>
    <w:pPr>
      <w:ind w:left="200" w:hanging="200"/>
    </w:pPr>
  </w:style>
  <w:style w:type="paragraph" w:styleId="af0">
    <w:name w:val="index heading"/>
    <w:basedOn w:val="a"/>
    <w:qFormat/>
    <w:rsid w:val="00E3061B"/>
    <w:pPr>
      <w:suppressLineNumbers/>
    </w:pPr>
    <w:rPr>
      <w:rFonts w:cs="FreeSans"/>
    </w:rPr>
  </w:style>
  <w:style w:type="paragraph" w:styleId="af1">
    <w:name w:val="endnote text"/>
    <w:basedOn w:val="a"/>
    <w:link w:val="af2"/>
    <w:uiPriority w:val="99"/>
    <w:qFormat/>
    <w:rsid w:val="00E3061B"/>
  </w:style>
  <w:style w:type="character" w:customStyle="1" w:styleId="af2">
    <w:name w:val="Текст концевой сноски Знак"/>
    <w:basedOn w:val="a0"/>
    <w:link w:val="af1"/>
    <w:uiPriority w:val="99"/>
    <w:semiHidden/>
    <w:rsid w:val="00E3061B"/>
    <w:rPr>
      <w:rFonts w:ascii="Times New Roman" w:eastAsia="Times New Roman" w:hAnsi="Times New Roman" w:cs="Times New Roman"/>
      <w:color w:val="00000A"/>
      <w:sz w:val="20"/>
      <w:szCs w:val="20"/>
      <w:lang w:eastAsia="ru-RU"/>
    </w:rPr>
  </w:style>
  <w:style w:type="paragraph" w:styleId="af3">
    <w:name w:val="Body Text Indent"/>
    <w:basedOn w:val="a"/>
    <w:link w:val="16"/>
    <w:uiPriority w:val="99"/>
    <w:rsid w:val="00E3061B"/>
    <w:pPr>
      <w:spacing w:line="360" w:lineRule="auto"/>
      <w:ind w:firstLine="567"/>
      <w:jc w:val="both"/>
    </w:pPr>
    <w:rPr>
      <w:sz w:val="24"/>
      <w:szCs w:val="24"/>
    </w:rPr>
  </w:style>
  <w:style w:type="character" w:customStyle="1" w:styleId="16">
    <w:name w:val="Основной текст с отступом Знак1"/>
    <w:basedOn w:val="a0"/>
    <w:link w:val="af3"/>
    <w:uiPriority w:val="99"/>
    <w:rsid w:val="00E3061B"/>
    <w:rPr>
      <w:rFonts w:ascii="Times New Roman" w:eastAsia="Times New Roman" w:hAnsi="Times New Roman" w:cs="Times New Roman"/>
      <w:color w:val="00000A"/>
      <w:sz w:val="24"/>
      <w:szCs w:val="24"/>
      <w:lang w:eastAsia="ru-RU"/>
    </w:rPr>
  </w:style>
  <w:style w:type="paragraph" w:customStyle="1" w:styleId="17">
    <w:name w:val="Верхний колонтитул1"/>
    <w:basedOn w:val="a"/>
    <w:uiPriority w:val="99"/>
    <w:rsid w:val="00E3061B"/>
    <w:pPr>
      <w:tabs>
        <w:tab w:val="center" w:pos="4677"/>
        <w:tab w:val="right" w:pos="9355"/>
      </w:tabs>
    </w:pPr>
  </w:style>
  <w:style w:type="paragraph" w:customStyle="1" w:styleId="FR1">
    <w:name w:val="FR1"/>
    <w:uiPriority w:val="99"/>
    <w:qFormat/>
    <w:rsid w:val="00E3061B"/>
    <w:pPr>
      <w:widowControl w:val="0"/>
      <w:spacing w:before="40" w:after="0" w:line="240" w:lineRule="auto"/>
      <w:jc w:val="center"/>
    </w:pPr>
    <w:rPr>
      <w:rFonts w:ascii="Times New Roman" w:eastAsia="Times New Roman" w:hAnsi="Times New Roman" w:cs="Times New Roman"/>
      <w:b/>
      <w:bCs/>
      <w:color w:val="00000A"/>
      <w:sz w:val="28"/>
      <w:szCs w:val="28"/>
      <w:lang w:eastAsia="ru-RU"/>
    </w:rPr>
  </w:style>
  <w:style w:type="paragraph" w:styleId="af4">
    <w:name w:val="Normal (Web)"/>
    <w:aliases w:val="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uiPriority w:val="99"/>
    <w:qFormat/>
    <w:rsid w:val="00E3061B"/>
    <w:pPr>
      <w:overflowPunct/>
      <w:spacing w:beforeAutospacing="1" w:afterAutospacing="1"/>
      <w:textAlignment w:val="auto"/>
    </w:pPr>
    <w:rPr>
      <w:sz w:val="24"/>
      <w:szCs w:val="24"/>
    </w:rPr>
  </w:style>
  <w:style w:type="paragraph" w:styleId="23">
    <w:name w:val="Body Text Indent 2"/>
    <w:basedOn w:val="a"/>
    <w:link w:val="212"/>
    <w:uiPriority w:val="99"/>
    <w:qFormat/>
    <w:rsid w:val="00E3061B"/>
    <w:pPr>
      <w:spacing w:line="360" w:lineRule="auto"/>
      <w:ind w:firstLine="1701"/>
      <w:jc w:val="both"/>
    </w:pPr>
  </w:style>
  <w:style w:type="character" w:customStyle="1" w:styleId="212">
    <w:name w:val="Основной текст с отступом 2 Знак1"/>
    <w:basedOn w:val="a0"/>
    <w:link w:val="23"/>
    <w:uiPriority w:val="99"/>
    <w:rsid w:val="00E3061B"/>
    <w:rPr>
      <w:rFonts w:ascii="Times New Roman" w:eastAsia="Times New Roman" w:hAnsi="Times New Roman" w:cs="Times New Roman"/>
      <w:color w:val="00000A"/>
      <w:sz w:val="20"/>
      <w:szCs w:val="20"/>
      <w:lang w:eastAsia="ru-RU"/>
    </w:rPr>
  </w:style>
  <w:style w:type="paragraph" w:customStyle="1" w:styleId="af5">
    <w:name w:val="Миша"/>
    <w:basedOn w:val="a"/>
    <w:uiPriority w:val="99"/>
    <w:qFormat/>
    <w:rsid w:val="00E3061B"/>
    <w:pPr>
      <w:overflowPunct/>
      <w:spacing w:line="360" w:lineRule="auto"/>
      <w:ind w:firstLine="567"/>
      <w:jc w:val="both"/>
      <w:textAlignment w:val="auto"/>
    </w:pPr>
    <w:rPr>
      <w:sz w:val="28"/>
      <w:szCs w:val="28"/>
    </w:rPr>
  </w:style>
  <w:style w:type="paragraph" w:customStyle="1" w:styleId="18">
    <w:name w:val="Нижний колонтитул1"/>
    <w:basedOn w:val="a"/>
    <w:uiPriority w:val="99"/>
    <w:rsid w:val="00E3061B"/>
    <w:pPr>
      <w:tabs>
        <w:tab w:val="center" w:pos="4677"/>
        <w:tab w:val="right" w:pos="9355"/>
      </w:tabs>
    </w:pPr>
  </w:style>
  <w:style w:type="paragraph" w:styleId="af6">
    <w:name w:val="footnote text"/>
    <w:basedOn w:val="a"/>
    <w:link w:val="af7"/>
    <w:uiPriority w:val="99"/>
    <w:semiHidden/>
    <w:qFormat/>
    <w:rsid w:val="00E3061B"/>
  </w:style>
  <w:style w:type="character" w:customStyle="1" w:styleId="af7">
    <w:name w:val="Текст сноски Знак"/>
    <w:basedOn w:val="a0"/>
    <w:link w:val="af6"/>
    <w:uiPriority w:val="99"/>
    <w:semiHidden/>
    <w:rsid w:val="00E3061B"/>
    <w:rPr>
      <w:rFonts w:ascii="Times New Roman" w:eastAsia="Times New Roman" w:hAnsi="Times New Roman" w:cs="Times New Roman"/>
      <w:color w:val="00000A"/>
      <w:sz w:val="20"/>
      <w:szCs w:val="20"/>
      <w:lang w:eastAsia="ru-RU"/>
    </w:rPr>
  </w:style>
  <w:style w:type="paragraph" w:customStyle="1" w:styleId="style3">
    <w:name w:val="style3"/>
    <w:basedOn w:val="a"/>
    <w:uiPriority w:val="99"/>
    <w:qFormat/>
    <w:rsid w:val="00E3061B"/>
    <w:pPr>
      <w:overflowPunct/>
      <w:spacing w:beforeAutospacing="1" w:afterAutospacing="1"/>
      <w:textAlignment w:val="auto"/>
    </w:pPr>
    <w:rPr>
      <w:sz w:val="24"/>
      <w:szCs w:val="24"/>
    </w:rPr>
  </w:style>
  <w:style w:type="paragraph" w:styleId="3">
    <w:name w:val="Body Text Indent 3"/>
    <w:basedOn w:val="a"/>
    <w:link w:val="30"/>
    <w:uiPriority w:val="99"/>
    <w:qFormat/>
    <w:rsid w:val="00E3061B"/>
    <w:pPr>
      <w:spacing w:after="120"/>
      <w:ind w:left="283"/>
    </w:pPr>
    <w:rPr>
      <w:sz w:val="16"/>
      <w:szCs w:val="16"/>
    </w:rPr>
  </w:style>
  <w:style w:type="character" w:customStyle="1" w:styleId="30">
    <w:name w:val="Основной текст с отступом 3 Знак"/>
    <w:basedOn w:val="a0"/>
    <w:link w:val="3"/>
    <w:uiPriority w:val="99"/>
    <w:rsid w:val="00E3061B"/>
    <w:rPr>
      <w:rFonts w:ascii="Times New Roman" w:eastAsia="Times New Roman" w:hAnsi="Times New Roman" w:cs="Times New Roman"/>
      <w:color w:val="00000A"/>
      <w:sz w:val="16"/>
      <w:szCs w:val="16"/>
      <w:lang w:eastAsia="ru-RU"/>
    </w:rPr>
  </w:style>
  <w:style w:type="character" w:customStyle="1" w:styleId="19">
    <w:name w:val="Текст выноски Знак1"/>
    <w:basedOn w:val="a0"/>
    <w:link w:val="af8"/>
    <w:uiPriority w:val="99"/>
    <w:semiHidden/>
    <w:rsid w:val="00E3061B"/>
    <w:rPr>
      <w:rFonts w:ascii="Tahoma" w:eastAsia="Times New Roman" w:hAnsi="Tahoma" w:cs="Times New Roman"/>
      <w:color w:val="00000A"/>
      <w:sz w:val="16"/>
      <w:szCs w:val="16"/>
      <w:lang w:eastAsia="ru-RU"/>
    </w:rPr>
  </w:style>
  <w:style w:type="paragraph" w:styleId="af8">
    <w:name w:val="Balloon Text"/>
    <w:basedOn w:val="a"/>
    <w:link w:val="19"/>
    <w:uiPriority w:val="99"/>
    <w:semiHidden/>
    <w:qFormat/>
    <w:rsid w:val="00E3061B"/>
    <w:rPr>
      <w:rFonts w:ascii="Tahoma" w:hAnsi="Tahoma"/>
      <w:sz w:val="16"/>
      <w:szCs w:val="16"/>
    </w:rPr>
  </w:style>
  <w:style w:type="paragraph" w:customStyle="1" w:styleId="af9">
    <w:name w:val="Пример"/>
    <w:basedOn w:val="a"/>
    <w:uiPriority w:val="99"/>
    <w:qFormat/>
    <w:rsid w:val="00E3061B"/>
    <w:pPr>
      <w:overflowPunct/>
      <w:spacing w:before="240" w:after="240"/>
      <w:ind w:firstLine="567"/>
      <w:jc w:val="both"/>
      <w:textAlignment w:val="auto"/>
    </w:pPr>
    <w:rPr>
      <w:sz w:val="32"/>
      <w:szCs w:val="32"/>
    </w:rPr>
  </w:style>
  <w:style w:type="paragraph" w:styleId="afa">
    <w:name w:val="List Paragraph"/>
    <w:basedOn w:val="a"/>
    <w:uiPriority w:val="34"/>
    <w:qFormat/>
    <w:rsid w:val="00E3061B"/>
    <w:pPr>
      <w:overflowPunct/>
      <w:ind w:left="720"/>
      <w:textAlignment w:val="auto"/>
    </w:pPr>
    <w:rPr>
      <w:sz w:val="24"/>
      <w:szCs w:val="24"/>
    </w:rPr>
  </w:style>
  <w:style w:type="paragraph" w:customStyle="1" w:styleId="Default">
    <w:name w:val="Default"/>
    <w:qFormat/>
    <w:rsid w:val="00E3061B"/>
    <w:pPr>
      <w:spacing w:after="0" w:line="240" w:lineRule="auto"/>
    </w:pPr>
    <w:rPr>
      <w:rFonts w:ascii="Times New Roman" w:eastAsia="Times New Roman" w:hAnsi="Times New Roman" w:cs="Times New Roman"/>
      <w:color w:val="000000"/>
      <w:sz w:val="24"/>
      <w:szCs w:val="24"/>
      <w:lang w:eastAsia="ru-RU"/>
    </w:rPr>
  </w:style>
  <w:style w:type="paragraph" w:styleId="afb">
    <w:name w:val="TOC Heading"/>
    <w:basedOn w:val="11"/>
    <w:uiPriority w:val="99"/>
    <w:qFormat/>
    <w:rsid w:val="00E3061B"/>
    <w:pPr>
      <w:keepLines/>
      <w:overflowPunct/>
      <w:spacing w:before="480" w:line="276" w:lineRule="auto"/>
      <w:jc w:val="left"/>
      <w:textAlignment w:val="auto"/>
    </w:pPr>
    <w:rPr>
      <w:rFonts w:ascii="Cambria" w:hAnsi="Cambria" w:cs="Cambria"/>
      <w:b/>
      <w:bCs/>
      <w:color w:val="365F91"/>
      <w:sz w:val="28"/>
      <w:szCs w:val="28"/>
      <w:lang w:eastAsia="en-US"/>
    </w:rPr>
  </w:style>
  <w:style w:type="paragraph" w:customStyle="1" w:styleId="110">
    <w:name w:val="Оглавление 11"/>
    <w:basedOn w:val="a"/>
    <w:autoRedefine/>
    <w:uiPriority w:val="99"/>
    <w:semiHidden/>
    <w:rsid w:val="00E3061B"/>
    <w:pPr>
      <w:spacing w:after="100"/>
    </w:pPr>
  </w:style>
  <w:style w:type="paragraph" w:customStyle="1" w:styleId="ConsPlusNormal">
    <w:name w:val="ConsPlusNormal"/>
    <w:uiPriority w:val="99"/>
    <w:qFormat/>
    <w:rsid w:val="00E3061B"/>
    <w:pPr>
      <w:widowControl w:val="0"/>
      <w:spacing w:after="0" w:line="240" w:lineRule="auto"/>
    </w:pPr>
    <w:rPr>
      <w:rFonts w:ascii="Arial" w:eastAsia="Times New Roman" w:hAnsi="Arial" w:cs="Arial"/>
      <w:color w:val="00000A"/>
      <w:sz w:val="20"/>
      <w:szCs w:val="20"/>
      <w:lang w:eastAsia="ru-RU"/>
    </w:rPr>
  </w:style>
  <w:style w:type="paragraph" w:customStyle="1" w:styleId="Standard">
    <w:name w:val="Standard"/>
    <w:uiPriority w:val="99"/>
    <w:qFormat/>
    <w:rsid w:val="00E3061B"/>
    <w:pPr>
      <w:suppressAutoHyphens/>
      <w:textAlignment w:val="baseline"/>
    </w:pPr>
    <w:rPr>
      <w:rFonts w:ascii="Calibri" w:eastAsia="Times New Roman" w:hAnsi="Calibri" w:cs="Calibri"/>
      <w:color w:val="00000A"/>
    </w:rPr>
  </w:style>
  <w:style w:type="paragraph" w:styleId="24">
    <w:name w:val="Body Text 2"/>
    <w:basedOn w:val="a"/>
    <w:link w:val="25"/>
    <w:uiPriority w:val="99"/>
    <w:unhideWhenUsed/>
    <w:qFormat/>
    <w:rsid w:val="00E3061B"/>
    <w:pPr>
      <w:spacing w:after="120" w:line="480" w:lineRule="auto"/>
    </w:pPr>
  </w:style>
  <w:style w:type="character" w:customStyle="1" w:styleId="25">
    <w:name w:val="Основной текст 2 Знак"/>
    <w:basedOn w:val="a0"/>
    <w:link w:val="24"/>
    <w:uiPriority w:val="99"/>
    <w:rsid w:val="00E3061B"/>
    <w:rPr>
      <w:rFonts w:ascii="Times New Roman" w:eastAsia="Times New Roman" w:hAnsi="Times New Roman" w:cs="Times New Roman"/>
      <w:color w:val="00000A"/>
      <w:sz w:val="20"/>
      <w:szCs w:val="20"/>
      <w:lang w:eastAsia="ru-RU"/>
    </w:rPr>
  </w:style>
  <w:style w:type="paragraph" w:customStyle="1" w:styleId="afc">
    <w:name w:val="Содержимое врезки"/>
    <w:basedOn w:val="a"/>
    <w:qFormat/>
    <w:rsid w:val="00E3061B"/>
  </w:style>
  <w:style w:type="paragraph" w:customStyle="1" w:styleId="afd">
    <w:name w:val="Содержимое таблицы"/>
    <w:basedOn w:val="a"/>
    <w:qFormat/>
    <w:rsid w:val="00E3061B"/>
  </w:style>
  <w:style w:type="paragraph" w:customStyle="1" w:styleId="afe">
    <w:name w:val="Заголовок таблицы"/>
    <w:basedOn w:val="afd"/>
    <w:qFormat/>
    <w:rsid w:val="00E3061B"/>
  </w:style>
  <w:style w:type="character" w:styleId="aff">
    <w:name w:val="Hyperlink"/>
    <w:basedOn w:val="a0"/>
    <w:rsid w:val="00E3061B"/>
    <w:rPr>
      <w:color w:val="0000FF" w:themeColor="hyperlink"/>
      <w:u w:val="single"/>
    </w:rPr>
  </w:style>
  <w:style w:type="character" w:customStyle="1" w:styleId="aff0">
    <w:name w:val="Верхний колонтитул Знак"/>
    <w:basedOn w:val="a0"/>
    <w:link w:val="aff1"/>
    <w:uiPriority w:val="99"/>
    <w:semiHidden/>
    <w:rsid w:val="00E3061B"/>
    <w:rPr>
      <w:rFonts w:ascii="Times New Roman" w:eastAsia="Times New Roman" w:hAnsi="Times New Roman" w:cs="Times New Roman"/>
      <w:color w:val="00000A"/>
      <w:sz w:val="20"/>
      <w:szCs w:val="20"/>
      <w:lang w:eastAsia="ru-RU"/>
    </w:rPr>
  </w:style>
  <w:style w:type="paragraph" w:styleId="aff1">
    <w:name w:val="header"/>
    <w:basedOn w:val="a"/>
    <w:link w:val="aff0"/>
    <w:uiPriority w:val="99"/>
    <w:semiHidden/>
    <w:unhideWhenUsed/>
    <w:rsid w:val="00E3061B"/>
    <w:pPr>
      <w:tabs>
        <w:tab w:val="center" w:pos="4677"/>
        <w:tab w:val="right" w:pos="9355"/>
      </w:tabs>
    </w:pPr>
  </w:style>
  <w:style w:type="character" w:customStyle="1" w:styleId="aff2">
    <w:name w:val="Нижний колонтитул Знак"/>
    <w:basedOn w:val="a0"/>
    <w:link w:val="aff3"/>
    <w:uiPriority w:val="99"/>
    <w:semiHidden/>
    <w:rsid w:val="00E3061B"/>
    <w:rPr>
      <w:rFonts w:ascii="Times New Roman" w:eastAsia="Times New Roman" w:hAnsi="Times New Roman" w:cs="Times New Roman"/>
      <w:color w:val="00000A"/>
      <w:sz w:val="20"/>
      <w:szCs w:val="20"/>
      <w:lang w:eastAsia="ru-RU"/>
    </w:rPr>
  </w:style>
  <w:style w:type="paragraph" w:styleId="aff3">
    <w:name w:val="footer"/>
    <w:basedOn w:val="a"/>
    <w:link w:val="aff2"/>
    <w:uiPriority w:val="99"/>
    <w:semiHidden/>
    <w:unhideWhenUsed/>
    <w:rsid w:val="00E3061B"/>
    <w:pPr>
      <w:tabs>
        <w:tab w:val="center" w:pos="4677"/>
        <w:tab w:val="right" w:pos="9355"/>
      </w:tabs>
    </w:pPr>
  </w:style>
  <w:style w:type="paragraph" w:customStyle="1" w:styleId="TableParagraph">
    <w:name w:val="Table Paragraph"/>
    <w:basedOn w:val="a"/>
    <w:uiPriority w:val="1"/>
    <w:qFormat/>
    <w:rsid w:val="00E3061B"/>
    <w:pPr>
      <w:widowControl w:val="0"/>
      <w:overflowPunct/>
      <w:autoSpaceDE w:val="0"/>
      <w:autoSpaceDN w:val="0"/>
      <w:ind w:left="107"/>
      <w:textAlignment w:val="auto"/>
    </w:pPr>
    <w:rPr>
      <w:color w:val="auto"/>
      <w:sz w:val="22"/>
      <w:szCs w:val="22"/>
      <w:lang w:bidi="ru-RU"/>
    </w:rPr>
  </w:style>
  <w:style w:type="character" w:customStyle="1" w:styleId="apple-converted-space">
    <w:name w:val="apple-converted-space"/>
    <w:basedOn w:val="a0"/>
    <w:rsid w:val="00076E5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872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prbookshop.ru/37657.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library.chuvsu.ru/downloads/book/http:/www.iprbookshop.ru/56394.html" TargetMode="External"/><Relationship Id="rId4" Type="http://schemas.openxmlformats.org/officeDocument/2006/relationships/webSettings" Target="webSettings.xml"/><Relationship Id="rId9" Type="http://schemas.openxmlformats.org/officeDocument/2006/relationships/hyperlink" Target="http://library.chuvsu.ru/downloads/book/http:/www.iprbookshop.ru/709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15</Pages>
  <Words>3722</Words>
  <Characters>21219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FoA</dc:creator>
  <cp:keywords/>
  <dc:description/>
  <cp:lastModifiedBy>Наталия</cp:lastModifiedBy>
  <cp:revision>22</cp:revision>
  <dcterms:created xsi:type="dcterms:W3CDTF">2018-10-11T09:08:00Z</dcterms:created>
  <dcterms:modified xsi:type="dcterms:W3CDTF">2021-01-30T09:21:00Z</dcterms:modified>
</cp:coreProperties>
</file>