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4C3" w:rsidRDefault="005714C3" w:rsidP="005714C3">
      <w:pPr>
        <w:ind w:firstLine="709"/>
        <w:jc w:val="center"/>
        <w:rPr>
          <w:sz w:val="24"/>
          <w:szCs w:val="24"/>
        </w:rPr>
      </w:pPr>
      <w:r>
        <w:rPr>
          <w:sz w:val="24"/>
          <w:szCs w:val="24"/>
        </w:rPr>
        <w:t>МИНИСТЕРСТВО ОБРАЗОВАНИЯ И НАУКИ РОССИЙСКОЙ ФЕДЕРАЦИИ</w:t>
      </w:r>
    </w:p>
    <w:p w:rsidR="005714C3" w:rsidRDefault="005714C3" w:rsidP="005714C3">
      <w:pPr>
        <w:ind w:firstLine="709"/>
        <w:jc w:val="center"/>
        <w:rPr>
          <w:sz w:val="24"/>
          <w:szCs w:val="24"/>
        </w:rPr>
      </w:pPr>
    </w:p>
    <w:p w:rsidR="005714C3" w:rsidRDefault="005714C3" w:rsidP="005714C3">
      <w:pPr>
        <w:ind w:firstLine="709"/>
        <w:jc w:val="center"/>
        <w:rPr>
          <w:sz w:val="24"/>
          <w:szCs w:val="24"/>
        </w:rPr>
      </w:pPr>
      <w:r>
        <w:rPr>
          <w:sz w:val="24"/>
          <w:szCs w:val="24"/>
        </w:rPr>
        <w:t xml:space="preserve">Федеральное государственное бюджетное образовательное учреждение </w:t>
      </w:r>
    </w:p>
    <w:p w:rsidR="005714C3" w:rsidRDefault="005714C3" w:rsidP="005714C3">
      <w:pPr>
        <w:ind w:firstLine="709"/>
        <w:jc w:val="center"/>
        <w:rPr>
          <w:sz w:val="24"/>
          <w:szCs w:val="24"/>
        </w:rPr>
      </w:pPr>
      <w:r>
        <w:rPr>
          <w:sz w:val="24"/>
          <w:szCs w:val="24"/>
        </w:rPr>
        <w:t xml:space="preserve">высшего образования </w:t>
      </w:r>
    </w:p>
    <w:p w:rsidR="005714C3" w:rsidRDefault="005714C3" w:rsidP="005714C3">
      <w:pPr>
        <w:ind w:firstLine="709"/>
        <w:jc w:val="center"/>
        <w:rPr>
          <w:sz w:val="24"/>
          <w:szCs w:val="24"/>
        </w:rPr>
      </w:pPr>
      <w:r>
        <w:rPr>
          <w:sz w:val="24"/>
          <w:szCs w:val="24"/>
        </w:rPr>
        <w:t>«Чувашский государственный университет имени И.Н. Ульянова»</w:t>
      </w:r>
    </w:p>
    <w:p w:rsidR="005714C3" w:rsidRDefault="005714C3" w:rsidP="005714C3">
      <w:pPr>
        <w:ind w:firstLine="709"/>
        <w:jc w:val="center"/>
        <w:rPr>
          <w:sz w:val="24"/>
          <w:szCs w:val="24"/>
        </w:rPr>
      </w:pPr>
    </w:p>
    <w:p w:rsidR="005714C3" w:rsidRPr="00050E76" w:rsidRDefault="005714C3" w:rsidP="005714C3">
      <w:pPr>
        <w:jc w:val="center"/>
        <w:rPr>
          <w:sz w:val="24"/>
          <w:szCs w:val="24"/>
        </w:rPr>
      </w:pPr>
      <w:r w:rsidRPr="00050E76">
        <w:rPr>
          <w:sz w:val="24"/>
          <w:szCs w:val="24"/>
        </w:rPr>
        <w:t>Факультет искусств</w:t>
      </w:r>
    </w:p>
    <w:p w:rsidR="005714C3" w:rsidRPr="00050E76" w:rsidRDefault="005714C3" w:rsidP="005714C3">
      <w:pPr>
        <w:jc w:val="center"/>
        <w:rPr>
          <w:sz w:val="24"/>
          <w:szCs w:val="24"/>
        </w:rPr>
      </w:pPr>
    </w:p>
    <w:p w:rsidR="005714C3" w:rsidRPr="00050E76" w:rsidRDefault="005714C3" w:rsidP="005714C3">
      <w:pPr>
        <w:jc w:val="center"/>
        <w:rPr>
          <w:sz w:val="24"/>
          <w:szCs w:val="24"/>
        </w:rPr>
      </w:pPr>
      <w:r w:rsidRPr="00050E76">
        <w:rPr>
          <w:sz w:val="24"/>
          <w:szCs w:val="24"/>
        </w:rPr>
        <w:t>Кафедра инструментального исполнительства и дирижирования</w:t>
      </w:r>
    </w:p>
    <w:p w:rsidR="005714C3" w:rsidRPr="00050E76" w:rsidRDefault="005714C3" w:rsidP="005714C3">
      <w:pPr>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right"/>
        <w:rPr>
          <w:sz w:val="24"/>
          <w:szCs w:val="24"/>
        </w:rPr>
      </w:pPr>
      <w:r>
        <w:rPr>
          <w:sz w:val="24"/>
          <w:szCs w:val="24"/>
        </w:rPr>
        <w:t>«УТВЕРЖДАЮ»</w:t>
      </w:r>
    </w:p>
    <w:p w:rsidR="005714C3" w:rsidRDefault="005714C3" w:rsidP="005714C3">
      <w:pPr>
        <w:ind w:firstLine="709"/>
        <w:jc w:val="right"/>
        <w:rPr>
          <w:sz w:val="24"/>
          <w:szCs w:val="24"/>
        </w:rPr>
      </w:pPr>
      <w:r>
        <w:rPr>
          <w:sz w:val="24"/>
          <w:szCs w:val="24"/>
        </w:rPr>
        <w:t>Проректор по учебной работе</w:t>
      </w:r>
    </w:p>
    <w:p w:rsidR="005714C3" w:rsidRDefault="005714C3" w:rsidP="005714C3">
      <w:pPr>
        <w:ind w:firstLine="709"/>
        <w:jc w:val="right"/>
        <w:rPr>
          <w:sz w:val="24"/>
          <w:szCs w:val="24"/>
        </w:rPr>
      </w:pPr>
    </w:p>
    <w:p w:rsidR="005714C3" w:rsidRDefault="005714C3" w:rsidP="005714C3">
      <w:pPr>
        <w:ind w:firstLine="709"/>
        <w:jc w:val="right"/>
        <w:rPr>
          <w:sz w:val="24"/>
          <w:szCs w:val="24"/>
        </w:rPr>
      </w:pPr>
      <w:r>
        <w:rPr>
          <w:sz w:val="24"/>
          <w:szCs w:val="24"/>
        </w:rPr>
        <w:t xml:space="preserve">_________________ И.Е. </w:t>
      </w:r>
      <w:proofErr w:type="spellStart"/>
      <w:r>
        <w:rPr>
          <w:sz w:val="24"/>
          <w:szCs w:val="24"/>
        </w:rPr>
        <w:t>Поверинов</w:t>
      </w:r>
      <w:proofErr w:type="spellEnd"/>
    </w:p>
    <w:p w:rsidR="005714C3" w:rsidRDefault="005714C3" w:rsidP="005714C3">
      <w:pPr>
        <w:ind w:firstLine="709"/>
        <w:jc w:val="right"/>
        <w:rPr>
          <w:sz w:val="24"/>
          <w:szCs w:val="24"/>
        </w:rPr>
      </w:pPr>
    </w:p>
    <w:p w:rsidR="005714C3" w:rsidRDefault="005714C3" w:rsidP="005714C3">
      <w:pPr>
        <w:ind w:firstLine="709"/>
        <w:jc w:val="right"/>
      </w:pPr>
      <w:r>
        <w:rPr>
          <w:sz w:val="24"/>
          <w:szCs w:val="24"/>
          <w:u w:val="single"/>
        </w:rPr>
        <w:t>«    »               2017г.</w:t>
      </w:r>
    </w:p>
    <w:p w:rsidR="005714C3" w:rsidRDefault="005714C3" w:rsidP="005714C3">
      <w:pPr>
        <w:ind w:firstLine="709"/>
        <w:rPr>
          <w:sz w:val="24"/>
          <w:szCs w:val="24"/>
        </w:rPr>
      </w:pPr>
    </w:p>
    <w:p w:rsidR="005714C3" w:rsidRDefault="005714C3" w:rsidP="005714C3">
      <w:pPr>
        <w:ind w:firstLine="709"/>
        <w:jc w:val="right"/>
        <w:rPr>
          <w:sz w:val="24"/>
          <w:szCs w:val="24"/>
        </w:rPr>
      </w:pPr>
    </w:p>
    <w:p w:rsidR="005714C3" w:rsidRDefault="005714C3" w:rsidP="005714C3">
      <w:pPr>
        <w:ind w:firstLine="709"/>
        <w:jc w:val="right"/>
        <w:rPr>
          <w:sz w:val="24"/>
          <w:szCs w:val="24"/>
        </w:rPr>
      </w:pPr>
    </w:p>
    <w:p w:rsidR="005714C3" w:rsidRDefault="005714C3" w:rsidP="005714C3">
      <w:pPr>
        <w:ind w:firstLine="709"/>
        <w:jc w:val="right"/>
        <w:rPr>
          <w:sz w:val="24"/>
          <w:szCs w:val="24"/>
        </w:rPr>
      </w:pPr>
    </w:p>
    <w:p w:rsidR="005714C3" w:rsidRDefault="005714C3" w:rsidP="005714C3">
      <w:pPr>
        <w:ind w:firstLine="709"/>
        <w:jc w:val="right"/>
        <w:rPr>
          <w:sz w:val="24"/>
          <w:szCs w:val="24"/>
        </w:rPr>
      </w:pPr>
    </w:p>
    <w:p w:rsidR="005714C3" w:rsidRDefault="005714C3" w:rsidP="005714C3">
      <w:pPr>
        <w:ind w:firstLine="709"/>
        <w:jc w:val="right"/>
        <w:rPr>
          <w:sz w:val="24"/>
          <w:szCs w:val="24"/>
        </w:rPr>
      </w:pPr>
    </w:p>
    <w:p w:rsidR="005714C3" w:rsidRDefault="005714C3" w:rsidP="005714C3">
      <w:pPr>
        <w:ind w:firstLine="709"/>
        <w:jc w:val="center"/>
        <w:rPr>
          <w:sz w:val="24"/>
          <w:szCs w:val="24"/>
        </w:rPr>
      </w:pPr>
      <w:r>
        <w:rPr>
          <w:sz w:val="24"/>
          <w:szCs w:val="24"/>
        </w:rPr>
        <w:t xml:space="preserve">РАБОЧАЯ ПРОГРАММА ДИСЦИПЛИНЫ </w:t>
      </w:r>
    </w:p>
    <w:p w:rsidR="005714C3" w:rsidRDefault="005714C3" w:rsidP="005714C3">
      <w:pPr>
        <w:ind w:firstLine="709"/>
        <w:jc w:val="center"/>
        <w:rPr>
          <w:b/>
          <w:bCs/>
          <w:sz w:val="24"/>
          <w:szCs w:val="24"/>
          <w:u w:val="single"/>
        </w:rPr>
      </w:pPr>
      <w:r>
        <w:rPr>
          <w:b/>
          <w:bCs/>
          <w:sz w:val="24"/>
          <w:szCs w:val="24"/>
          <w:u w:val="single"/>
        </w:rPr>
        <w:t>«ХОРОВОЙ КЛАСС»</w:t>
      </w:r>
    </w:p>
    <w:p w:rsidR="005714C3" w:rsidRDefault="005714C3" w:rsidP="005714C3">
      <w:pPr>
        <w:ind w:firstLine="709"/>
        <w:jc w:val="center"/>
        <w:rPr>
          <w:b/>
          <w:bCs/>
          <w:sz w:val="24"/>
          <w:szCs w:val="24"/>
        </w:rPr>
      </w:pPr>
    </w:p>
    <w:p w:rsidR="005714C3" w:rsidRDefault="005714C3" w:rsidP="005714C3">
      <w:pPr>
        <w:ind w:firstLine="709"/>
        <w:jc w:val="center"/>
        <w:rPr>
          <w:sz w:val="24"/>
          <w:szCs w:val="24"/>
        </w:rPr>
      </w:pPr>
    </w:p>
    <w:p w:rsidR="005714C3" w:rsidRDefault="005714C3" w:rsidP="005714C3">
      <w:pPr>
        <w:spacing w:line="360" w:lineRule="auto"/>
        <w:ind w:firstLine="709"/>
        <w:jc w:val="both"/>
        <w:rPr>
          <w:sz w:val="24"/>
          <w:szCs w:val="24"/>
        </w:rPr>
      </w:pPr>
      <w:r w:rsidRPr="00EE008E">
        <w:rPr>
          <w:sz w:val="24"/>
          <w:szCs w:val="24"/>
        </w:rPr>
        <w:t xml:space="preserve">Направление подготовки – </w:t>
      </w:r>
      <w:r>
        <w:rPr>
          <w:sz w:val="24"/>
          <w:szCs w:val="24"/>
        </w:rPr>
        <w:t>53.03.03 Вокальное искусство</w:t>
      </w:r>
    </w:p>
    <w:p w:rsidR="005714C3" w:rsidRPr="00EE008E" w:rsidRDefault="005714C3" w:rsidP="005714C3">
      <w:pPr>
        <w:spacing w:line="360" w:lineRule="auto"/>
        <w:ind w:firstLine="709"/>
        <w:jc w:val="both"/>
        <w:rPr>
          <w:color w:val="000000"/>
          <w:sz w:val="24"/>
          <w:szCs w:val="24"/>
        </w:rPr>
      </w:pPr>
      <w:r w:rsidRPr="00EE008E">
        <w:rPr>
          <w:sz w:val="24"/>
          <w:szCs w:val="24"/>
        </w:rPr>
        <w:t>Направленность (профиль) –</w:t>
      </w:r>
      <w:r>
        <w:rPr>
          <w:sz w:val="24"/>
          <w:szCs w:val="24"/>
        </w:rPr>
        <w:t xml:space="preserve"> Академическое пение</w:t>
      </w:r>
    </w:p>
    <w:p w:rsidR="005714C3" w:rsidRDefault="005714C3" w:rsidP="005714C3">
      <w:pPr>
        <w:spacing w:line="360" w:lineRule="auto"/>
        <w:ind w:firstLine="709"/>
        <w:rPr>
          <w:color w:val="000000" w:themeColor="text1"/>
          <w:sz w:val="24"/>
          <w:szCs w:val="24"/>
        </w:rPr>
      </w:pPr>
      <w:r w:rsidRPr="00EE008E">
        <w:rPr>
          <w:color w:val="000000" w:themeColor="text1"/>
          <w:sz w:val="24"/>
          <w:szCs w:val="24"/>
        </w:rPr>
        <w:t>Квалификация выпускника –</w:t>
      </w:r>
      <w:r>
        <w:rPr>
          <w:color w:val="000000" w:themeColor="text1"/>
          <w:sz w:val="24"/>
          <w:szCs w:val="24"/>
        </w:rPr>
        <w:t xml:space="preserve"> Концертно-камерный певец. </w:t>
      </w:r>
    </w:p>
    <w:p w:rsidR="005714C3" w:rsidRPr="00EE008E" w:rsidRDefault="005714C3" w:rsidP="005714C3">
      <w:pPr>
        <w:spacing w:line="360" w:lineRule="auto"/>
        <w:ind w:firstLine="709"/>
        <w:rPr>
          <w:color w:val="000000" w:themeColor="text1"/>
          <w:sz w:val="24"/>
          <w:szCs w:val="24"/>
        </w:rPr>
      </w:pP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t>Преподаватель (Академическое пение)</w:t>
      </w:r>
    </w:p>
    <w:p w:rsidR="005714C3" w:rsidRPr="00EE008E" w:rsidRDefault="005714C3" w:rsidP="005714C3">
      <w:pPr>
        <w:spacing w:line="360" w:lineRule="auto"/>
        <w:ind w:firstLine="709"/>
        <w:rPr>
          <w:sz w:val="24"/>
          <w:szCs w:val="24"/>
        </w:rPr>
      </w:pPr>
      <w:r w:rsidRPr="00EE008E">
        <w:rPr>
          <w:sz w:val="24"/>
          <w:szCs w:val="24"/>
        </w:rPr>
        <w:t xml:space="preserve">Академический бакалавриат </w:t>
      </w:r>
    </w:p>
    <w:p w:rsidR="005714C3" w:rsidRDefault="005714C3" w:rsidP="005714C3">
      <w:pPr>
        <w:spacing w:line="276" w:lineRule="auto"/>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p>
    <w:p w:rsidR="005714C3" w:rsidRDefault="005714C3" w:rsidP="005714C3">
      <w:pPr>
        <w:ind w:firstLine="709"/>
        <w:jc w:val="center"/>
        <w:rPr>
          <w:sz w:val="24"/>
          <w:szCs w:val="24"/>
        </w:rPr>
      </w:pPr>
      <w:r>
        <w:rPr>
          <w:sz w:val="24"/>
          <w:szCs w:val="24"/>
        </w:rPr>
        <w:t>Чебоксары - 2017</w:t>
      </w:r>
      <w:r>
        <w:br w:type="page"/>
      </w:r>
    </w:p>
    <w:p w:rsidR="005714C3" w:rsidRPr="005714C3" w:rsidRDefault="005714C3" w:rsidP="005714C3">
      <w:pPr>
        <w:jc w:val="both"/>
        <w:rPr>
          <w:rFonts w:ascii="Arial" w:hAnsi="Arial" w:cs="Arial"/>
          <w:color w:val="000000"/>
          <w:sz w:val="22"/>
          <w:szCs w:val="22"/>
        </w:rPr>
      </w:pPr>
      <w:r>
        <w:rPr>
          <w:sz w:val="24"/>
          <w:szCs w:val="24"/>
        </w:rPr>
        <w:lastRenderedPageBreak/>
        <w:t xml:space="preserve">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53.03.03 Вокальное искусство,   утвержденного приказом Министерства образования и науки Российской Федерации от </w:t>
      </w:r>
      <w:r w:rsidR="00820D49">
        <w:rPr>
          <w:rFonts w:ascii="Arial" w:hAnsi="Arial" w:cs="Arial"/>
          <w:color w:val="000000"/>
          <w:sz w:val="22"/>
          <w:szCs w:val="22"/>
        </w:rPr>
        <w:t>07.06</w:t>
      </w:r>
      <w:r w:rsidRPr="005714C3">
        <w:rPr>
          <w:rFonts w:ascii="Arial" w:hAnsi="Arial" w:cs="Arial"/>
          <w:color w:val="000000"/>
          <w:sz w:val="22"/>
          <w:szCs w:val="22"/>
        </w:rPr>
        <w:t>.2016</w:t>
      </w:r>
      <w:r>
        <w:rPr>
          <w:rFonts w:ascii="Arial" w:hAnsi="Arial" w:cs="Arial"/>
          <w:color w:val="000000"/>
          <w:sz w:val="22"/>
          <w:szCs w:val="22"/>
        </w:rPr>
        <w:t xml:space="preserve"> </w:t>
      </w:r>
      <w:r>
        <w:rPr>
          <w:sz w:val="24"/>
          <w:szCs w:val="24"/>
        </w:rPr>
        <w:t>№671</w:t>
      </w:r>
    </w:p>
    <w:p w:rsidR="005714C3" w:rsidRDefault="005714C3" w:rsidP="005714C3">
      <w:pPr>
        <w:ind w:firstLine="709"/>
        <w:jc w:val="both"/>
      </w:pPr>
    </w:p>
    <w:p w:rsidR="005714C3" w:rsidRDefault="005714C3" w:rsidP="005714C3">
      <w:pPr>
        <w:pStyle w:val="a3"/>
        <w:spacing w:line="240" w:lineRule="auto"/>
        <w:ind w:firstLine="709"/>
      </w:pPr>
    </w:p>
    <w:p w:rsidR="005714C3" w:rsidRDefault="005714C3" w:rsidP="005714C3">
      <w:pPr>
        <w:pStyle w:val="a3"/>
        <w:spacing w:line="240" w:lineRule="auto"/>
        <w:ind w:firstLine="709"/>
      </w:pPr>
    </w:p>
    <w:p w:rsidR="005714C3" w:rsidRDefault="005714C3" w:rsidP="005714C3">
      <w:pPr>
        <w:pStyle w:val="a3"/>
        <w:spacing w:line="240" w:lineRule="auto"/>
        <w:ind w:firstLine="709"/>
      </w:pPr>
    </w:p>
    <w:p w:rsidR="005714C3" w:rsidRDefault="005714C3" w:rsidP="005714C3">
      <w:pPr>
        <w:pStyle w:val="a3"/>
        <w:tabs>
          <w:tab w:val="left" w:pos="709"/>
        </w:tabs>
        <w:spacing w:line="240" w:lineRule="auto"/>
        <w:rPr>
          <w:i/>
          <w:iCs/>
          <w:caps/>
        </w:rPr>
      </w:pPr>
      <w:r>
        <w:rPr>
          <w:i/>
          <w:iCs/>
          <w:caps/>
        </w:rPr>
        <w:t>СОСТАВИТЕЛЬ:</w:t>
      </w:r>
    </w:p>
    <w:p w:rsidR="005714C3" w:rsidRDefault="005714C3" w:rsidP="005714C3">
      <w:pPr>
        <w:pStyle w:val="a3"/>
        <w:tabs>
          <w:tab w:val="left" w:pos="709"/>
        </w:tabs>
        <w:spacing w:line="240" w:lineRule="auto"/>
      </w:pPr>
    </w:p>
    <w:p w:rsidR="005714C3" w:rsidRDefault="005714C3" w:rsidP="005714C3">
      <w:pPr>
        <w:pStyle w:val="a3"/>
        <w:tabs>
          <w:tab w:val="left" w:pos="709"/>
          <w:tab w:val="left" w:pos="4536"/>
        </w:tabs>
        <w:spacing w:line="240" w:lineRule="auto"/>
        <w:jc w:val="left"/>
      </w:pPr>
      <w:r>
        <w:t>Старший преподаватель  кафедры инструментального исполнительства и дирижирования</w:t>
      </w:r>
      <w:r>
        <w:tab/>
        <w:t xml:space="preserve">             __________________Г.В. Ихонькина </w:t>
      </w:r>
    </w:p>
    <w:p w:rsidR="005714C3" w:rsidRDefault="005714C3" w:rsidP="005714C3">
      <w:pPr>
        <w:tabs>
          <w:tab w:val="left" w:pos="709"/>
        </w:tabs>
        <w:ind w:firstLine="567"/>
        <w:jc w:val="both"/>
      </w:pPr>
      <w:r>
        <w:rPr>
          <w:sz w:val="24"/>
          <w:szCs w:val="24"/>
        </w:rPr>
        <w:t xml:space="preserve">                                                               </w:t>
      </w:r>
    </w:p>
    <w:p w:rsidR="005714C3" w:rsidRDefault="005714C3" w:rsidP="005714C3">
      <w:pPr>
        <w:tabs>
          <w:tab w:val="left" w:pos="709"/>
        </w:tabs>
        <w:ind w:firstLine="567"/>
        <w:jc w:val="both"/>
        <w:rPr>
          <w:i/>
          <w:iCs/>
          <w:sz w:val="24"/>
          <w:szCs w:val="24"/>
        </w:rPr>
      </w:pPr>
    </w:p>
    <w:p w:rsidR="005714C3" w:rsidRDefault="005714C3" w:rsidP="005714C3">
      <w:pPr>
        <w:tabs>
          <w:tab w:val="left" w:pos="709"/>
        </w:tabs>
        <w:ind w:firstLine="567"/>
        <w:jc w:val="both"/>
        <w:rPr>
          <w:i/>
          <w:iCs/>
          <w:sz w:val="24"/>
          <w:szCs w:val="24"/>
        </w:rPr>
      </w:pPr>
      <w:r>
        <w:rPr>
          <w:i/>
          <w:iCs/>
          <w:sz w:val="24"/>
          <w:szCs w:val="24"/>
        </w:rPr>
        <w:t>ОБСУЖДЕНО:</w:t>
      </w:r>
    </w:p>
    <w:p w:rsidR="005714C3" w:rsidRDefault="005714C3" w:rsidP="005714C3">
      <w:pPr>
        <w:pStyle w:val="a3"/>
        <w:tabs>
          <w:tab w:val="left" w:pos="709"/>
          <w:tab w:val="left" w:pos="4536"/>
        </w:tabs>
        <w:spacing w:line="240" w:lineRule="auto"/>
      </w:pPr>
      <w:r>
        <w:t xml:space="preserve">на заседании кафедры ________________________________ «   » _____ 2017 г., </w:t>
      </w:r>
      <w:r>
        <w:br/>
        <w:t xml:space="preserve">          протокол №__</w:t>
      </w:r>
    </w:p>
    <w:p w:rsidR="005714C3" w:rsidRDefault="005714C3" w:rsidP="005714C3">
      <w:pPr>
        <w:tabs>
          <w:tab w:val="left" w:pos="709"/>
        </w:tabs>
        <w:ind w:firstLine="567"/>
        <w:jc w:val="both"/>
        <w:rPr>
          <w:sz w:val="24"/>
          <w:szCs w:val="24"/>
        </w:rPr>
      </w:pPr>
    </w:p>
    <w:p w:rsidR="005714C3" w:rsidRDefault="005714C3" w:rsidP="005714C3">
      <w:pPr>
        <w:tabs>
          <w:tab w:val="left" w:pos="709"/>
          <w:tab w:val="left" w:pos="4536"/>
          <w:tab w:val="left" w:pos="7371"/>
        </w:tabs>
        <w:ind w:firstLine="567"/>
        <w:jc w:val="both"/>
      </w:pPr>
      <w:r>
        <w:rPr>
          <w:sz w:val="24"/>
          <w:szCs w:val="24"/>
        </w:rPr>
        <w:t>Заведующий кафедрой</w:t>
      </w:r>
      <w:r>
        <w:rPr>
          <w:sz w:val="24"/>
          <w:szCs w:val="24"/>
        </w:rPr>
        <w:tab/>
        <w:t>_______________________</w:t>
      </w:r>
      <w:r>
        <w:rPr>
          <w:sz w:val="24"/>
          <w:szCs w:val="24"/>
        </w:rPr>
        <w:tab/>
        <w:t xml:space="preserve">Н.И. Иванова </w:t>
      </w:r>
    </w:p>
    <w:p w:rsidR="005714C3" w:rsidRDefault="005714C3" w:rsidP="005714C3">
      <w:pPr>
        <w:tabs>
          <w:tab w:val="left" w:pos="709"/>
        </w:tabs>
        <w:ind w:firstLine="567"/>
        <w:jc w:val="both"/>
        <w:rPr>
          <w:i/>
          <w:iCs/>
          <w:sz w:val="24"/>
          <w:szCs w:val="24"/>
        </w:rPr>
      </w:pPr>
    </w:p>
    <w:p w:rsidR="005714C3" w:rsidRDefault="005714C3" w:rsidP="005714C3">
      <w:pPr>
        <w:tabs>
          <w:tab w:val="left" w:pos="709"/>
        </w:tabs>
        <w:ind w:firstLine="567"/>
        <w:jc w:val="both"/>
        <w:rPr>
          <w:i/>
          <w:iCs/>
          <w:sz w:val="24"/>
          <w:szCs w:val="24"/>
        </w:rPr>
      </w:pPr>
      <w:r>
        <w:rPr>
          <w:i/>
          <w:iCs/>
          <w:sz w:val="24"/>
          <w:szCs w:val="24"/>
        </w:rPr>
        <w:t>СОГЛАСОВАНО:</w:t>
      </w:r>
    </w:p>
    <w:p w:rsidR="005714C3" w:rsidRDefault="005714C3" w:rsidP="005714C3">
      <w:pPr>
        <w:tabs>
          <w:tab w:val="left" w:pos="709"/>
        </w:tabs>
        <w:ind w:firstLine="567"/>
        <w:jc w:val="both"/>
        <w:rPr>
          <w:sz w:val="24"/>
          <w:szCs w:val="24"/>
        </w:rPr>
      </w:pPr>
    </w:p>
    <w:p w:rsidR="005714C3" w:rsidRDefault="005714C3" w:rsidP="005714C3">
      <w:pPr>
        <w:tabs>
          <w:tab w:val="left" w:pos="709"/>
        </w:tabs>
        <w:ind w:left="567"/>
      </w:pPr>
      <w:r>
        <w:rPr>
          <w:sz w:val="24"/>
          <w:szCs w:val="24"/>
        </w:rPr>
        <w:t>Методическая комиссия факультета искусств  «__» ______ 2017 г., протокол №__</w:t>
      </w:r>
    </w:p>
    <w:p w:rsidR="005714C3" w:rsidRDefault="005714C3" w:rsidP="005714C3">
      <w:pPr>
        <w:tabs>
          <w:tab w:val="left" w:pos="709"/>
        </w:tabs>
        <w:ind w:firstLine="567"/>
        <w:jc w:val="both"/>
        <w:rPr>
          <w:sz w:val="24"/>
          <w:szCs w:val="24"/>
        </w:rPr>
      </w:pPr>
    </w:p>
    <w:p w:rsidR="005714C3" w:rsidRDefault="005714C3" w:rsidP="005714C3">
      <w:pPr>
        <w:tabs>
          <w:tab w:val="left" w:pos="709"/>
          <w:tab w:val="left" w:pos="4536"/>
          <w:tab w:val="left" w:pos="7371"/>
        </w:tabs>
        <w:ind w:firstLine="567"/>
        <w:jc w:val="both"/>
      </w:pPr>
      <w:r>
        <w:rPr>
          <w:sz w:val="24"/>
          <w:szCs w:val="24"/>
        </w:rPr>
        <w:t xml:space="preserve"> Декан факультета</w:t>
      </w:r>
      <w:r>
        <w:rPr>
          <w:sz w:val="24"/>
          <w:szCs w:val="24"/>
        </w:rPr>
        <w:tab/>
        <w:t xml:space="preserve"> _____________________ </w:t>
      </w:r>
      <w:r>
        <w:rPr>
          <w:color w:val="FF0000"/>
          <w:sz w:val="24"/>
          <w:szCs w:val="24"/>
        </w:rPr>
        <w:t xml:space="preserve"> </w:t>
      </w:r>
      <w:r w:rsidRPr="006F1A86">
        <w:rPr>
          <w:color w:val="000000" w:themeColor="text1"/>
          <w:sz w:val="24"/>
          <w:szCs w:val="24"/>
        </w:rPr>
        <w:t>М.Н. Яклашкин</w:t>
      </w:r>
    </w:p>
    <w:p w:rsidR="005714C3" w:rsidRDefault="005714C3" w:rsidP="005714C3">
      <w:pPr>
        <w:tabs>
          <w:tab w:val="left" w:pos="709"/>
          <w:tab w:val="left" w:pos="4536"/>
          <w:tab w:val="left" w:pos="7371"/>
        </w:tabs>
        <w:ind w:firstLine="567"/>
        <w:jc w:val="both"/>
        <w:rPr>
          <w:sz w:val="24"/>
          <w:szCs w:val="24"/>
        </w:rPr>
      </w:pPr>
      <w:r>
        <w:rPr>
          <w:sz w:val="24"/>
          <w:szCs w:val="24"/>
        </w:rPr>
        <w:t xml:space="preserve">        </w:t>
      </w:r>
    </w:p>
    <w:p w:rsidR="005714C3" w:rsidRDefault="005714C3" w:rsidP="005714C3">
      <w:pPr>
        <w:tabs>
          <w:tab w:val="left" w:pos="709"/>
          <w:tab w:val="left" w:pos="4536"/>
          <w:tab w:val="left" w:pos="7371"/>
        </w:tabs>
        <w:ind w:firstLine="567"/>
        <w:jc w:val="both"/>
      </w:pPr>
      <w:r>
        <w:rPr>
          <w:sz w:val="24"/>
          <w:szCs w:val="24"/>
        </w:rPr>
        <w:t xml:space="preserve"> Директор научной библиотеки</w:t>
      </w:r>
      <w:r>
        <w:rPr>
          <w:sz w:val="24"/>
          <w:szCs w:val="24"/>
        </w:rPr>
        <w:tab/>
        <w:t xml:space="preserve">______________________   Н.Д. Никитина </w:t>
      </w:r>
    </w:p>
    <w:p w:rsidR="005714C3" w:rsidRDefault="005714C3" w:rsidP="005714C3">
      <w:pPr>
        <w:tabs>
          <w:tab w:val="left" w:pos="709"/>
          <w:tab w:val="left" w:pos="4678"/>
        </w:tabs>
        <w:ind w:firstLine="567"/>
        <w:jc w:val="both"/>
        <w:rPr>
          <w:sz w:val="24"/>
          <w:szCs w:val="24"/>
        </w:rPr>
      </w:pPr>
    </w:p>
    <w:p w:rsidR="005714C3" w:rsidRDefault="005714C3" w:rsidP="005714C3">
      <w:pPr>
        <w:tabs>
          <w:tab w:val="left" w:pos="709"/>
          <w:tab w:val="left" w:pos="4678"/>
        </w:tabs>
        <w:ind w:firstLine="567"/>
        <w:jc w:val="both"/>
      </w:pPr>
      <w:r>
        <w:rPr>
          <w:sz w:val="24"/>
          <w:szCs w:val="24"/>
        </w:rPr>
        <w:t xml:space="preserve"> Начальник управления информатизации </w:t>
      </w:r>
      <w:r>
        <w:rPr>
          <w:sz w:val="24"/>
          <w:szCs w:val="24"/>
        </w:rPr>
        <w:tab/>
        <w:t>__________________   И.П. Пивоваров</w:t>
      </w:r>
    </w:p>
    <w:p w:rsidR="005714C3" w:rsidRDefault="005714C3" w:rsidP="005714C3">
      <w:pPr>
        <w:tabs>
          <w:tab w:val="left" w:pos="709"/>
        </w:tabs>
        <w:ind w:firstLine="567"/>
        <w:jc w:val="both"/>
        <w:rPr>
          <w:sz w:val="24"/>
          <w:szCs w:val="24"/>
        </w:rPr>
      </w:pPr>
    </w:p>
    <w:p w:rsidR="005714C3" w:rsidRDefault="005714C3" w:rsidP="005714C3">
      <w:pPr>
        <w:tabs>
          <w:tab w:val="left" w:pos="709"/>
          <w:tab w:val="left" w:pos="5387"/>
          <w:tab w:val="left" w:pos="7371"/>
        </w:tabs>
        <w:ind w:firstLine="567"/>
        <w:jc w:val="both"/>
        <w:rPr>
          <w:sz w:val="24"/>
          <w:szCs w:val="24"/>
        </w:rPr>
      </w:pPr>
      <w:r>
        <w:rPr>
          <w:sz w:val="24"/>
          <w:szCs w:val="24"/>
        </w:rPr>
        <w:t xml:space="preserve"> Начальник учебно-методического управления ________________</w:t>
      </w:r>
      <w:r>
        <w:rPr>
          <w:sz w:val="24"/>
          <w:szCs w:val="24"/>
        </w:rPr>
        <w:tab/>
        <w:t xml:space="preserve"> В.И. </w:t>
      </w:r>
      <w:proofErr w:type="spellStart"/>
      <w:r>
        <w:rPr>
          <w:sz w:val="24"/>
          <w:szCs w:val="24"/>
        </w:rPr>
        <w:t>Маколов</w:t>
      </w:r>
      <w:proofErr w:type="spellEnd"/>
    </w:p>
    <w:p w:rsidR="005714C3" w:rsidRDefault="005714C3" w:rsidP="005714C3">
      <w:pPr>
        <w:pStyle w:val="110"/>
        <w:overflowPunct/>
        <w:spacing w:line="240" w:lineRule="auto"/>
        <w:ind w:firstLine="567"/>
        <w:jc w:val="left"/>
        <w:textAlignment w:val="auto"/>
        <w:rPr>
          <w:b/>
          <w:bCs/>
        </w:rPr>
      </w:pPr>
      <w:r>
        <w:br w:type="page"/>
      </w:r>
    </w:p>
    <w:p w:rsidR="005714C3" w:rsidRPr="00E77B25" w:rsidRDefault="005714C3" w:rsidP="005714C3">
      <w:pPr>
        <w:pStyle w:val="110"/>
        <w:ind w:firstLine="709"/>
        <w:rPr>
          <w:rStyle w:val="a9"/>
          <w:b/>
          <w:bCs/>
          <w:i w:val="0"/>
          <w:iCs w:val="0"/>
        </w:rPr>
      </w:pPr>
      <w:bookmarkStart w:id="0" w:name="_Toc494985510"/>
      <w:bookmarkEnd w:id="0"/>
      <w:r w:rsidRPr="00E77B25">
        <w:rPr>
          <w:rStyle w:val="a9"/>
          <w:b/>
          <w:bCs/>
          <w:i w:val="0"/>
        </w:rPr>
        <w:lastRenderedPageBreak/>
        <w:t>1. Цель и задачи освоения дисциплины</w:t>
      </w:r>
    </w:p>
    <w:p w:rsidR="005714C3" w:rsidRPr="00B22440" w:rsidRDefault="005714C3" w:rsidP="0060177E">
      <w:pPr>
        <w:contextualSpacing/>
        <w:jc w:val="both"/>
        <w:rPr>
          <w:sz w:val="24"/>
          <w:szCs w:val="24"/>
        </w:rPr>
      </w:pPr>
      <w:r>
        <w:rPr>
          <w:b/>
          <w:bCs/>
          <w:sz w:val="24"/>
          <w:szCs w:val="24"/>
        </w:rPr>
        <w:t>Цель дисциплины</w:t>
      </w:r>
      <w:r>
        <w:rPr>
          <w:sz w:val="24"/>
          <w:szCs w:val="24"/>
        </w:rPr>
        <w:t xml:space="preserve"> – </w:t>
      </w:r>
      <w:r w:rsidRPr="00B22440">
        <w:rPr>
          <w:sz w:val="24"/>
          <w:szCs w:val="24"/>
        </w:rPr>
        <w:t xml:space="preserve">формирование  у обучающихся  крепких практических основ и навыков  пения в исполнительском коллективе, в процессе освоения разнопланового  вокально-хорового репертуара. </w:t>
      </w:r>
    </w:p>
    <w:p w:rsidR="005714C3" w:rsidRDefault="005714C3" w:rsidP="005714C3">
      <w:pPr>
        <w:ind w:firstLine="709"/>
        <w:jc w:val="both"/>
        <w:rPr>
          <w:b/>
          <w:bCs/>
          <w:sz w:val="24"/>
          <w:szCs w:val="24"/>
        </w:rPr>
      </w:pPr>
      <w:r>
        <w:rPr>
          <w:b/>
          <w:bCs/>
          <w:sz w:val="24"/>
          <w:szCs w:val="24"/>
        </w:rPr>
        <w:t>Задачи дисциплины:</w:t>
      </w:r>
    </w:p>
    <w:p w:rsidR="005714C3" w:rsidRPr="00E6554D" w:rsidRDefault="005714C3" w:rsidP="005714C3">
      <w:pPr>
        <w:pStyle w:val="aa"/>
        <w:numPr>
          <w:ilvl w:val="0"/>
          <w:numId w:val="24"/>
        </w:numPr>
        <w:jc w:val="both"/>
        <w:rPr>
          <w:rFonts w:ascii="Times New Roman" w:hAnsi="Times New Roman"/>
          <w:sz w:val="24"/>
          <w:szCs w:val="24"/>
        </w:rPr>
      </w:pPr>
      <w:r w:rsidRPr="00E6554D">
        <w:rPr>
          <w:rFonts w:ascii="Times New Roman" w:hAnsi="Times New Roman"/>
          <w:sz w:val="24"/>
          <w:szCs w:val="24"/>
        </w:rPr>
        <w:t>развитие профессиональной музыкальной культуры студентов;</w:t>
      </w:r>
    </w:p>
    <w:p w:rsidR="005714C3" w:rsidRPr="00E6554D" w:rsidRDefault="005714C3" w:rsidP="005714C3">
      <w:pPr>
        <w:pStyle w:val="aa"/>
        <w:numPr>
          <w:ilvl w:val="0"/>
          <w:numId w:val="24"/>
        </w:numPr>
        <w:jc w:val="both"/>
        <w:rPr>
          <w:rFonts w:ascii="Times New Roman" w:hAnsi="Times New Roman"/>
          <w:sz w:val="24"/>
          <w:szCs w:val="24"/>
        </w:rPr>
      </w:pPr>
      <w:r w:rsidRPr="00E6554D">
        <w:rPr>
          <w:rFonts w:ascii="Times New Roman" w:hAnsi="Times New Roman"/>
          <w:sz w:val="24"/>
          <w:szCs w:val="24"/>
        </w:rPr>
        <w:t>знание основ хормейстерской работы с хором;</w:t>
      </w:r>
    </w:p>
    <w:p w:rsidR="005714C3" w:rsidRPr="00E6554D" w:rsidRDefault="005714C3" w:rsidP="005714C3">
      <w:pPr>
        <w:pStyle w:val="aa"/>
        <w:numPr>
          <w:ilvl w:val="0"/>
          <w:numId w:val="24"/>
        </w:numPr>
        <w:jc w:val="both"/>
        <w:rPr>
          <w:rFonts w:ascii="Times New Roman" w:hAnsi="Times New Roman"/>
          <w:sz w:val="24"/>
          <w:szCs w:val="24"/>
        </w:rPr>
      </w:pPr>
      <w:r w:rsidRPr="00E6554D">
        <w:rPr>
          <w:rFonts w:ascii="Times New Roman" w:hAnsi="Times New Roman"/>
          <w:sz w:val="24"/>
          <w:szCs w:val="24"/>
        </w:rPr>
        <w:t>воспитание навыков ансамблевого пения и хорового исполнительства;</w:t>
      </w:r>
    </w:p>
    <w:p w:rsidR="005714C3" w:rsidRPr="00E6554D" w:rsidRDefault="005714C3" w:rsidP="005714C3">
      <w:pPr>
        <w:pStyle w:val="aa"/>
        <w:numPr>
          <w:ilvl w:val="0"/>
          <w:numId w:val="24"/>
        </w:numPr>
        <w:jc w:val="both"/>
        <w:rPr>
          <w:rFonts w:ascii="Times New Roman" w:hAnsi="Times New Roman"/>
          <w:sz w:val="24"/>
          <w:szCs w:val="24"/>
        </w:rPr>
      </w:pPr>
      <w:r w:rsidRPr="00E6554D">
        <w:rPr>
          <w:rFonts w:ascii="Times New Roman" w:hAnsi="Times New Roman"/>
          <w:sz w:val="24"/>
          <w:szCs w:val="24"/>
        </w:rPr>
        <w:t xml:space="preserve">воспитание  интонационного слуха и </w:t>
      </w:r>
      <w:proofErr w:type="spellStart"/>
      <w:r w:rsidRPr="00E6554D">
        <w:rPr>
          <w:rFonts w:ascii="Times New Roman" w:hAnsi="Times New Roman"/>
          <w:sz w:val="24"/>
          <w:szCs w:val="24"/>
        </w:rPr>
        <w:t>темпоритмического</w:t>
      </w:r>
      <w:proofErr w:type="spellEnd"/>
      <w:r w:rsidRPr="00E6554D">
        <w:rPr>
          <w:rFonts w:ascii="Times New Roman" w:hAnsi="Times New Roman"/>
          <w:sz w:val="24"/>
          <w:szCs w:val="24"/>
        </w:rPr>
        <w:t xml:space="preserve"> чувства;</w:t>
      </w:r>
    </w:p>
    <w:p w:rsidR="005714C3" w:rsidRPr="00E6554D" w:rsidRDefault="005714C3" w:rsidP="005714C3">
      <w:pPr>
        <w:pStyle w:val="aa"/>
        <w:numPr>
          <w:ilvl w:val="0"/>
          <w:numId w:val="24"/>
        </w:numPr>
        <w:jc w:val="both"/>
        <w:rPr>
          <w:rFonts w:ascii="Times New Roman" w:hAnsi="Times New Roman"/>
          <w:sz w:val="24"/>
          <w:szCs w:val="24"/>
        </w:rPr>
      </w:pPr>
      <w:r w:rsidRPr="00E6554D">
        <w:rPr>
          <w:rFonts w:ascii="Times New Roman" w:hAnsi="Times New Roman"/>
          <w:sz w:val="24"/>
          <w:szCs w:val="24"/>
        </w:rPr>
        <w:t xml:space="preserve">приобретение студентами знаний основ вокальной культуры в условиях хоровой      работы; </w:t>
      </w:r>
    </w:p>
    <w:p w:rsidR="005714C3" w:rsidRPr="00E6554D" w:rsidRDefault="005714C3" w:rsidP="005714C3">
      <w:pPr>
        <w:pStyle w:val="aa"/>
        <w:numPr>
          <w:ilvl w:val="0"/>
          <w:numId w:val="24"/>
        </w:numPr>
        <w:jc w:val="both"/>
        <w:rPr>
          <w:rFonts w:ascii="Times New Roman" w:hAnsi="Times New Roman"/>
          <w:sz w:val="24"/>
          <w:szCs w:val="24"/>
        </w:rPr>
      </w:pPr>
      <w:r w:rsidRPr="00E6554D">
        <w:rPr>
          <w:rFonts w:ascii="Times New Roman" w:hAnsi="Times New Roman"/>
          <w:sz w:val="24"/>
          <w:szCs w:val="24"/>
        </w:rPr>
        <w:t>практическое освоение произведений различных стилей и эпох.</w:t>
      </w:r>
    </w:p>
    <w:p w:rsidR="005714C3" w:rsidRPr="00E6554D" w:rsidRDefault="005714C3" w:rsidP="005714C3">
      <w:pPr>
        <w:pStyle w:val="a3"/>
        <w:spacing w:line="240" w:lineRule="auto"/>
        <w:ind w:firstLine="0"/>
        <w:rPr>
          <w:szCs w:val="24"/>
        </w:rPr>
      </w:pPr>
    </w:p>
    <w:p w:rsidR="005714C3" w:rsidRDefault="005714C3" w:rsidP="005714C3">
      <w:pPr>
        <w:pStyle w:val="110"/>
        <w:ind w:firstLine="709"/>
        <w:rPr>
          <w:b/>
          <w:bCs/>
        </w:rPr>
      </w:pPr>
    </w:p>
    <w:p w:rsidR="005714C3" w:rsidRDefault="005714C3" w:rsidP="005714C3">
      <w:pPr>
        <w:pStyle w:val="110"/>
        <w:spacing w:line="276" w:lineRule="auto"/>
        <w:ind w:firstLine="709"/>
        <w:rPr>
          <w:b/>
          <w:bCs/>
        </w:rPr>
      </w:pPr>
      <w:bookmarkStart w:id="1" w:name="_Toc494985511"/>
      <w:bookmarkEnd w:id="1"/>
      <w:r>
        <w:rPr>
          <w:b/>
          <w:bCs/>
        </w:rPr>
        <w:t xml:space="preserve">2. Место дисциплины в структуре </w:t>
      </w:r>
      <w:r w:rsidRPr="00EE008E">
        <w:rPr>
          <w:b/>
          <w:bCs/>
        </w:rPr>
        <w:t xml:space="preserve">ОП </w:t>
      </w:r>
      <w:proofErr w:type="gramStart"/>
      <w:r w:rsidRPr="00EE008E">
        <w:rPr>
          <w:b/>
          <w:bCs/>
        </w:rPr>
        <w:t>ВО</w:t>
      </w:r>
      <w:proofErr w:type="gramEnd"/>
      <w:r>
        <w:rPr>
          <w:b/>
          <w:bCs/>
        </w:rPr>
        <w:t xml:space="preserve"> </w:t>
      </w:r>
    </w:p>
    <w:p w:rsidR="005714C3" w:rsidRDefault="005714C3" w:rsidP="005714C3">
      <w:pPr>
        <w:pStyle w:val="110"/>
        <w:spacing w:line="276" w:lineRule="auto"/>
        <w:ind w:firstLine="709"/>
        <w:rPr>
          <w:b/>
          <w:bCs/>
        </w:rPr>
      </w:pPr>
    </w:p>
    <w:p w:rsidR="005714C3" w:rsidRPr="00845635" w:rsidRDefault="005714C3" w:rsidP="005714C3">
      <w:pPr>
        <w:pStyle w:val="lida"/>
        <w:ind w:left="0" w:firstLine="567"/>
        <w:jc w:val="both"/>
        <w:rPr>
          <w:sz w:val="24"/>
          <w:szCs w:val="24"/>
        </w:rPr>
      </w:pPr>
      <w:r w:rsidRPr="00B22440">
        <w:rPr>
          <w:sz w:val="24"/>
          <w:szCs w:val="24"/>
        </w:rPr>
        <w:t xml:space="preserve">Дисциплина «Хоровой класс» является дисциплиной </w:t>
      </w:r>
      <w:r w:rsidRPr="0081373A">
        <w:rPr>
          <w:sz w:val="24"/>
          <w:szCs w:val="24"/>
        </w:rPr>
        <w:t xml:space="preserve">базовой части Блока 1 «Дисциплины»  учебного плана </w:t>
      </w:r>
      <w:r w:rsidRPr="00B22440">
        <w:rPr>
          <w:sz w:val="24"/>
          <w:szCs w:val="24"/>
        </w:rPr>
        <w:t xml:space="preserve">по </w:t>
      </w:r>
      <w:r w:rsidR="00243FAE">
        <w:rPr>
          <w:sz w:val="24"/>
          <w:szCs w:val="24"/>
        </w:rPr>
        <w:t>направлению подготовки  53.03.03</w:t>
      </w:r>
      <w:r w:rsidRPr="00B22440">
        <w:rPr>
          <w:sz w:val="24"/>
          <w:szCs w:val="24"/>
        </w:rPr>
        <w:t xml:space="preserve"> </w:t>
      </w:r>
      <w:r>
        <w:rPr>
          <w:sz w:val="24"/>
          <w:szCs w:val="24"/>
        </w:rPr>
        <w:t>«</w:t>
      </w:r>
      <w:r w:rsidR="00243FAE">
        <w:rPr>
          <w:sz w:val="24"/>
          <w:szCs w:val="24"/>
        </w:rPr>
        <w:t>Вокальное и</w:t>
      </w:r>
      <w:r>
        <w:rPr>
          <w:sz w:val="24"/>
          <w:szCs w:val="24"/>
        </w:rPr>
        <w:t>скусство» направленн</w:t>
      </w:r>
      <w:r w:rsidR="00243FAE">
        <w:rPr>
          <w:sz w:val="24"/>
          <w:szCs w:val="24"/>
        </w:rPr>
        <w:t xml:space="preserve">ость (профиль) «Академическое </w:t>
      </w:r>
      <w:r>
        <w:rPr>
          <w:sz w:val="24"/>
          <w:szCs w:val="24"/>
        </w:rPr>
        <w:t xml:space="preserve"> пение».</w:t>
      </w:r>
      <w:r w:rsidRPr="00B22440">
        <w:rPr>
          <w:sz w:val="24"/>
          <w:szCs w:val="24"/>
        </w:rPr>
        <w:t xml:space="preserve"> </w:t>
      </w:r>
      <w:r>
        <w:rPr>
          <w:sz w:val="24"/>
          <w:szCs w:val="24"/>
        </w:rPr>
        <w:t xml:space="preserve"> </w:t>
      </w:r>
      <w:r>
        <w:rPr>
          <w:sz w:val="24"/>
          <w:szCs w:val="24"/>
        </w:rPr>
        <w:tab/>
      </w:r>
      <w:r>
        <w:rPr>
          <w:sz w:val="24"/>
          <w:szCs w:val="24"/>
        </w:rPr>
        <w:tab/>
      </w:r>
      <w:r w:rsidRPr="00845635">
        <w:rPr>
          <w:sz w:val="24"/>
          <w:szCs w:val="24"/>
        </w:rPr>
        <w:t xml:space="preserve">Необходимыми условиями для освоения дисциплины являются знание основных </w:t>
      </w:r>
      <w:r w:rsidRPr="00B63C6D">
        <w:rPr>
          <w:sz w:val="24"/>
          <w:szCs w:val="24"/>
        </w:rPr>
        <w:t>навыков ансамблевого пения</w:t>
      </w:r>
      <w:r>
        <w:rPr>
          <w:sz w:val="24"/>
          <w:szCs w:val="24"/>
        </w:rPr>
        <w:t>,</w:t>
      </w:r>
      <w:r w:rsidRPr="00D755D1">
        <w:rPr>
          <w:sz w:val="24"/>
          <w:szCs w:val="24"/>
        </w:rPr>
        <w:t xml:space="preserve"> </w:t>
      </w:r>
      <w:r w:rsidRPr="00B22440">
        <w:rPr>
          <w:sz w:val="24"/>
          <w:szCs w:val="24"/>
        </w:rPr>
        <w:t>дирижерски</w:t>
      </w:r>
      <w:r>
        <w:rPr>
          <w:sz w:val="24"/>
          <w:szCs w:val="24"/>
        </w:rPr>
        <w:t xml:space="preserve">е приемы управления коллективом, </w:t>
      </w:r>
      <w:r w:rsidRPr="00B63C6D">
        <w:rPr>
          <w:sz w:val="24"/>
          <w:szCs w:val="24"/>
        </w:rPr>
        <w:t>знаний основ вокальной культуры в условиях хоровой</w:t>
      </w:r>
      <w:r>
        <w:rPr>
          <w:sz w:val="24"/>
          <w:szCs w:val="24"/>
        </w:rPr>
        <w:t xml:space="preserve"> работы</w:t>
      </w:r>
      <w:r w:rsidRPr="00845635">
        <w:rPr>
          <w:sz w:val="24"/>
          <w:szCs w:val="24"/>
        </w:rPr>
        <w:t xml:space="preserve">. </w:t>
      </w:r>
    </w:p>
    <w:p w:rsidR="005714C3" w:rsidRPr="00FF45E5" w:rsidRDefault="005714C3" w:rsidP="00994AF8">
      <w:pPr>
        <w:ind w:firstLine="567"/>
        <w:jc w:val="both"/>
        <w:rPr>
          <w:color w:val="000000" w:themeColor="text1"/>
          <w:sz w:val="24"/>
          <w:szCs w:val="24"/>
        </w:rPr>
      </w:pPr>
      <w:r w:rsidRPr="00FF45E5">
        <w:rPr>
          <w:color w:val="000000" w:themeColor="text1"/>
          <w:sz w:val="24"/>
          <w:szCs w:val="24"/>
        </w:rPr>
        <w:t>Изучение дисциплины опирается на компетенции, сформированные на предыдущем уровне образов</w:t>
      </w:r>
      <w:r w:rsidR="00994AF8">
        <w:rPr>
          <w:color w:val="000000" w:themeColor="text1"/>
          <w:sz w:val="24"/>
          <w:szCs w:val="24"/>
        </w:rPr>
        <w:t>ания.</w:t>
      </w:r>
    </w:p>
    <w:p w:rsidR="00994AF8" w:rsidRDefault="005714C3" w:rsidP="005714C3">
      <w:pPr>
        <w:ind w:firstLine="567"/>
        <w:jc w:val="both"/>
        <w:rPr>
          <w:sz w:val="24"/>
          <w:szCs w:val="24"/>
        </w:rPr>
      </w:pPr>
      <w:r w:rsidRPr="00FF45E5">
        <w:rPr>
          <w:sz w:val="24"/>
          <w:szCs w:val="24"/>
        </w:rPr>
        <w:t xml:space="preserve">Результаты изучения дисциплины являются необходимыми для </w:t>
      </w:r>
      <w:r w:rsidR="00994AF8">
        <w:rPr>
          <w:sz w:val="24"/>
          <w:szCs w:val="24"/>
        </w:rPr>
        <w:t>прохождения практик:</w:t>
      </w:r>
    </w:p>
    <w:p w:rsidR="005714C3" w:rsidRPr="00A95115" w:rsidRDefault="005714C3" w:rsidP="00994AF8">
      <w:pPr>
        <w:ind w:firstLine="567"/>
        <w:jc w:val="both"/>
        <w:rPr>
          <w:rFonts w:ascii="Tahoma" w:hAnsi="Tahoma" w:cs="Tahoma"/>
          <w:sz w:val="16"/>
          <w:szCs w:val="16"/>
        </w:rPr>
      </w:pPr>
      <w:r>
        <w:rPr>
          <w:sz w:val="24"/>
          <w:szCs w:val="24"/>
        </w:rPr>
        <w:t xml:space="preserve">- </w:t>
      </w:r>
      <w:r w:rsidR="00994AF8">
        <w:rPr>
          <w:sz w:val="24"/>
          <w:szCs w:val="24"/>
        </w:rPr>
        <w:t>Преддипломная практика для выполнения выпускной квалификационной работы  (ОК-1, ОК-2,ОК-3,ОК-4,ОК-5,ОК-8,ОПК-1,ОПК-2, ОПК-3,ОПК-4,ОПК-5,ПК-7, ПК-18,ПК-19,ПК-20,ПК-21,ПК-22,ПК-23,ПК-24,ПК-25,ПК-26,ПК-27ПК-30,ПК-31)</w:t>
      </w:r>
    </w:p>
    <w:p w:rsidR="005714C3" w:rsidRDefault="005714C3" w:rsidP="005714C3">
      <w:pPr>
        <w:ind w:firstLine="567"/>
        <w:jc w:val="both"/>
        <w:rPr>
          <w:rFonts w:ascii="Tahoma" w:hAnsi="Tahoma" w:cs="Tahoma"/>
          <w:sz w:val="16"/>
          <w:szCs w:val="16"/>
        </w:rPr>
      </w:pPr>
    </w:p>
    <w:p w:rsidR="005714C3" w:rsidRPr="00EE008E" w:rsidRDefault="005714C3" w:rsidP="005714C3">
      <w:pPr>
        <w:pStyle w:val="110"/>
        <w:spacing w:line="240" w:lineRule="auto"/>
        <w:ind w:firstLine="709"/>
        <w:jc w:val="both"/>
        <w:rPr>
          <w:b/>
          <w:bCs/>
          <w:color w:val="000000" w:themeColor="text1"/>
        </w:rPr>
      </w:pPr>
      <w:r>
        <w:rPr>
          <w:b/>
          <w:bCs/>
        </w:rPr>
        <w:t xml:space="preserve">3. </w:t>
      </w:r>
      <w:r w:rsidRPr="00EE008E">
        <w:rPr>
          <w:b/>
          <w:bCs/>
          <w:color w:val="000000" w:themeColor="text1"/>
        </w:rPr>
        <w:t xml:space="preserve">Перечень планируемых результатов обучения по дисциплине, соотнесенных с планируемыми результатами освоения ОП </w:t>
      </w:r>
      <w:proofErr w:type="gramStart"/>
      <w:r w:rsidRPr="00EE008E">
        <w:rPr>
          <w:b/>
          <w:bCs/>
          <w:color w:val="000000" w:themeColor="text1"/>
        </w:rPr>
        <w:t>ВО</w:t>
      </w:r>
      <w:proofErr w:type="gramEnd"/>
    </w:p>
    <w:p w:rsidR="005714C3" w:rsidRPr="00EE008E" w:rsidRDefault="005714C3" w:rsidP="005714C3">
      <w:pPr>
        <w:ind w:firstLine="709"/>
        <w:jc w:val="both"/>
        <w:rPr>
          <w:b/>
          <w:color w:val="000000" w:themeColor="text1"/>
          <w:sz w:val="24"/>
          <w:szCs w:val="24"/>
        </w:rPr>
      </w:pPr>
    </w:p>
    <w:p w:rsidR="005714C3" w:rsidRDefault="005714C3" w:rsidP="005714C3">
      <w:pPr>
        <w:ind w:firstLine="709"/>
        <w:jc w:val="both"/>
        <w:rPr>
          <w:sz w:val="24"/>
          <w:szCs w:val="24"/>
        </w:rPr>
      </w:pPr>
      <w:r>
        <w:rPr>
          <w:sz w:val="24"/>
          <w:szCs w:val="24"/>
        </w:rPr>
        <w:t>В процессе изучения дисциплины обучающиеся формируют следующие компетенции и демонстрируют соответствующие им результаты обучения:</w:t>
      </w:r>
    </w:p>
    <w:p w:rsidR="005714C3" w:rsidRDefault="005714C3" w:rsidP="005714C3">
      <w:pPr>
        <w:ind w:firstLine="709"/>
        <w:jc w:val="both"/>
        <w:rPr>
          <w:sz w:val="24"/>
          <w:szCs w:val="24"/>
        </w:rPr>
      </w:pPr>
    </w:p>
    <w:p w:rsidR="005714C3" w:rsidRDefault="005714C3" w:rsidP="005714C3">
      <w:pPr>
        <w:ind w:firstLine="709"/>
        <w:jc w:val="both"/>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3"/>
        <w:gridCol w:w="5726"/>
      </w:tblGrid>
      <w:tr w:rsidR="005714C3" w:rsidRPr="00C422E0" w:rsidTr="00820D49">
        <w:trPr>
          <w:jc w:val="center"/>
        </w:trPr>
        <w:tc>
          <w:tcPr>
            <w:tcW w:w="3743" w:type="dxa"/>
            <w:vAlign w:val="center"/>
          </w:tcPr>
          <w:p w:rsidR="005714C3" w:rsidRPr="00C422E0" w:rsidRDefault="005714C3" w:rsidP="00820D49">
            <w:pPr>
              <w:jc w:val="center"/>
              <w:rPr>
                <w:b/>
                <w:sz w:val="24"/>
                <w:szCs w:val="24"/>
              </w:rPr>
            </w:pPr>
            <w:r w:rsidRPr="00C422E0">
              <w:rPr>
                <w:b/>
                <w:sz w:val="24"/>
                <w:szCs w:val="24"/>
              </w:rPr>
              <w:t>Компетенция по ФГОС</w:t>
            </w:r>
          </w:p>
        </w:tc>
        <w:tc>
          <w:tcPr>
            <w:tcW w:w="5726" w:type="dxa"/>
            <w:vAlign w:val="center"/>
          </w:tcPr>
          <w:p w:rsidR="005714C3" w:rsidRPr="00C422E0" w:rsidRDefault="005714C3" w:rsidP="00820D49">
            <w:pPr>
              <w:jc w:val="center"/>
              <w:rPr>
                <w:b/>
                <w:sz w:val="24"/>
                <w:szCs w:val="24"/>
              </w:rPr>
            </w:pPr>
            <w:r w:rsidRPr="0093088F">
              <w:rPr>
                <w:b/>
                <w:bCs/>
                <w:sz w:val="24"/>
              </w:rPr>
              <w:t>Ожидаемые результаты обучения</w:t>
            </w:r>
            <w:r w:rsidRPr="00C422E0">
              <w:rPr>
                <w:b/>
                <w:sz w:val="24"/>
                <w:szCs w:val="24"/>
              </w:rPr>
              <w:t xml:space="preserve"> </w:t>
            </w:r>
          </w:p>
        </w:tc>
      </w:tr>
      <w:tr w:rsidR="005714C3" w:rsidRPr="006871EC" w:rsidTr="00820D49">
        <w:trPr>
          <w:trHeight w:val="698"/>
          <w:jc w:val="center"/>
        </w:trPr>
        <w:tc>
          <w:tcPr>
            <w:tcW w:w="3743" w:type="dxa"/>
            <w:vMerge w:val="restart"/>
            <w:vAlign w:val="center"/>
          </w:tcPr>
          <w:p w:rsidR="005714C3" w:rsidRPr="00521BE7" w:rsidRDefault="005714C3" w:rsidP="00820D49">
            <w:pPr>
              <w:jc w:val="both"/>
              <w:rPr>
                <w:color w:val="000000"/>
                <w:sz w:val="24"/>
                <w:szCs w:val="24"/>
              </w:rPr>
            </w:pPr>
            <w:r>
              <w:rPr>
                <w:b/>
                <w:sz w:val="24"/>
                <w:szCs w:val="24"/>
              </w:rPr>
              <w:t>О</w:t>
            </w:r>
            <w:r w:rsidRPr="00365760">
              <w:rPr>
                <w:b/>
                <w:sz w:val="24"/>
                <w:szCs w:val="24"/>
              </w:rPr>
              <w:t>ПК-</w:t>
            </w:r>
            <w:r>
              <w:rPr>
                <w:b/>
                <w:sz w:val="24"/>
                <w:szCs w:val="24"/>
              </w:rPr>
              <w:t>2</w:t>
            </w:r>
            <w:r>
              <w:rPr>
                <w:sz w:val="24"/>
                <w:szCs w:val="24"/>
              </w:rPr>
              <w:t xml:space="preserve"> –</w:t>
            </w:r>
            <w:r w:rsidRPr="00521BE7">
              <w:rPr>
                <w:color w:val="000000"/>
                <w:sz w:val="24"/>
                <w:szCs w:val="24"/>
              </w:rPr>
              <w:t xml:space="preserve">способностью критически оценивать результаты </w:t>
            </w:r>
            <w:r>
              <w:rPr>
                <w:color w:val="000000"/>
                <w:sz w:val="24"/>
                <w:szCs w:val="24"/>
              </w:rPr>
              <w:t>собственной деятельности</w:t>
            </w:r>
            <w:r w:rsidRPr="00521BE7">
              <w:rPr>
                <w:color w:val="000000"/>
                <w:sz w:val="24"/>
                <w:szCs w:val="24"/>
              </w:rPr>
              <w:t>;</w:t>
            </w:r>
          </w:p>
          <w:p w:rsidR="005714C3" w:rsidRPr="00521BE7" w:rsidRDefault="005714C3" w:rsidP="00820D49">
            <w:pPr>
              <w:ind w:firstLine="567"/>
              <w:jc w:val="both"/>
              <w:rPr>
                <w:color w:val="000000"/>
              </w:rPr>
            </w:pPr>
          </w:p>
        </w:tc>
        <w:tc>
          <w:tcPr>
            <w:tcW w:w="5726" w:type="dxa"/>
          </w:tcPr>
          <w:p w:rsidR="005714C3" w:rsidRPr="006871EC" w:rsidRDefault="005714C3" w:rsidP="00820D49">
            <w:pPr>
              <w:rPr>
                <w:bCs/>
                <w:szCs w:val="24"/>
              </w:rPr>
            </w:pPr>
            <w:r w:rsidRPr="006871EC">
              <w:rPr>
                <w:b/>
                <w:sz w:val="24"/>
                <w:szCs w:val="24"/>
              </w:rPr>
              <w:t>Знать</w:t>
            </w:r>
            <w:r>
              <w:rPr>
                <w:b/>
                <w:sz w:val="24"/>
                <w:szCs w:val="24"/>
              </w:rPr>
              <w:t xml:space="preserve"> </w:t>
            </w:r>
            <w:r>
              <w:rPr>
                <w:sz w:val="24"/>
                <w:szCs w:val="24"/>
              </w:rPr>
              <w:t xml:space="preserve">основы вокальной методики, </w:t>
            </w:r>
            <w:r w:rsidRPr="0054189E">
              <w:rPr>
                <w:sz w:val="24"/>
                <w:szCs w:val="24"/>
              </w:rPr>
              <w:t xml:space="preserve"> </w:t>
            </w:r>
            <w:r>
              <w:rPr>
                <w:sz w:val="24"/>
                <w:szCs w:val="24"/>
              </w:rPr>
              <w:t xml:space="preserve">правила внутреннего распорядка хорового коллектива, правила и условия  проведения    репетиций и концертных выступлений. </w:t>
            </w:r>
          </w:p>
        </w:tc>
      </w:tr>
      <w:tr w:rsidR="005714C3" w:rsidRPr="00614869" w:rsidTr="00820D49">
        <w:trPr>
          <w:trHeight w:val="77"/>
          <w:jc w:val="center"/>
        </w:trPr>
        <w:tc>
          <w:tcPr>
            <w:tcW w:w="3743" w:type="dxa"/>
            <w:vMerge/>
            <w:vAlign w:val="center"/>
          </w:tcPr>
          <w:p w:rsidR="005714C3" w:rsidRPr="00400B10" w:rsidRDefault="005714C3" w:rsidP="00820D49">
            <w:pPr>
              <w:jc w:val="center"/>
              <w:rPr>
                <w:sz w:val="24"/>
                <w:szCs w:val="24"/>
              </w:rPr>
            </w:pPr>
          </w:p>
        </w:tc>
        <w:tc>
          <w:tcPr>
            <w:tcW w:w="5726" w:type="dxa"/>
          </w:tcPr>
          <w:p w:rsidR="005714C3" w:rsidRPr="00614869" w:rsidRDefault="005714C3" w:rsidP="00820D49">
            <w:pPr>
              <w:rPr>
                <w:sz w:val="24"/>
                <w:szCs w:val="24"/>
              </w:rPr>
            </w:pPr>
            <w:r w:rsidRPr="00614869">
              <w:rPr>
                <w:b/>
                <w:sz w:val="24"/>
                <w:szCs w:val="24"/>
              </w:rPr>
              <w:t>Уметь</w:t>
            </w:r>
            <w:r w:rsidRPr="00614869">
              <w:rPr>
                <w:sz w:val="24"/>
                <w:szCs w:val="24"/>
              </w:rPr>
              <w:t xml:space="preserve"> </w:t>
            </w:r>
            <w:r>
              <w:rPr>
                <w:sz w:val="24"/>
                <w:szCs w:val="24"/>
              </w:rPr>
              <w:t xml:space="preserve"> исправлять свои ошибки в процессе работы в хоровом коллективе, выразительно исполнять свою хоровую партию, интонационно точно выполнять указания  дирижера, быть коммуникабельным во время репетиций и концертов. </w:t>
            </w:r>
          </w:p>
        </w:tc>
      </w:tr>
      <w:tr w:rsidR="005714C3" w:rsidRPr="00614869" w:rsidTr="00820D49">
        <w:trPr>
          <w:jc w:val="center"/>
        </w:trPr>
        <w:tc>
          <w:tcPr>
            <w:tcW w:w="3743" w:type="dxa"/>
            <w:vMerge/>
            <w:vAlign w:val="center"/>
          </w:tcPr>
          <w:p w:rsidR="005714C3" w:rsidRPr="00400B10" w:rsidRDefault="005714C3" w:rsidP="00820D49">
            <w:pPr>
              <w:jc w:val="center"/>
              <w:rPr>
                <w:sz w:val="24"/>
                <w:szCs w:val="24"/>
              </w:rPr>
            </w:pPr>
          </w:p>
        </w:tc>
        <w:tc>
          <w:tcPr>
            <w:tcW w:w="5726" w:type="dxa"/>
          </w:tcPr>
          <w:p w:rsidR="005714C3" w:rsidRPr="00614869" w:rsidRDefault="005714C3" w:rsidP="00820D49">
            <w:pPr>
              <w:rPr>
                <w:sz w:val="24"/>
                <w:szCs w:val="24"/>
              </w:rPr>
            </w:pPr>
            <w:r w:rsidRPr="00614869">
              <w:rPr>
                <w:b/>
                <w:sz w:val="24"/>
                <w:szCs w:val="24"/>
              </w:rPr>
              <w:t>Владеть</w:t>
            </w:r>
            <w:r>
              <w:rPr>
                <w:b/>
                <w:sz w:val="24"/>
                <w:szCs w:val="24"/>
              </w:rPr>
              <w:t xml:space="preserve"> </w:t>
            </w:r>
            <w:r>
              <w:rPr>
                <w:sz w:val="24"/>
                <w:szCs w:val="24"/>
              </w:rPr>
              <w:t xml:space="preserve">навыками </w:t>
            </w:r>
            <w:r w:rsidRPr="00614869">
              <w:rPr>
                <w:sz w:val="24"/>
                <w:szCs w:val="24"/>
              </w:rPr>
              <w:t xml:space="preserve"> </w:t>
            </w:r>
            <w:r>
              <w:rPr>
                <w:sz w:val="24"/>
                <w:szCs w:val="24"/>
              </w:rPr>
              <w:t xml:space="preserve">быстрого исправления интонационных и ритмических   неточностей во </w:t>
            </w:r>
            <w:r>
              <w:rPr>
                <w:sz w:val="24"/>
                <w:szCs w:val="24"/>
              </w:rPr>
              <w:lastRenderedPageBreak/>
              <w:t xml:space="preserve">время исполнения хорового произведения.   </w:t>
            </w:r>
          </w:p>
        </w:tc>
      </w:tr>
      <w:tr w:rsidR="005714C3" w:rsidRPr="009724E0" w:rsidTr="00820D49">
        <w:trPr>
          <w:jc w:val="center"/>
        </w:trPr>
        <w:tc>
          <w:tcPr>
            <w:tcW w:w="3743" w:type="dxa"/>
            <w:vMerge w:val="restart"/>
            <w:vAlign w:val="center"/>
          </w:tcPr>
          <w:p w:rsidR="005714C3" w:rsidRPr="00CC5A93" w:rsidRDefault="0091214A" w:rsidP="00CC5A93">
            <w:pPr>
              <w:pStyle w:val="ConsPlusNormal"/>
              <w:jc w:val="both"/>
              <w:rPr>
                <w:rFonts w:ascii="Times New Roman" w:hAnsi="Times New Roman" w:cs="Times New Roman"/>
                <w:sz w:val="24"/>
                <w:szCs w:val="24"/>
              </w:rPr>
            </w:pPr>
            <w:r>
              <w:rPr>
                <w:rFonts w:ascii="Times New Roman" w:hAnsi="Times New Roman" w:cs="Times New Roman"/>
                <w:b/>
                <w:sz w:val="24"/>
                <w:szCs w:val="24"/>
              </w:rPr>
              <w:lastRenderedPageBreak/>
              <w:t>ПК</w:t>
            </w:r>
            <w:r w:rsidR="00CC5A93">
              <w:rPr>
                <w:rFonts w:ascii="Times New Roman" w:hAnsi="Times New Roman" w:cs="Times New Roman"/>
                <w:b/>
                <w:sz w:val="24"/>
                <w:szCs w:val="24"/>
              </w:rPr>
              <w:t xml:space="preserve"> </w:t>
            </w:r>
            <w:r>
              <w:rPr>
                <w:rFonts w:ascii="Times New Roman" w:hAnsi="Times New Roman" w:cs="Times New Roman"/>
                <w:b/>
                <w:sz w:val="24"/>
                <w:szCs w:val="24"/>
              </w:rPr>
              <w:t>-</w:t>
            </w:r>
            <w:r w:rsidR="00CC5A93">
              <w:rPr>
                <w:rFonts w:ascii="Times New Roman" w:hAnsi="Times New Roman" w:cs="Times New Roman"/>
                <w:b/>
                <w:sz w:val="24"/>
                <w:szCs w:val="24"/>
              </w:rPr>
              <w:t xml:space="preserve"> </w:t>
            </w:r>
            <w:r>
              <w:rPr>
                <w:rFonts w:ascii="Times New Roman" w:hAnsi="Times New Roman" w:cs="Times New Roman"/>
                <w:b/>
                <w:sz w:val="24"/>
                <w:szCs w:val="24"/>
              </w:rPr>
              <w:t xml:space="preserve">6 – </w:t>
            </w:r>
            <w:r w:rsidR="003B467E" w:rsidRPr="003B467E">
              <w:rPr>
                <w:rFonts w:ascii="Times New Roman" w:hAnsi="Times New Roman" w:cs="Times New Roman"/>
                <w:sz w:val="24"/>
                <w:szCs w:val="24"/>
              </w:rPr>
              <w:t>готовность к постижению закономерностей и методов исполнительской работы над музыкальным произведением, подготовки произведения, программы к публичному выступлению, студийной записи, задач репетиционного  процесса, способов и методов его оптимальной организации в различных условиях;</w:t>
            </w:r>
          </w:p>
        </w:tc>
        <w:tc>
          <w:tcPr>
            <w:tcW w:w="5726" w:type="dxa"/>
            <w:vAlign w:val="center"/>
          </w:tcPr>
          <w:p w:rsidR="005714C3" w:rsidRPr="009724E0" w:rsidRDefault="005714C3" w:rsidP="00CC5A93">
            <w:pPr>
              <w:rPr>
                <w:b/>
                <w:sz w:val="24"/>
                <w:szCs w:val="24"/>
              </w:rPr>
            </w:pPr>
            <w:r w:rsidRPr="009724E0">
              <w:rPr>
                <w:b/>
                <w:bCs/>
                <w:sz w:val="24"/>
              </w:rPr>
              <w:t>Знать</w:t>
            </w:r>
            <w:r w:rsidRPr="009724E0">
              <w:rPr>
                <w:bCs/>
                <w:sz w:val="24"/>
              </w:rPr>
              <w:t xml:space="preserve"> </w:t>
            </w:r>
            <w:r>
              <w:rPr>
                <w:bCs/>
                <w:sz w:val="24"/>
              </w:rPr>
              <w:t xml:space="preserve">основные </w:t>
            </w:r>
            <w:r w:rsidR="00CC5A93">
              <w:rPr>
                <w:bCs/>
                <w:sz w:val="24"/>
              </w:rPr>
              <w:t xml:space="preserve">методы и </w:t>
            </w:r>
            <w:r>
              <w:rPr>
                <w:bCs/>
                <w:sz w:val="24"/>
              </w:rPr>
              <w:t xml:space="preserve">правила </w:t>
            </w:r>
            <w:r w:rsidR="00CC5A93">
              <w:rPr>
                <w:bCs/>
                <w:sz w:val="24"/>
              </w:rPr>
              <w:t xml:space="preserve"> работы над музыкальным произведением, цели и задачи репетиционного процесса, </w:t>
            </w:r>
            <w:r>
              <w:rPr>
                <w:color w:val="000000" w:themeColor="text1"/>
                <w:sz w:val="24"/>
                <w:szCs w:val="24"/>
              </w:rPr>
              <w:t xml:space="preserve"> приемы </w:t>
            </w:r>
            <w:r w:rsidR="00CC5A93">
              <w:rPr>
                <w:color w:val="000000" w:themeColor="text1"/>
                <w:sz w:val="24"/>
                <w:szCs w:val="24"/>
              </w:rPr>
              <w:t>подготовки произведения или программы к публичному выступлению,  к студийной записи.</w:t>
            </w:r>
            <w:r>
              <w:rPr>
                <w:color w:val="000000" w:themeColor="text1"/>
                <w:sz w:val="24"/>
                <w:szCs w:val="24"/>
              </w:rPr>
              <w:t xml:space="preserve"> </w:t>
            </w:r>
          </w:p>
        </w:tc>
      </w:tr>
      <w:tr w:rsidR="005714C3" w:rsidRPr="00177B38" w:rsidTr="00820D49">
        <w:trPr>
          <w:jc w:val="center"/>
        </w:trPr>
        <w:tc>
          <w:tcPr>
            <w:tcW w:w="3743" w:type="dxa"/>
            <w:vMerge/>
            <w:vAlign w:val="center"/>
          </w:tcPr>
          <w:p w:rsidR="005714C3" w:rsidRPr="00400B10" w:rsidRDefault="005714C3" w:rsidP="00820D49">
            <w:pPr>
              <w:jc w:val="center"/>
              <w:rPr>
                <w:sz w:val="24"/>
                <w:szCs w:val="24"/>
              </w:rPr>
            </w:pPr>
          </w:p>
        </w:tc>
        <w:tc>
          <w:tcPr>
            <w:tcW w:w="5726" w:type="dxa"/>
            <w:vAlign w:val="center"/>
          </w:tcPr>
          <w:p w:rsidR="005714C3" w:rsidRPr="00177B38" w:rsidRDefault="005714C3" w:rsidP="00CC5A93">
            <w:pPr>
              <w:rPr>
                <w:sz w:val="24"/>
                <w:szCs w:val="24"/>
              </w:rPr>
            </w:pPr>
            <w:r w:rsidRPr="009724E0">
              <w:rPr>
                <w:b/>
                <w:bCs/>
                <w:sz w:val="24"/>
              </w:rPr>
              <w:t>Уметь</w:t>
            </w:r>
            <w:r w:rsidRPr="009724E0">
              <w:rPr>
                <w:bCs/>
                <w:sz w:val="24"/>
              </w:rPr>
              <w:t xml:space="preserve"> </w:t>
            </w:r>
            <w:r w:rsidR="00CC5A93">
              <w:rPr>
                <w:bCs/>
                <w:sz w:val="24"/>
              </w:rPr>
              <w:t xml:space="preserve"> методически верно работать над исполнительским планом  музыкального произведения, подготовить музыкальное произведение  к публичному выступлению,  к студийной записи.</w:t>
            </w:r>
          </w:p>
        </w:tc>
      </w:tr>
      <w:tr w:rsidR="005714C3" w:rsidRPr="009724E0" w:rsidTr="00820D49">
        <w:trPr>
          <w:jc w:val="center"/>
        </w:trPr>
        <w:tc>
          <w:tcPr>
            <w:tcW w:w="3743" w:type="dxa"/>
            <w:vMerge/>
            <w:vAlign w:val="center"/>
          </w:tcPr>
          <w:p w:rsidR="005714C3" w:rsidRPr="00400B10" w:rsidRDefault="005714C3" w:rsidP="00820D49">
            <w:pPr>
              <w:jc w:val="center"/>
              <w:rPr>
                <w:sz w:val="24"/>
                <w:szCs w:val="24"/>
              </w:rPr>
            </w:pPr>
          </w:p>
        </w:tc>
        <w:tc>
          <w:tcPr>
            <w:tcW w:w="5726" w:type="dxa"/>
            <w:vAlign w:val="center"/>
          </w:tcPr>
          <w:p w:rsidR="005714C3" w:rsidRPr="009724E0" w:rsidRDefault="005714C3" w:rsidP="00CC5A93">
            <w:pPr>
              <w:rPr>
                <w:b/>
                <w:sz w:val="24"/>
                <w:szCs w:val="24"/>
              </w:rPr>
            </w:pPr>
            <w:r w:rsidRPr="009724E0">
              <w:rPr>
                <w:b/>
                <w:bCs/>
                <w:sz w:val="24"/>
              </w:rPr>
              <w:t>Владеть</w:t>
            </w:r>
            <w:r w:rsidRPr="009724E0">
              <w:rPr>
                <w:bCs/>
                <w:sz w:val="24"/>
              </w:rPr>
              <w:t xml:space="preserve"> </w:t>
            </w:r>
            <w:r w:rsidR="00CC5A93">
              <w:rPr>
                <w:bCs/>
                <w:sz w:val="24"/>
              </w:rPr>
              <w:t xml:space="preserve">навыками постижения  и методами работы над музыкальным произведением, организационными качествами, </w:t>
            </w:r>
            <w:r>
              <w:rPr>
                <w:bCs/>
                <w:sz w:val="24"/>
              </w:rPr>
              <w:t>исполнительской волей</w:t>
            </w:r>
            <w:r w:rsidR="00CC5A93">
              <w:rPr>
                <w:bCs/>
                <w:sz w:val="24"/>
              </w:rPr>
              <w:t>.</w:t>
            </w:r>
          </w:p>
        </w:tc>
      </w:tr>
      <w:tr w:rsidR="005714C3" w:rsidRPr="009724E0" w:rsidTr="00820D49">
        <w:trPr>
          <w:jc w:val="center"/>
        </w:trPr>
        <w:tc>
          <w:tcPr>
            <w:tcW w:w="3743" w:type="dxa"/>
            <w:vMerge w:val="restart"/>
            <w:vAlign w:val="center"/>
          </w:tcPr>
          <w:p w:rsidR="0091214A" w:rsidRPr="003B467E" w:rsidRDefault="0091214A" w:rsidP="00820D49">
            <w:pPr>
              <w:rPr>
                <w:sz w:val="24"/>
                <w:szCs w:val="24"/>
              </w:rPr>
            </w:pPr>
            <w:r>
              <w:rPr>
                <w:b/>
                <w:sz w:val="24"/>
                <w:szCs w:val="24"/>
              </w:rPr>
              <w:t>ПК</w:t>
            </w:r>
            <w:r w:rsidR="00CC5A93">
              <w:rPr>
                <w:b/>
                <w:sz w:val="24"/>
                <w:szCs w:val="24"/>
              </w:rPr>
              <w:t xml:space="preserve"> </w:t>
            </w:r>
            <w:r>
              <w:rPr>
                <w:b/>
                <w:sz w:val="24"/>
                <w:szCs w:val="24"/>
              </w:rPr>
              <w:t>-</w:t>
            </w:r>
            <w:r w:rsidR="00CC5A93">
              <w:rPr>
                <w:b/>
                <w:sz w:val="24"/>
                <w:szCs w:val="24"/>
              </w:rPr>
              <w:t xml:space="preserve"> </w:t>
            </w:r>
            <w:r>
              <w:rPr>
                <w:b/>
                <w:sz w:val="24"/>
                <w:szCs w:val="24"/>
              </w:rPr>
              <w:t xml:space="preserve">16 – </w:t>
            </w:r>
            <w:r w:rsidR="003B467E" w:rsidRPr="003B467E">
              <w:rPr>
                <w:sz w:val="24"/>
                <w:szCs w:val="24"/>
              </w:rPr>
              <w:t>способность исполнять вокальную партию в различных видах ансамбля;</w:t>
            </w:r>
          </w:p>
          <w:p w:rsidR="005714C3" w:rsidRPr="005F2B2D" w:rsidRDefault="005714C3" w:rsidP="00820D49">
            <w:pPr>
              <w:rPr>
                <w:b/>
                <w:sz w:val="24"/>
                <w:szCs w:val="24"/>
              </w:rPr>
            </w:pPr>
          </w:p>
        </w:tc>
        <w:tc>
          <w:tcPr>
            <w:tcW w:w="5726" w:type="dxa"/>
            <w:vAlign w:val="center"/>
          </w:tcPr>
          <w:p w:rsidR="005714C3" w:rsidRPr="009724E0" w:rsidRDefault="005714C3" w:rsidP="00CC5A93">
            <w:pPr>
              <w:rPr>
                <w:b/>
                <w:bCs/>
                <w:sz w:val="24"/>
              </w:rPr>
            </w:pPr>
            <w:r>
              <w:rPr>
                <w:b/>
                <w:bCs/>
                <w:sz w:val="24"/>
              </w:rPr>
              <w:t xml:space="preserve">Знать </w:t>
            </w:r>
            <w:r w:rsidR="00CC5A93" w:rsidRPr="00CC5A93">
              <w:rPr>
                <w:bCs/>
                <w:sz w:val="24"/>
              </w:rPr>
              <w:t>в совершенстве</w:t>
            </w:r>
            <w:r w:rsidR="00CC5A93">
              <w:rPr>
                <w:b/>
                <w:bCs/>
                <w:sz w:val="24"/>
              </w:rPr>
              <w:t xml:space="preserve"> </w:t>
            </w:r>
            <w:r w:rsidR="00CC5A93" w:rsidRPr="00CC5A93">
              <w:rPr>
                <w:bCs/>
                <w:sz w:val="24"/>
              </w:rPr>
              <w:t>вокальную партию</w:t>
            </w:r>
            <w:r w:rsidR="00CC5A93">
              <w:rPr>
                <w:b/>
                <w:bCs/>
                <w:sz w:val="24"/>
              </w:rPr>
              <w:t xml:space="preserve"> </w:t>
            </w:r>
            <w:r w:rsidR="00CC5A93" w:rsidRPr="00CC5A93">
              <w:rPr>
                <w:bCs/>
                <w:sz w:val="24"/>
              </w:rPr>
              <w:t>исполняемых</w:t>
            </w:r>
            <w:r w:rsidR="00CC5A93">
              <w:rPr>
                <w:bCs/>
                <w:sz w:val="24"/>
              </w:rPr>
              <w:t xml:space="preserve"> произведений, </w:t>
            </w:r>
            <w:r w:rsidRPr="00690981">
              <w:rPr>
                <w:bCs/>
                <w:sz w:val="24"/>
              </w:rPr>
              <w:t>основ</w:t>
            </w:r>
            <w:r>
              <w:rPr>
                <w:bCs/>
                <w:sz w:val="24"/>
              </w:rPr>
              <w:t xml:space="preserve">ные правила и приемы </w:t>
            </w:r>
            <w:r w:rsidRPr="00690981">
              <w:rPr>
                <w:bCs/>
                <w:sz w:val="24"/>
              </w:rPr>
              <w:t xml:space="preserve"> </w:t>
            </w:r>
            <w:r w:rsidR="00CC5A93">
              <w:rPr>
                <w:bCs/>
                <w:sz w:val="24"/>
              </w:rPr>
              <w:t>исполнения вокальной партии в различных видах ансамбля</w:t>
            </w:r>
            <w:r>
              <w:rPr>
                <w:bCs/>
                <w:sz w:val="24"/>
              </w:rPr>
              <w:t>,</w:t>
            </w:r>
            <w:r w:rsidR="00CC5A93" w:rsidRPr="00E77B25">
              <w:rPr>
                <w:color w:val="000000" w:themeColor="text1"/>
                <w:sz w:val="24"/>
                <w:szCs w:val="24"/>
              </w:rPr>
              <w:t xml:space="preserve"> правила ансамблевого пения</w:t>
            </w:r>
            <w:r w:rsidR="00CC5A93">
              <w:rPr>
                <w:color w:val="000000" w:themeColor="text1"/>
                <w:sz w:val="24"/>
                <w:szCs w:val="24"/>
              </w:rPr>
              <w:t>,</w:t>
            </w:r>
            <w:r>
              <w:rPr>
                <w:bCs/>
                <w:sz w:val="24"/>
              </w:rPr>
              <w:t xml:space="preserve"> основы вокала,  основы гармонии. </w:t>
            </w:r>
          </w:p>
        </w:tc>
      </w:tr>
      <w:tr w:rsidR="005714C3" w:rsidRPr="009724E0" w:rsidTr="00820D49">
        <w:trPr>
          <w:jc w:val="center"/>
        </w:trPr>
        <w:tc>
          <w:tcPr>
            <w:tcW w:w="3743" w:type="dxa"/>
            <w:vMerge/>
            <w:vAlign w:val="center"/>
          </w:tcPr>
          <w:p w:rsidR="005714C3" w:rsidRDefault="005714C3" w:rsidP="00820D49">
            <w:pPr>
              <w:rPr>
                <w:b/>
                <w:sz w:val="24"/>
                <w:szCs w:val="24"/>
              </w:rPr>
            </w:pPr>
          </w:p>
        </w:tc>
        <w:tc>
          <w:tcPr>
            <w:tcW w:w="5726" w:type="dxa"/>
            <w:vAlign w:val="center"/>
          </w:tcPr>
          <w:p w:rsidR="005714C3" w:rsidRPr="00D10587" w:rsidRDefault="005714C3" w:rsidP="00CC5A93">
            <w:pPr>
              <w:rPr>
                <w:bCs/>
                <w:sz w:val="24"/>
              </w:rPr>
            </w:pPr>
            <w:r>
              <w:rPr>
                <w:b/>
                <w:bCs/>
                <w:sz w:val="24"/>
              </w:rPr>
              <w:t xml:space="preserve">Уметь </w:t>
            </w:r>
            <w:r w:rsidR="00CC5A93" w:rsidRPr="00CC5A93">
              <w:rPr>
                <w:bCs/>
                <w:sz w:val="24"/>
              </w:rPr>
              <w:t>слышать и</w:t>
            </w:r>
            <w:r w:rsidR="00CC5A93">
              <w:rPr>
                <w:bCs/>
                <w:sz w:val="24"/>
              </w:rPr>
              <w:t xml:space="preserve"> интонационно верно  </w:t>
            </w:r>
            <w:r w:rsidR="00CC5A93">
              <w:rPr>
                <w:b/>
                <w:bCs/>
                <w:sz w:val="24"/>
              </w:rPr>
              <w:t xml:space="preserve"> </w:t>
            </w:r>
            <w:r>
              <w:rPr>
                <w:bCs/>
                <w:sz w:val="24"/>
              </w:rPr>
              <w:t>исполнять</w:t>
            </w:r>
            <w:r w:rsidR="00CC5A93">
              <w:rPr>
                <w:bCs/>
                <w:sz w:val="24"/>
              </w:rPr>
              <w:t xml:space="preserve"> свою вокальную партию в различных видах ансамбля. </w:t>
            </w:r>
          </w:p>
        </w:tc>
      </w:tr>
      <w:tr w:rsidR="005714C3" w:rsidRPr="009724E0" w:rsidTr="00820D49">
        <w:trPr>
          <w:jc w:val="center"/>
        </w:trPr>
        <w:tc>
          <w:tcPr>
            <w:tcW w:w="3743" w:type="dxa"/>
            <w:vMerge/>
            <w:vAlign w:val="center"/>
          </w:tcPr>
          <w:p w:rsidR="005714C3" w:rsidRDefault="005714C3" w:rsidP="00820D49">
            <w:pPr>
              <w:rPr>
                <w:b/>
                <w:sz w:val="24"/>
                <w:szCs w:val="24"/>
              </w:rPr>
            </w:pPr>
          </w:p>
        </w:tc>
        <w:tc>
          <w:tcPr>
            <w:tcW w:w="5726" w:type="dxa"/>
            <w:vAlign w:val="center"/>
          </w:tcPr>
          <w:p w:rsidR="005714C3" w:rsidRPr="00D10587" w:rsidRDefault="005714C3" w:rsidP="00CC5A93">
            <w:pPr>
              <w:rPr>
                <w:bCs/>
                <w:sz w:val="24"/>
              </w:rPr>
            </w:pPr>
            <w:r>
              <w:rPr>
                <w:b/>
                <w:bCs/>
                <w:sz w:val="24"/>
              </w:rPr>
              <w:t>Владеть</w:t>
            </w:r>
            <w:r w:rsidR="00CC5A93">
              <w:rPr>
                <w:b/>
                <w:bCs/>
                <w:sz w:val="24"/>
              </w:rPr>
              <w:t xml:space="preserve">  </w:t>
            </w:r>
            <w:r>
              <w:rPr>
                <w:bCs/>
                <w:sz w:val="24"/>
              </w:rPr>
              <w:t>навыками</w:t>
            </w:r>
            <w:r w:rsidR="00CC5A93">
              <w:rPr>
                <w:bCs/>
                <w:sz w:val="24"/>
              </w:rPr>
              <w:t xml:space="preserve"> исполнения вокальной партии в различных видах ансамбля, </w:t>
            </w:r>
            <w:r>
              <w:rPr>
                <w:bCs/>
                <w:sz w:val="24"/>
              </w:rPr>
              <w:t xml:space="preserve"> </w:t>
            </w:r>
            <w:r w:rsidR="00CC5A93">
              <w:rPr>
                <w:bCs/>
                <w:sz w:val="24"/>
              </w:rPr>
              <w:t xml:space="preserve"> развитым </w:t>
            </w:r>
            <w:r w:rsidR="00CC5A93" w:rsidRPr="00CC5A93">
              <w:rPr>
                <w:bCs/>
                <w:sz w:val="24"/>
              </w:rPr>
              <w:t>слухом</w:t>
            </w:r>
            <w:r w:rsidR="00CC5A93">
              <w:rPr>
                <w:bCs/>
                <w:sz w:val="24"/>
              </w:rPr>
              <w:t>.</w:t>
            </w:r>
          </w:p>
        </w:tc>
      </w:tr>
    </w:tbl>
    <w:p w:rsidR="005714C3" w:rsidRDefault="005714C3" w:rsidP="005714C3">
      <w:pPr>
        <w:ind w:firstLine="709"/>
        <w:jc w:val="both"/>
        <w:rPr>
          <w:sz w:val="24"/>
          <w:szCs w:val="24"/>
        </w:rPr>
      </w:pPr>
    </w:p>
    <w:p w:rsidR="005714C3" w:rsidRDefault="005714C3" w:rsidP="005714C3">
      <w:pPr>
        <w:ind w:firstLine="709"/>
        <w:rPr>
          <w:sz w:val="24"/>
          <w:szCs w:val="24"/>
        </w:rPr>
      </w:pPr>
    </w:p>
    <w:p w:rsidR="005714C3" w:rsidRDefault="005714C3" w:rsidP="005714C3">
      <w:pPr>
        <w:pStyle w:val="a3"/>
        <w:spacing w:line="240" w:lineRule="auto"/>
        <w:ind w:firstLine="709"/>
        <w:rPr>
          <w:rStyle w:val="ab"/>
          <w:b w:val="0"/>
          <w:bCs w:val="0"/>
        </w:rPr>
      </w:pPr>
    </w:p>
    <w:p w:rsidR="005714C3" w:rsidRDefault="005714C3" w:rsidP="005714C3">
      <w:pPr>
        <w:pStyle w:val="110"/>
        <w:ind w:firstLine="709"/>
        <w:rPr>
          <w:b/>
          <w:bCs/>
        </w:rPr>
      </w:pPr>
      <w:bookmarkStart w:id="2" w:name="_Toc494985513"/>
      <w:bookmarkEnd w:id="2"/>
      <w:r>
        <w:rPr>
          <w:b/>
          <w:bCs/>
        </w:rPr>
        <w:t>4. Структура и содержание дисциплины</w:t>
      </w:r>
    </w:p>
    <w:p w:rsidR="005714C3" w:rsidRPr="00730510" w:rsidRDefault="005714C3" w:rsidP="005714C3">
      <w:pPr>
        <w:pStyle w:val="210"/>
        <w:rPr>
          <w:color w:val="auto"/>
        </w:rPr>
      </w:pPr>
      <w:bookmarkStart w:id="3" w:name="_Toc494985514"/>
      <w:bookmarkEnd w:id="3"/>
      <w:r w:rsidRPr="00730510">
        <w:rPr>
          <w:color w:val="auto"/>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4"/>
        <w:gridCol w:w="4055"/>
      </w:tblGrid>
      <w:tr w:rsidR="005714C3" w:rsidTr="00820D49">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5714C3" w:rsidRDefault="005714C3" w:rsidP="00820D49">
            <w:pPr>
              <w:pStyle w:val="style3"/>
              <w:spacing w:before="280" w:beforeAutospacing="0" w:after="280" w:afterAutospacing="0"/>
              <w:jc w:val="both"/>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5714C3" w:rsidRDefault="005714C3" w:rsidP="00820D49">
            <w:pPr>
              <w:pStyle w:val="style3"/>
              <w:spacing w:before="280" w:beforeAutospacing="0" w:after="280" w:afterAutospacing="0"/>
              <w:jc w:val="both"/>
              <w:rPr>
                <w:b/>
                <w:bCs/>
              </w:rPr>
            </w:pPr>
            <w:r>
              <w:rPr>
                <w:b/>
                <w:bCs/>
              </w:rPr>
              <w:t>Наименование раздела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pStyle w:val="style3"/>
              <w:spacing w:before="280" w:beforeAutospacing="0" w:after="280" w:afterAutospacing="0"/>
              <w:jc w:val="both"/>
              <w:rPr>
                <w:b/>
                <w:bCs/>
              </w:rPr>
            </w:pPr>
            <w:r>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jc w:val="both"/>
              <w:rPr>
                <w:b/>
                <w:sz w:val="24"/>
                <w:szCs w:val="24"/>
              </w:rPr>
            </w:pPr>
          </w:p>
          <w:p w:rsidR="005714C3" w:rsidRPr="00EE008E" w:rsidRDefault="005714C3" w:rsidP="00820D49">
            <w:pPr>
              <w:jc w:val="both"/>
              <w:rPr>
                <w:sz w:val="24"/>
                <w:szCs w:val="24"/>
              </w:rPr>
            </w:pPr>
            <w:r w:rsidRPr="00EE008E">
              <w:rPr>
                <w:b/>
                <w:sz w:val="24"/>
                <w:szCs w:val="24"/>
              </w:rPr>
              <w:t>Форма текущего контроля</w:t>
            </w:r>
          </w:p>
        </w:tc>
      </w:tr>
      <w:tr w:rsidR="005714C3" w:rsidTr="00820D49">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pStyle w:val="style3"/>
              <w:spacing w:before="280" w:beforeAutospacing="0" w:after="280" w:afterAutospacing="0"/>
              <w:jc w:val="both"/>
              <w:rPr>
                <w:b/>
                <w:bCs/>
              </w:rPr>
            </w:pPr>
            <w:r>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tabs>
                <w:tab w:val="left" w:pos="643"/>
              </w:tabs>
              <w:spacing w:line="240" w:lineRule="exact"/>
              <w:jc w:val="both"/>
              <w:rPr>
                <w:b/>
                <w:bCs/>
                <w:sz w:val="24"/>
                <w:szCs w:val="24"/>
              </w:rPr>
            </w:pPr>
            <w:r w:rsidRPr="007F3D06">
              <w:rPr>
                <w:b/>
                <w:sz w:val="24"/>
                <w:szCs w:val="24"/>
              </w:rPr>
              <w:t>Раздел 1. Разбор, изучение и освоение нотного материала</w:t>
            </w:r>
            <w:r>
              <w:rPr>
                <w:sz w:val="24"/>
                <w:szCs w:val="24"/>
                <w:lang w:eastAsia="ar-SA"/>
              </w:rPr>
              <w:t xml:space="preserve"> </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jc w:val="both"/>
              <w:rPr>
                <w:sz w:val="24"/>
                <w:szCs w:val="24"/>
              </w:rPr>
            </w:pPr>
            <w:r>
              <w:rPr>
                <w:sz w:val="24"/>
                <w:szCs w:val="24"/>
              </w:rPr>
              <w:t>ОПК-2</w:t>
            </w:r>
          </w:p>
          <w:p w:rsidR="005714C3" w:rsidRDefault="005714C3" w:rsidP="00820D49">
            <w:pPr>
              <w:jc w:val="both"/>
              <w:rPr>
                <w:sz w:val="24"/>
                <w:szCs w:val="24"/>
              </w:rPr>
            </w:pPr>
            <w:r>
              <w:rPr>
                <w:sz w:val="24"/>
                <w:szCs w:val="24"/>
              </w:rPr>
              <w:t>ПК-</w:t>
            </w:r>
            <w:r w:rsidR="0091214A">
              <w:rPr>
                <w:sz w:val="24"/>
                <w:szCs w:val="24"/>
              </w:rPr>
              <w:t>6</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7B4D1E" w:rsidP="00820D49">
            <w:pPr>
              <w:rPr>
                <w:sz w:val="24"/>
                <w:szCs w:val="24"/>
              </w:rPr>
            </w:pPr>
            <w:r>
              <w:rPr>
                <w:sz w:val="24"/>
                <w:szCs w:val="24"/>
              </w:rPr>
              <w:t>Текущая проверка нотного текста</w:t>
            </w:r>
          </w:p>
          <w:p w:rsidR="005714C3" w:rsidRPr="00EE008E" w:rsidRDefault="005714C3" w:rsidP="00820D49">
            <w:pPr>
              <w:jc w:val="both"/>
              <w:rPr>
                <w:sz w:val="24"/>
                <w:szCs w:val="24"/>
              </w:rPr>
            </w:pPr>
            <w:r w:rsidRPr="00EE008E">
              <w:rPr>
                <w:sz w:val="24"/>
                <w:szCs w:val="24"/>
              </w:rPr>
              <w:t xml:space="preserve"> </w:t>
            </w:r>
          </w:p>
        </w:tc>
      </w:tr>
      <w:tr w:rsidR="005714C3" w:rsidTr="00820D49">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pStyle w:val="style3"/>
              <w:spacing w:before="280" w:beforeAutospacing="0" w:after="280" w:afterAutospacing="0"/>
              <w:jc w:val="both"/>
              <w:rPr>
                <w:b/>
                <w:bCs/>
              </w:rPr>
            </w:pPr>
            <w:r>
              <w:rPr>
                <w:b/>
                <w:bCs/>
              </w:rPr>
              <w:t>2.</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tabs>
                <w:tab w:val="left" w:pos="643"/>
              </w:tabs>
              <w:spacing w:line="240" w:lineRule="exact"/>
              <w:jc w:val="both"/>
              <w:rPr>
                <w:b/>
                <w:bCs/>
                <w:sz w:val="24"/>
                <w:szCs w:val="24"/>
              </w:rPr>
            </w:pPr>
            <w:r w:rsidRPr="007F3D06">
              <w:rPr>
                <w:b/>
                <w:sz w:val="24"/>
                <w:szCs w:val="24"/>
              </w:rPr>
              <w:t>Раздел 2. Концертно-исполнительская  деятельность хорового коллектива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91214A" w:rsidP="00820D49">
            <w:pPr>
              <w:jc w:val="both"/>
              <w:rPr>
                <w:sz w:val="24"/>
                <w:szCs w:val="24"/>
              </w:rPr>
            </w:pPr>
            <w:r>
              <w:rPr>
                <w:sz w:val="24"/>
                <w:szCs w:val="24"/>
              </w:rPr>
              <w:t>ПК-6</w:t>
            </w:r>
          </w:p>
          <w:p w:rsidR="005714C3" w:rsidRDefault="003B467E" w:rsidP="00820D49">
            <w:pPr>
              <w:jc w:val="both"/>
              <w:rPr>
                <w:sz w:val="24"/>
                <w:szCs w:val="24"/>
              </w:rPr>
            </w:pPr>
            <w:r>
              <w:rPr>
                <w:sz w:val="24"/>
                <w:szCs w:val="24"/>
              </w:rPr>
              <w:t>ПК-16</w:t>
            </w:r>
          </w:p>
          <w:p w:rsidR="005714C3" w:rsidRDefault="005714C3" w:rsidP="00820D49">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7B4D1E" w:rsidP="00820D49">
            <w:pPr>
              <w:rPr>
                <w:sz w:val="24"/>
                <w:szCs w:val="24"/>
              </w:rPr>
            </w:pPr>
            <w:r>
              <w:rPr>
                <w:sz w:val="24"/>
                <w:szCs w:val="24"/>
              </w:rPr>
              <w:t>Текущая проверка нотного текста</w:t>
            </w:r>
          </w:p>
          <w:p w:rsidR="005714C3" w:rsidRPr="00EE008E" w:rsidRDefault="005714C3" w:rsidP="00820D49">
            <w:pPr>
              <w:jc w:val="both"/>
              <w:rPr>
                <w:sz w:val="24"/>
                <w:szCs w:val="24"/>
              </w:rPr>
            </w:pPr>
          </w:p>
        </w:tc>
      </w:tr>
      <w:tr w:rsidR="005714C3" w:rsidTr="00820D49">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pStyle w:val="style3"/>
              <w:spacing w:before="280" w:beforeAutospacing="0" w:after="280" w:afterAutospacing="0"/>
              <w:jc w:val="both"/>
              <w:rPr>
                <w:b/>
                <w:bCs/>
              </w:rPr>
            </w:pPr>
            <w:r>
              <w:rPr>
                <w:b/>
                <w:bCs/>
              </w:rPr>
              <w:t>3.</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Pr="007F3D06" w:rsidRDefault="005714C3" w:rsidP="00820D49">
            <w:pPr>
              <w:tabs>
                <w:tab w:val="left" w:pos="643"/>
              </w:tabs>
              <w:spacing w:line="240" w:lineRule="exact"/>
              <w:jc w:val="both"/>
              <w:rPr>
                <w:b/>
                <w:sz w:val="24"/>
                <w:szCs w:val="24"/>
              </w:rPr>
            </w:pPr>
            <w:r>
              <w:rPr>
                <w:b/>
                <w:sz w:val="24"/>
                <w:szCs w:val="24"/>
              </w:rPr>
              <w:t>Раздел 3</w:t>
            </w:r>
            <w:r w:rsidRPr="007F3D06">
              <w:rPr>
                <w:b/>
                <w:sz w:val="24"/>
                <w:szCs w:val="24"/>
              </w:rPr>
              <w:t>. Разбор, изучение и освоение нотного материала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jc w:val="both"/>
              <w:rPr>
                <w:sz w:val="24"/>
                <w:szCs w:val="24"/>
              </w:rPr>
            </w:pPr>
            <w:r>
              <w:rPr>
                <w:sz w:val="24"/>
                <w:szCs w:val="24"/>
              </w:rPr>
              <w:t>ОПК-2</w:t>
            </w:r>
          </w:p>
          <w:p w:rsidR="005714C3" w:rsidRDefault="005714C3" w:rsidP="00820D49">
            <w:pPr>
              <w:jc w:val="both"/>
              <w:rPr>
                <w:sz w:val="24"/>
                <w:szCs w:val="24"/>
              </w:rPr>
            </w:pPr>
            <w:r>
              <w:rPr>
                <w:sz w:val="24"/>
                <w:szCs w:val="24"/>
              </w:rPr>
              <w:t>ПК-</w:t>
            </w:r>
            <w:r w:rsidR="0091214A">
              <w:rPr>
                <w:sz w:val="24"/>
                <w:szCs w:val="24"/>
              </w:rPr>
              <w:t>6</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7B4D1E" w:rsidP="00820D49">
            <w:pPr>
              <w:rPr>
                <w:sz w:val="24"/>
                <w:szCs w:val="24"/>
              </w:rPr>
            </w:pPr>
            <w:r>
              <w:rPr>
                <w:sz w:val="24"/>
                <w:szCs w:val="24"/>
              </w:rPr>
              <w:t>Текущая проверка нотного текста</w:t>
            </w:r>
          </w:p>
          <w:p w:rsidR="005714C3" w:rsidRDefault="005714C3" w:rsidP="00820D49">
            <w:pPr>
              <w:rPr>
                <w:sz w:val="24"/>
                <w:szCs w:val="24"/>
              </w:rPr>
            </w:pPr>
          </w:p>
        </w:tc>
      </w:tr>
      <w:tr w:rsidR="005714C3" w:rsidTr="00820D49">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pStyle w:val="style3"/>
              <w:spacing w:before="280" w:beforeAutospacing="0" w:after="280" w:afterAutospacing="0"/>
              <w:jc w:val="both"/>
              <w:rPr>
                <w:b/>
                <w:bCs/>
              </w:rPr>
            </w:pPr>
            <w:r>
              <w:rPr>
                <w:b/>
                <w:bCs/>
              </w:rPr>
              <w:t>4.</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Pr="007F3D06" w:rsidRDefault="005714C3" w:rsidP="00820D49">
            <w:pPr>
              <w:tabs>
                <w:tab w:val="left" w:pos="643"/>
              </w:tabs>
              <w:spacing w:line="240" w:lineRule="exact"/>
              <w:jc w:val="both"/>
              <w:rPr>
                <w:b/>
                <w:sz w:val="24"/>
                <w:szCs w:val="24"/>
              </w:rPr>
            </w:pPr>
            <w:r>
              <w:rPr>
                <w:b/>
                <w:sz w:val="24"/>
                <w:szCs w:val="24"/>
              </w:rPr>
              <w:t>Раздел 4</w:t>
            </w:r>
            <w:r w:rsidRPr="007F3D06">
              <w:rPr>
                <w:b/>
                <w:sz w:val="24"/>
                <w:szCs w:val="24"/>
              </w:rPr>
              <w:t>. Концертно-исполнительская  деятельность хорового коллектива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91214A" w:rsidP="00820D49">
            <w:pPr>
              <w:jc w:val="both"/>
              <w:rPr>
                <w:sz w:val="24"/>
                <w:szCs w:val="24"/>
              </w:rPr>
            </w:pPr>
            <w:r>
              <w:rPr>
                <w:sz w:val="24"/>
                <w:szCs w:val="24"/>
              </w:rPr>
              <w:t>ПК-6</w:t>
            </w:r>
          </w:p>
          <w:p w:rsidR="005714C3" w:rsidRDefault="003B467E" w:rsidP="00820D49">
            <w:pPr>
              <w:jc w:val="both"/>
              <w:rPr>
                <w:sz w:val="24"/>
                <w:szCs w:val="24"/>
              </w:rPr>
            </w:pPr>
            <w:r>
              <w:rPr>
                <w:sz w:val="24"/>
                <w:szCs w:val="24"/>
              </w:rPr>
              <w:t>ПК-16</w:t>
            </w:r>
          </w:p>
          <w:p w:rsidR="005714C3" w:rsidRDefault="005714C3" w:rsidP="00820D49">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7B4D1E" w:rsidP="00820D49">
            <w:pPr>
              <w:rPr>
                <w:sz w:val="24"/>
                <w:szCs w:val="24"/>
              </w:rPr>
            </w:pPr>
            <w:r>
              <w:rPr>
                <w:sz w:val="24"/>
                <w:szCs w:val="24"/>
              </w:rPr>
              <w:t>Текущая проверка нотного текста</w:t>
            </w:r>
          </w:p>
          <w:p w:rsidR="005714C3" w:rsidRDefault="005714C3" w:rsidP="00820D49">
            <w:pPr>
              <w:rPr>
                <w:sz w:val="24"/>
                <w:szCs w:val="24"/>
              </w:rPr>
            </w:pPr>
          </w:p>
        </w:tc>
      </w:tr>
      <w:tr w:rsidR="005714C3" w:rsidTr="00820D49">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pStyle w:val="style3"/>
              <w:spacing w:before="280" w:beforeAutospacing="0" w:after="280" w:afterAutospacing="0"/>
              <w:jc w:val="both"/>
              <w:rPr>
                <w:b/>
                <w:bCs/>
              </w:rPr>
            </w:pPr>
            <w:r>
              <w:rPr>
                <w:b/>
                <w:bCs/>
              </w:rPr>
              <w:t>5.</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Pr="007F3D06" w:rsidRDefault="005714C3" w:rsidP="00820D49">
            <w:pPr>
              <w:tabs>
                <w:tab w:val="left" w:pos="643"/>
              </w:tabs>
              <w:spacing w:line="240" w:lineRule="exact"/>
              <w:jc w:val="both"/>
              <w:rPr>
                <w:b/>
                <w:sz w:val="24"/>
                <w:szCs w:val="24"/>
              </w:rPr>
            </w:pPr>
            <w:r>
              <w:rPr>
                <w:b/>
                <w:sz w:val="24"/>
                <w:szCs w:val="24"/>
              </w:rPr>
              <w:t>Раздел 5</w:t>
            </w:r>
            <w:r w:rsidRPr="007F3D06">
              <w:rPr>
                <w:b/>
                <w:sz w:val="24"/>
                <w:szCs w:val="24"/>
              </w:rPr>
              <w:t>. Разбор, изучение и освоение нотного материала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jc w:val="both"/>
              <w:rPr>
                <w:sz w:val="24"/>
                <w:szCs w:val="24"/>
              </w:rPr>
            </w:pPr>
            <w:r>
              <w:rPr>
                <w:sz w:val="24"/>
                <w:szCs w:val="24"/>
              </w:rPr>
              <w:t>ОПК-2</w:t>
            </w:r>
          </w:p>
          <w:p w:rsidR="005714C3" w:rsidRDefault="005714C3" w:rsidP="00820D49">
            <w:pPr>
              <w:jc w:val="both"/>
              <w:rPr>
                <w:sz w:val="24"/>
                <w:szCs w:val="24"/>
              </w:rPr>
            </w:pPr>
            <w:r>
              <w:rPr>
                <w:sz w:val="24"/>
                <w:szCs w:val="24"/>
              </w:rPr>
              <w:t>ПК-</w:t>
            </w:r>
            <w:r w:rsidR="0091214A">
              <w:rPr>
                <w:sz w:val="24"/>
                <w:szCs w:val="24"/>
              </w:rPr>
              <w:t>6</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7B4D1E" w:rsidP="00820D49">
            <w:pPr>
              <w:rPr>
                <w:sz w:val="24"/>
                <w:szCs w:val="24"/>
              </w:rPr>
            </w:pPr>
            <w:r>
              <w:rPr>
                <w:sz w:val="24"/>
                <w:szCs w:val="24"/>
              </w:rPr>
              <w:t>Текущая проверка нотного текста</w:t>
            </w:r>
          </w:p>
          <w:p w:rsidR="005714C3" w:rsidRDefault="005714C3" w:rsidP="00820D49">
            <w:pPr>
              <w:rPr>
                <w:sz w:val="24"/>
                <w:szCs w:val="24"/>
              </w:rPr>
            </w:pPr>
          </w:p>
        </w:tc>
      </w:tr>
      <w:tr w:rsidR="005714C3" w:rsidTr="00820D49">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pStyle w:val="style3"/>
              <w:spacing w:before="280" w:beforeAutospacing="0" w:after="280" w:afterAutospacing="0"/>
              <w:jc w:val="both"/>
              <w:rPr>
                <w:b/>
                <w:bCs/>
              </w:rPr>
            </w:pPr>
            <w:r>
              <w:rPr>
                <w:b/>
                <w:bCs/>
              </w:rPr>
              <w:lastRenderedPageBreak/>
              <w:t>6.</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Pr="007F3D06" w:rsidRDefault="005714C3" w:rsidP="00820D49">
            <w:pPr>
              <w:tabs>
                <w:tab w:val="left" w:pos="643"/>
              </w:tabs>
              <w:spacing w:line="240" w:lineRule="exact"/>
              <w:jc w:val="both"/>
              <w:rPr>
                <w:b/>
                <w:sz w:val="24"/>
                <w:szCs w:val="24"/>
              </w:rPr>
            </w:pPr>
            <w:r>
              <w:rPr>
                <w:b/>
                <w:sz w:val="24"/>
                <w:szCs w:val="24"/>
              </w:rPr>
              <w:t>Раздел 6</w:t>
            </w:r>
            <w:r w:rsidRPr="007F3D06">
              <w:rPr>
                <w:b/>
                <w:sz w:val="24"/>
                <w:szCs w:val="24"/>
              </w:rPr>
              <w:t>. Концертно-исполнительская  деятельность хорового коллектива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91214A" w:rsidP="00820D49">
            <w:pPr>
              <w:jc w:val="both"/>
              <w:rPr>
                <w:sz w:val="24"/>
                <w:szCs w:val="24"/>
              </w:rPr>
            </w:pPr>
            <w:r>
              <w:rPr>
                <w:sz w:val="24"/>
                <w:szCs w:val="24"/>
              </w:rPr>
              <w:t>ПК-6</w:t>
            </w:r>
          </w:p>
          <w:p w:rsidR="005714C3" w:rsidRDefault="003B467E" w:rsidP="00820D49">
            <w:pPr>
              <w:jc w:val="both"/>
              <w:rPr>
                <w:sz w:val="24"/>
                <w:szCs w:val="24"/>
              </w:rPr>
            </w:pPr>
            <w:r>
              <w:rPr>
                <w:sz w:val="24"/>
                <w:szCs w:val="24"/>
              </w:rPr>
              <w:t>ПК-16</w:t>
            </w:r>
          </w:p>
          <w:p w:rsidR="005714C3" w:rsidRDefault="005714C3" w:rsidP="00820D49">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7B4D1E" w:rsidP="00820D49">
            <w:pPr>
              <w:rPr>
                <w:sz w:val="24"/>
                <w:szCs w:val="24"/>
              </w:rPr>
            </w:pPr>
            <w:r>
              <w:rPr>
                <w:sz w:val="24"/>
                <w:szCs w:val="24"/>
              </w:rPr>
              <w:t>Текущая проверка нотного текста</w:t>
            </w:r>
          </w:p>
          <w:p w:rsidR="005714C3" w:rsidRDefault="005714C3" w:rsidP="00820D49">
            <w:pPr>
              <w:rPr>
                <w:sz w:val="24"/>
                <w:szCs w:val="24"/>
              </w:rPr>
            </w:pPr>
          </w:p>
        </w:tc>
      </w:tr>
      <w:tr w:rsidR="005714C3" w:rsidTr="00820D49">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pStyle w:val="style3"/>
              <w:spacing w:before="280" w:beforeAutospacing="0" w:after="280" w:afterAutospacing="0"/>
              <w:jc w:val="both"/>
              <w:rPr>
                <w:b/>
                <w:bCs/>
              </w:rPr>
            </w:pPr>
            <w:r>
              <w:rPr>
                <w:b/>
                <w:bCs/>
              </w:rPr>
              <w:t>7.</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Pr="007F3D06" w:rsidRDefault="005714C3" w:rsidP="00820D49">
            <w:pPr>
              <w:tabs>
                <w:tab w:val="left" w:pos="643"/>
              </w:tabs>
              <w:spacing w:line="240" w:lineRule="exact"/>
              <w:jc w:val="both"/>
              <w:rPr>
                <w:b/>
                <w:sz w:val="24"/>
                <w:szCs w:val="24"/>
              </w:rPr>
            </w:pPr>
            <w:r>
              <w:rPr>
                <w:b/>
                <w:sz w:val="24"/>
                <w:szCs w:val="24"/>
              </w:rPr>
              <w:t>Раздел 7</w:t>
            </w:r>
            <w:r w:rsidRPr="007F3D06">
              <w:rPr>
                <w:b/>
                <w:sz w:val="24"/>
                <w:szCs w:val="24"/>
              </w:rPr>
              <w:t>. Разбор, изучение и освоение нотного материала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jc w:val="both"/>
              <w:rPr>
                <w:sz w:val="24"/>
                <w:szCs w:val="24"/>
              </w:rPr>
            </w:pPr>
            <w:r>
              <w:rPr>
                <w:sz w:val="24"/>
                <w:szCs w:val="24"/>
              </w:rPr>
              <w:t>ОПК-2</w:t>
            </w:r>
          </w:p>
          <w:p w:rsidR="005714C3" w:rsidRDefault="005714C3" w:rsidP="00820D49">
            <w:pPr>
              <w:jc w:val="both"/>
              <w:rPr>
                <w:sz w:val="24"/>
                <w:szCs w:val="24"/>
              </w:rPr>
            </w:pPr>
            <w:r>
              <w:rPr>
                <w:sz w:val="24"/>
                <w:szCs w:val="24"/>
              </w:rPr>
              <w:t>ПК-</w:t>
            </w:r>
            <w:r w:rsidR="0091214A">
              <w:rPr>
                <w:sz w:val="24"/>
                <w:szCs w:val="24"/>
              </w:rPr>
              <w:t>6</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7B4D1E" w:rsidP="00820D49">
            <w:pPr>
              <w:rPr>
                <w:sz w:val="24"/>
                <w:szCs w:val="24"/>
              </w:rPr>
            </w:pPr>
            <w:r>
              <w:rPr>
                <w:sz w:val="24"/>
                <w:szCs w:val="24"/>
              </w:rPr>
              <w:t>Текущая проверка нотного текста</w:t>
            </w:r>
          </w:p>
          <w:p w:rsidR="005714C3" w:rsidRDefault="005714C3" w:rsidP="00820D49">
            <w:pPr>
              <w:rPr>
                <w:sz w:val="24"/>
                <w:szCs w:val="24"/>
              </w:rPr>
            </w:pPr>
          </w:p>
        </w:tc>
      </w:tr>
      <w:tr w:rsidR="005714C3" w:rsidTr="00820D49">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5714C3" w:rsidP="00820D49">
            <w:pPr>
              <w:pStyle w:val="style3"/>
              <w:spacing w:before="280" w:beforeAutospacing="0" w:after="280" w:afterAutospacing="0"/>
              <w:jc w:val="both"/>
              <w:rPr>
                <w:b/>
                <w:bCs/>
              </w:rPr>
            </w:pPr>
            <w:r>
              <w:rPr>
                <w:b/>
                <w:bCs/>
              </w:rPr>
              <w:t>8.</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Pr="007F3D06" w:rsidRDefault="005714C3" w:rsidP="00820D49">
            <w:pPr>
              <w:tabs>
                <w:tab w:val="left" w:pos="643"/>
              </w:tabs>
              <w:spacing w:line="240" w:lineRule="exact"/>
              <w:jc w:val="both"/>
              <w:rPr>
                <w:b/>
                <w:sz w:val="24"/>
                <w:szCs w:val="24"/>
              </w:rPr>
            </w:pPr>
            <w:r>
              <w:rPr>
                <w:b/>
                <w:sz w:val="24"/>
                <w:szCs w:val="24"/>
              </w:rPr>
              <w:t>Раздел 8</w:t>
            </w:r>
            <w:r w:rsidRPr="007F3D06">
              <w:rPr>
                <w:b/>
                <w:sz w:val="24"/>
                <w:szCs w:val="24"/>
              </w:rPr>
              <w:t>. Концертно-исполнительская  деятельность хорового коллектива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91214A" w:rsidP="00820D49">
            <w:pPr>
              <w:jc w:val="both"/>
              <w:rPr>
                <w:sz w:val="24"/>
                <w:szCs w:val="24"/>
              </w:rPr>
            </w:pPr>
            <w:r>
              <w:rPr>
                <w:sz w:val="24"/>
                <w:szCs w:val="24"/>
              </w:rPr>
              <w:t>ПК-6</w:t>
            </w:r>
          </w:p>
          <w:p w:rsidR="005714C3" w:rsidRDefault="003B467E" w:rsidP="00820D49">
            <w:pPr>
              <w:jc w:val="both"/>
              <w:rPr>
                <w:sz w:val="24"/>
                <w:szCs w:val="24"/>
              </w:rPr>
            </w:pPr>
            <w:r>
              <w:rPr>
                <w:sz w:val="24"/>
                <w:szCs w:val="24"/>
              </w:rPr>
              <w:t>ПК-16</w:t>
            </w:r>
          </w:p>
          <w:p w:rsidR="005714C3" w:rsidRDefault="005714C3" w:rsidP="00820D49">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714C3" w:rsidRDefault="007B4D1E" w:rsidP="00820D49">
            <w:pPr>
              <w:rPr>
                <w:sz w:val="24"/>
                <w:szCs w:val="24"/>
              </w:rPr>
            </w:pPr>
            <w:r>
              <w:rPr>
                <w:sz w:val="24"/>
                <w:szCs w:val="24"/>
              </w:rPr>
              <w:t>Текущая проверка нотного текста</w:t>
            </w:r>
          </w:p>
          <w:p w:rsidR="005714C3" w:rsidRDefault="005714C3" w:rsidP="00820D49">
            <w:pPr>
              <w:rPr>
                <w:sz w:val="24"/>
                <w:szCs w:val="24"/>
              </w:rPr>
            </w:pPr>
          </w:p>
        </w:tc>
      </w:tr>
      <w:tr w:rsidR="0091214A" w:rsidTr="00820D49">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91214A" w:rsidRDefault="0091214A" w:rsidP="00820D49">
            <w:pPr>
              <w:pStyle w:val="style3"/>
              <w:spacing w:before="280" w:beforeAutospacing="0" w:after="280" w:afterAutospacing="0"/>
              <w:jc w:val="both"/>
              <w:rPr>
                <w:b/>
                <w:bCs/>
              </w:rPr>
            </w:pPr>
            <w:r>
              <w:rPr>
                <w:b/>
                <w:bCs/>
              </w:rPr>
              <w:t>9.</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91214A" w:rsidRDefault="0091214A" w:rsidP="00820D49">
            <w:pPr>
              <w:tabs>
                <w:tab w:val="left" w:pos="643"/>
              </w:tabs>
              <w:spacing w:line="240" w:lineRule="exact"/>
              <w:jc w:val="both"/>
              <w:rPr>
                <w:b/>
                <w:sz w:val="24"/>
                <w:szCs w:val="24"/>
              </w:rPr>
            </w:pPr>
            <w:r>
              <w:rPr>
                <w:b/>
                <w:sz w:val="24"/>
                <w:szCs w:val="24"/>
              </w:rPr>
              <w:t xml:space="preserve">Раздел 9. </w:t>
            </w:r>
            <w:r w:rsidRPr="007F3D06">
              <w:rPr>
                <w:b/>
                <w:sz w:val="24"/>
                <w:szCs w:val="24"/>
              </w:rPr>
              <w:t>Разбор, изучение и освоение нотного материала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91214A" w:rsidRDefault="0091214A" w:rsidP="00820D49">
            <w:pPr>
              <w:jc w:val="both"/>
              <w:rPr>
                <w:sz w:val="24"/>
                <w:szCs w:val="24"/>
              </w:rPr>
            </w:pPr>
            <w:r>
              <w:rPr>
                <w:sz w:val="24"/>
                <w:szCs w:val="24"/>
              </w:rPr>
              <w:t>ОПК-2</w:t>
            </w:r>
          </w:p>
          <w:p w:rsidR="0091214A" w:rsidRDefault="0091214A" w:rsidP="00820D49">
            <w:pPr>
              <w:jc w:val="both"/>
              <w:rPr>
                <w:sz w:val="24"/>
                <w:szCs w:val="24"/>
              </w:rPr>
            </w:pPr>
            <w:r>
              <w:rPr>
                <w:sz w:val="24"/>
                <w:szCs w:val="24"/>
              </w:rPr>
              <w:t>ПК-6</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91214A" w:rsidRDefault="007B4D1E" w:rsidP="0091214A">
            <w:pPr>
              <w:rPr>
                <w:sz w:val="24"/>
                <w:szCs w:val="24"/>
              </w:rPr>
            </w:pPr>
            <w:r>
              <w:rPr>
                <w:sz w:val="24"/>
                <w:szCs w:val="24"/>
              </w:rPr>
              <w:t>Текущая проверка нотного текста</w:t>
            </w:r>
          </w:p>
          <w:p w:rsidR="0091214A" w:rsidRDefault="0091214A" w:rsidP="0091214A">
            <w:pPr>
              <w:rPr>
                <w:sz w:val="24"/>
                <w:szCs w:val="24"/>
              </w:rPr>
            </w:pPr>
          </w:p>
        </w:tc>
      </w:tr>
    </w:tbl>
    <w:p w:rsidR="005714C3" w:rsidRDefault="005714C3" w:rsidP="005714C3">
      <w:pPr>
        <w:pStyle w:val="style3"/>
        <w:jc w:val="both"/>
        <w:rPr>
          <w:b/>
          <w:bCs/>
        </w:rPr>
      </w:pPr>
    </w:p>
    <w:p w:rsidR="005714C3" w:rsidRPr="00F67CCE" w:rsidRDefault="005714C3" w:rsidP="005714C3">
      <w:pPr>
        <w:pStyle w:val="210"/>
        <w:rPr>
          <w:b/>
          <w:i/>
          <w:color w:val="auto"/>
        </w:rPr>
      </w:pPr>
      <w:bookmarkStart w:id="4" w:name="_Toc494985515"/>
      <w:bookmarkEnd w:id="4"/>
      <w:r w:rsidRPr="00F67CCE">
        <w:rPr>
          <w:b/>
          <w:i/>
          <w:color w:val="auto"/>
        </w:rPr>
        <w:t>4.2.1 Объем дисциплины</w:t>
      </w:r>
      <w:r w:rsidR="00820D49">
        <w:rPr>
          <w:b/>
          <w:i/>
          <w:color w:val="auto"/>
        </w:rPr>
        <w:t xml:space="preserve"> и виды учебной работы для </w:t>
      </w:r>
      <w:proofErr w:type="spellStart"/>
      <w:r w:rsidR="00820D49">
        <w:rPr>
          <w:b/>
          <w:i/>
          <w:color w:val="auto"/>
        </w:rPr>
        <w:t>очно-заочной</w:t>
      </w:r>
      <w:proofErr w:type="spellEnd"/>
      <w:r w:rsidR="00820D49">
        <w:rPr>
          <w:b/>
          <w:i/>
          <w:color w:val="auto"/>
        </w:rPr>
        <w:t xml:space="preserve"> </w:t>
      </w:r>
      <w:r w:rsidRPr="00F67CCE">
        <w:rPr>
          <w:b/>
          <w:i/>
          <w:color w:val="auto"/>
        </w:rPr>
        <w:t xml:space="preserve"> формы обучения</w:t>
      </w:r>
    </w:p>
    <w:tbl>
      <w:tblPr>
        <w:tblW w:w="9621" w:type="dxa"/>
        <w:jc w:val="center"/>
        <w:tblInd w:w="-6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386"/>
        <w:gridCol w:w="3009"/>
        <w:gridCol w:w="425"/>
        <w:gridCol w:w="567"/>
        <w:gridCol w:w="709"/>
        <w:gridCol w:w="567"/>
        <w:gridCol w:w="708"/>
        <w:gridCol w:w="567"/>
        <w:gridCol w:w="566"/>
        <w:gridCol w:w="567"/>
        <w:gridCol w:w="568"/>
        <w:gridCol w:w="426"/>
        <w:gridCol w:w="556"/>
      </w:tblGrid>
      <w:tr w:rsidR="007B4AAE" w:rsidTr="007B4AAE">
        <w:trPr>
          <w:cantSplit/>
          <w:trHeight w:val="175"/>
          <w:jc w:val="center"/>
        </w:trPr>
        <w:tc>
          <w:tcPr>
            <w:tcW w:w="386"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7B4AAE" w:rsidRDefault="007B4AAE" w:rsidP="00820D49">
            <w:pPr>
              <w:ind w:firstLine="3"/>
              <w:jc w:val="center"/>
              <w:rPr>
                <w:b/>
                <w:bCs/>
                <w:sz w:val="24"/>
                <w:szCs w:val="24"/>
              </w:rPr>
            </w:pPr>
            <w:r>
              <w:rPr>
                <w:b/>
                <w:bCs/>
                <w:sz w:val="24"/>
                <w:szCs w:val="24"/>
              </w:rPr>
              <w:t>№</w:t>
            </w:r>
          </w:p>
          <w:p w:rsidR="007B4AAE" w:rsidRDefault="007B4AAE" w:rsidP="00820D49">
            <w:pPr>
              <w:tabs>
                <w:tab w:val="left" w:pos="570"/>
              </w:tabs>
              <w:ind w:firstLine="3"/>
              <w:jc w:val="center"/>
              <w:rPr>
                <w:b/>
                <w:bCs/>
                <w:sz w:val="24"/>
                <w:szCs w:val="24"/>
              </w:rPr>
            </w:pP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3009"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7B4AAE" w:rsidRDefault="007B4AAE" w:rsidP="00820D49">
            <w:pPr>
              <w:ind w:firstLine="3"/>
              <w:jc w:val="both"/>
              <w:rPr>
                <w:rStyle w:val="a9"/>
                <w:b/>
                <w:i w:val="0"/>
                <w:iCs w:val="0"/>
                <w:szCs w:val="24"/>
              </w:rPr>
            </w:pPr>
            <w:r>
              <w:rPr>
                <w:rStyle w:val="a9"/>
                <w:b/>
                <w:szCs w:val="24"/>
              </w:rPr>
              <w:t>Темы занятий</w:t>
            </w:r>
          </w:p>
        </w:tc>
        <w:tc>
          <w:tcPr>
            <w:tcW w:w="4109" w:type="dxa"/>
            <w:gridSpan w:val="7"/>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7B4AAE" w:rsidRDefault="007B4AAE" w:rsidP="00820D49">
            <w:pPr>
              <w:ind w:firstLine="3"/>
              <w:jc w:val="both"/>
              <w:rPr>
                <w:b/>
                <w:bCs/>
                <w:color w:val="FF0000"/>
                <w:sz w:val="22"/>
                <w:szCs w:val="22"/>
              </w:rPr>
            </w:pPr>
            <w:r>
              <w:rPr>
                <w:b/>
                <w:bCs/>
                <w:sz w:val="22"/>
                <w:szCs w:val="22"/>
              </w:rPr>
              <w:t>Контактная работа, в т.ч. в электронной информационно-образовательной среде</w:t>
            </w:r>
          </w:p>
        </w:tc>
        <w:tc>
          <w:tcPr>
            <w:tcW w:w="567" w:type="dxa"/>
            <w:vMerge w:val="restart"/>
            <w:tcBorders>
              <w:top w:val="single" w:sz="4" w:space="0" w:color="00000A"/>
              <w:left w:val="single" w:sz="4" w:space="0" w:color="00000A"/>
              <w:right w:val="single" w:sz="4" w:space="0" w:color="00000A"/>
            </w:tcBorders>
            <w:shd w:val="clear" w:color="auto" w:fill="auto"/>
            <w:tcMar>
              <w:left w:w="3" w:type="dxa"/>
            </w:tcMar>
            <w:textDirection w:val="btLr"/>
            <w:vAlign w:val="center"/>
          </w:tcPr>
          <w:p w:rsidR="007B4AAE" w:rsidRDefault="007B4AAE" w:rsidP="00820D49">
            <w:pPr>
              <w:ind w:right="113" w:firstLine="3"/>
              <w:jc w:val="both"/>
              <w:rPr>
                <w:b/>
                <w:bCs/>
                <w:sz w:val="22"/>
                <w:szCs w:val="22"/>
              </w:rPr>
            </w:pPr>
            <w:r w:rsidRPr="005276AC">
              <w:rPr>
                <w:b/>
                <w:bCs/>
                <w:color w:val="000000" w:themeColor="text1"/>
                <w:sz w:val="18"/>
                <w:szCs w:val="18"/>
              </w:rPr>
              <w:t xml:space="preserve">Контроль </w:t>
            </w:r>
          </w:p>
        </w:tc>
        <w:tc>
          <w:tcPr>
            <w:tcW w:w="568" w:type="dxa"/>
            <w:vMerge w:val="restart"/>
            <w:tcBorders>
              <w:top w:val="single" w:sz="4" w:space="0" w:color="00000A"/>
              <w:left w:val="single" w:sz="4" w:space="0" w:color="00000A"/>
              <w:right w:val="single" w:sz="4" w:space="0" w:color="00000A"/>
            </w:tcBorders>
            <w:shd w:val="clear" w:color="auto" w:fill="auto"/>
            <w:tcMar>
              <w:left w:w="3" w:type="dxa"/>
            </w:tcMar>
            <w:textDirection w:val="btLr"/>
            <w:vAlign w:val="center"/>
          </w:tcPr>
          <w:p w:rsidR="007B4AAE" w:rsidRDefault="007B4AAE" w:rsidP="00820D49">
            <w:pPr>
              <w:ind w:right="113" w:firstLine="3"/>
              <w:jc w:val="both"/>
              <w:rPr>
                <w:b/>
                <w:bCs/>
                <w:sz w:val="22"/>
                <w:szCs w:val="22"/>
              </w:rPr>
            </w:pPr>
            <w:r w:rsidRPr="005276AC">
              <w:rPr>
                <w:b/>
                <w:sz w:val="18"/>
                <w:szCs w:val="18"/>
              </w:rPr>
              <w:t>Самостоятельная работа</w:t>
            </w:r>
          </w:p>
        </w:tc>
        <w:tc>
          <w:tcPr>
            <w:tcW w:w="426"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textDirection w:val="btLr"/>
            <w:vAlign w:val="center"/>
          </w:tcPr>
          <w:p w:rsidR="007B4AAE" w:rsidRPr="001F0C77" w:rsidRDefault="007B4AAE" w:rsidP="00820D49">
            <w:pPr>
              <w:ind w:right="113" w:firstLine="3"/>
              <w:jc w:val="both"/>
              <w:rPr>
                <w:b/>
                <w:bCs/>
                <w:sz w:val="18"/>
                <w:szCs w:val="18"/>
              </w:rPr>
            </w:pPr>
            <w:r w:rsidRPr="001F0C77">
              <w:rPr>
                <w:b/>
                <w:sz w:val="18"/>
                <w:szCs w:val="18"/>
              </w:rPr>
              <w:t>Всего часов</w:t>
            </w:r>
          </w:p>
        </w:tc>
        <w:tc>
          <w:tcPr>
            <w:tcW w:w="556"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textDirection w:val="btLr"/>
            <w:vAlign w:val="center"/>
          </w:tcPr>
          <w:p w:rsidR="007B4AAE" w:rsidRPr="001F0C77" w:rsidRDefault="007B4AAE" w:rsidP="00820D49">
            <w:pPr>
              <w:ind w:right="113" w:firstLine="3"/>
              <w:jc w:val="both"/>
              <w:rPr>
                <w:b/>
                <w:bCs/>
                <w:sz w:val="18"/>
                <w:szCs w:val="18"/>
              </w:rPr>
            </w:pPr>
            <w:r w:rsidRPr="001F0C77">
              <w:rPr>
                <w:b/>
                <w:bCs/>
                <w:sz w:val="18"/>
                <w:szCs w:val="18"/>
              </w:rPr>
              <w:t>Из них в интерактивной форме</w:t>
            </w:r>
          </w:p>
        </w:tc>
      </w:tr>
      <w:tr w:rsidR="007B4AAE" w:rsidTr="0093290B">
        <w:trPr>
          <w:cantSplit/>
          <w:trHeight w:val="2193"/>
          <w:jc w:val="center"/>
        </w:trPr>
        <w:tc>
          <w:tcPr>
            <w:tcW w:w="386"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7B4AAE" w:rsidRDefault="007B4AAE" w:rsidP="00820D49">
            <w:pPr>
              <w:ind w:firstLine="3"/>
              <w:jc w:val="center"/>
              <w:rPr>
                <w:b/>
                <w:bCs/>
                <w:sz w:val="24"/>
                <w:szCs w:val="24"/>
              </w:rPr>
            </w:pPr>
          </w:p>
        </w:tc>
        <w:tc>
          <w:tcPr>
            <w:tcW w:w="3009"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7B4AAE" w:rsidRDefault="007B4AAE" w:rsidP="00820D49">
            <w:pPr>
              <w:ind w:firstLine="3"/>
              <w:jc w:val="both"/>
              <w:rPr>
                <w:b/>
                <w:bCs/>
                <w:sz w:val="24"/>
                <w:szCs w:val="24"/>
              </w:rPr>
            </w:pP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extDirection w:val="btLr"/>
            <w:vAlign w:val="center"/>
          </w:tcPr>
          <w:p w:rsidR="007B4AAE" w:rsidRPr="005276AC" w:rsidRDefault="007B4AAE" w:rsidP="00820D49">
            <w:pPr>
              <w:ind w:right="113" w:firstLine="3"/>
              <w:jc w:val="both"/>
              <w:rPr>
                <w:b/>
                <w:bCs/>
                <w:sz w:val="18"/>
                <w:szCs w:val="18"/>
              </w:rPr>
            </w:pPr>
            <w:r w:rsidRPr="005276AC">
              <w:rPr>
                <w:b/>
                <w:bCs/>
                <w:sz w:val="18"/>
                <w:szCs w:val="18"/>
              </w:rPr>
              <w:t>Лекции</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extDirection w:val="btLr"/>
            <w:vAlign w:val="center"/>
          </w:tcPr>
          <w:p w:rsidR="007B4AAE" w:rsidRPr="005276AC" w:rsidRDefault="007B4AAE" w:rsidP="00820D49">
            <w:pPr>
              <w:ind w:right="113" w:firstLine="3"/>
              <w:jc w:val="both"/>
              <w:rPr>
                <w:b/>
                <w:bCs/>
                <w:sz w:val="18"/>
                <w:szCs w:val="18"/>
              </w:rPr>
            </w:pPr>
            <w:r w:rsidRPr="005276AC">
              <w:rPr>
                <w:b/>
                <w:bCs/>
                <w:sz w:val="18"/>
                <w:szCs w:val="18"/>
              </w:rPr>
              <w:t>Лабораторные занятия</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extDirection w:val="btLr"/>
            <w:vAlign w:val="center"/>
          </w:tcPr>
          <w:p w:rsidR="007B4AAE" w:rsidRPr="005276AC" w:rsidRDefault="007B4AAE" w:rsidP="00820D49">
            <w:pPr>
              <w:ind w:right="113" w:firstLine="3"/>
              <w:jc w:val="both"/>
              <w:rPr>
                <w:b/>
                <w:bCs/>
                <w:sz w:val="18"/>
                <w:szCs w:val="18"/>
              </w:rPr>
            </w:pPr>
            <w:r w:rsidRPr="005276AC">
              <w:rPr>
                <w:b/>
                <w:bCs/>
                <w:sz w:val="18"/>
                <w:szCs w:val="18"/>
              </w:rPr>
              <w:t>Практические занятия</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extDirection w:val="btLr"/>
            <w:vAlign w:val="center"/>
          </w:tcPr>
          <w:p w:rsidR="007B4AAE" w:rsidRPr="005276AC" w:rsidRDefault="007B4AAE" w:rsidP="00820D49">
            <w:pPr>
              <w:ind w:right="113" w:firstLine="3"/>
              <w:jc w:val="both"/>
              <w:rPr>
                <w:b/>
                <w:bCs/>
                <w:sz w:val="18"/>
                <w:szCs w:val="18"/>
              </w:rPr>
            </w:pPr>
            <w:r w:rsidRPr="005276AC">
              <w:rPr>
                <w:b/>
                <w:bCs/>
                <w:sz w:val="18"/>
                <w:szCs w:val="18"/>
              </w:rPr>
              <w:t>Индивидуальные занятия</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extDirection w:val="btLr"/>
            <w:vAlign w:val="center"/>
          </w:tcPr>
          <w:p w:rsidR="007B4AAE" w:rsidRPr="005276AC" w:rsidRDefault="007B4AAE" w:rsidP="00820D49">
            <w:pPr>
              <w:ind w:right="113" w:firstLine="3"/>
              <w:jc w:val="both"/>
              <w:rPr>
                <w:b/>
                <w:bCs/>
                <w:sz w:val="18"/>
                <w:szCs w:val="18"/>
              </w:rPr>
            </w:pPr>
            <w:r>
              <w:rPr>
                <w:b/>
                <w:bCs/>
                <w:sz w:val="18"/>
                <w:szCs w:val="18"/>
              </w:rPr>
              <w:t>Контроль самостоятельной работы</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extDirection w:val="btLr"/>
            <w:vAlign w:val="center"/>
          </w:tcPr>
          <w:p w:rsidR="007B4AAE" w:rsidRPr="005276AC" w:rsidRDefault="007B4AAE" w:rsidP="00820D49">
            <w:pPr>
              <w:ind w:right="113" w:firstLine="3"/>
              <w:jc w:val="both"/>
              <w:rPr>
                <w:b/>
                <w:bCs/>
                <w:sz w:val="18"/>
                <w:szCs w:val="18"/>
              </w:rPr>
            </w:pPr>
            <w:r w:rsidRPr="005276AC">
              <w:rPr>
                <w:b/>
                <w:sz w:val="18"/>
                <w:szCs w:val="18"/>
              </w:rPr>
              <w:t>Групповые занятия</w:t>
            </w:r>
          </w:p>
          <w:p w:rsidR="007B4AAE" w:rsidRPr="005276AC" w:rsidRDefault="007B4AAE" w:rsidP="00820D49">
            <w:pPr>
              <w:ind w:left="113" w:right="113"/>
              <w:jc w:val="both"/>
              <w:rPr>
                <w:b/>
                <w:bCs/>
                <w:sz w:val="18"/>
                <w:szCs w:val="18"/>
              </w:rPr>
            </w:pPr>
            <w:r w:rsidRPr="005276AC">
              <w:rPr>
                <w:b/>
                <w:bCs/>
                <w:sz w:val="18"/>
                <w:szCs w:val="18"/>
              </w:rPr>
              <w:t xml:space="preserve">  </w:t>
            </w:r>
          </w:p>
        </w:tc>
        <w:tc>
          <w:tcPr>
            <w:tcW w:w="566" w:type="dxa"/>
            <w:tcBorders>
              <w:top w:val="single" w:sz="4" w:space="0" w:color="00000A"/>
              <w:left w:val="single" w:sz="4" w:space="0" w:color="00000A"/>
              <w:bottom w:val="single" w:sz="4" w:space="0" w:color="00000A"/>
              <w:right w:val="single" w:sz="4" w:space="0" w:color="00000A"/>
            </w:tcBorders>
            <w:shd w:val="clear" w:color="auto" w:fill="auto"/>
            <w:tcMar>
              <w:left w:w="3" w:type="dxa"/>
            </w:tcMar>
            <w:textDirection w:val="btLr"/>
            <w:vAlign w:val="center"/>
          </w:tcPr>
          <w:p w:rsidR="007B4AAE" w:rsidRPr="005276AC" w:rsidRDefault="007B4AAE" w:rsidP="00820D49">
            <w:pPr>
              <w:overflowPunct/>
              <w:ind w:left="113" w:right="113"/>
              <w:textAlignment w:val="auto"/>
              <w:rPr>
                <w:b/>
                <w:bCs/>
                <w:color w:val="000000" w:themeColor="text1"/>
                <w:sz w:val="18"/>
                <w:szCs w:val="18"/>
              </w:rPr>
            </w:pPr>
            <w:r>
              <w:rPr>
                <w:b/>
                <w:sz w:val="18"/>
                <w:szCs w:val="18"/>
              </w:rPr>
              <w:t>Мелкогрупповые занятия</w:t>
            </w:r>
          </w:p>
        </w:tc>
        <w:tc>
          <w:tcPr>
            <w:tcW w:w="567" w:type="dxa"/>
            <w:vMerge/>
            <w:tcBorders>
              <w:left w:val="single" w:sz="4" w:space="0" w:color="00000A"/>
              <w:bottom w:val="single" w:sz="4" w:space="0" w:color="00000A"/>
              <w:right w:val="single" w:sz="4" w:space="0" w:color="00000A"/>
            </w:tcBorders>
            <w:shd w:val="clear" w:color="auto" w:fill="auto"/>
            <w:tcMar>
              <w:left w:w="3" w:type="dxa"/>
            </w:tcMar>
            <w:textDirection w:val="btLr"/>
            <w:vAlign w:val="center"/>
          </w:tcPr>
          <w:p w:rsidR="007B4AAE" w:rsidRPr="005276AC" w:rsidRDefault="007B4AAE" w:rsidP="00820D49">
            <w:pPr>
              <w:ind w:right="113" w:firstLine="3"/>
              <w:jc w:val="both"/>
              <w:rPr>
                <w:b/>
                <w:bCs/>
                <w:color w:val="000000" w:themeColor="text1"/>
                <w:sz w:val="18"/>
                <w:szCs w:val="18"/>
              </w:rPr>
            </w:pPr>
          </w:p>
        </w:tc>
        <w:tc>
          <w:tcPr>
            <w:tcW w:w="568" w:type="dxa"/>
            <w:vMerge/>
            <w:tcBorders>
              <w:left w:val="single" w:sz="4" w:space="0" w:color="00000A"/>
              <w:bottom w:val="single" w:sz="4" w:space="0" w:color="00000A"/>
              <w:right w:val="single" w:sz="4" w:space="0" w:color="00000A"/>
            </w:tcBorders>
            <w:shd w:val="clear" w:color="auto" w:fill="auto"/>
            <w:tcMar>
              <w:left w:w="3" w:type="dxa"/>
            </w:tcMar>
            <w:textDirection w:val="btLr"/>
            <w:vAlign w:val="center"/>
          </w:tcPr>
          <w:p w:rsidR="007B4AAE" w:rsidRPr="005276AC" w:rsidRDefault="007B4AAE" w:rsidP="00820D49">
            <w:pPr>
              <w:ind w:right="113" w:firstLine="3"/>
              <w:jc w:val="both"/>
              <w:rPr>
                <w:b/>
                <w:bCs/>
                <w:sz w:val="18"/>
                <w:szCs w:val="18"/>
              </w:rPr>
            </w:pPr>
          </w:p>
        </w:tc>
        <w:tc>
          <w:tcPr>
            <w:tcW w:w="426"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7B4AAE" w:rsidRDefault="007B4AAE" w:rsidP="00820D49">
            <w:pPr>
              <w:ind w:firstLine="3"/>
              <w:jc w:val="both"/>
              <w:rPr>
                <w:b/>
                <w:bCs/>
                <w:sz w:val="22"/>
                <w:szCs w:val="22"/>
              </w:rPr>
            </w:pPr>
          </w:p>
        </w:tc>
        <w:tc>
          <w:tcPr>
            <w:tcW w:w="556"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7B4AAE" w:rsidRDefault="007B4AAE" w:rsidP="00820D49">
            <w:pPr>
              <w:ind w:firstLine="3"/>
              <w:jc w:val="both"/>
              <w:rPr>
                <w:b/>
                <w:bCs/>
                <w:sz w:val="22"/>
                <w:szCs w:val="22"/>
              </w:rPr>
            </w:pP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Pr>
          <w:p w:rsidR="005714C3" w:rsidRDefault="005714C3" w:rsidP="00820D49">
            <w:pPr>
              <w:ind w:firstLine="3"/>
              <w:jc w:val="center"/>
              <w:rPr>
                <w:sz w:val="24"/>
                <w:szCs w:val="24"/>
              </w:rPr>
            </w:pPr>
            <w:r>
              <w:rPr>
                <w:rStyle w:val="a9"/>
                <w:b/>
                <w:bCs/>
                <w:szCs w:val="24"/>
              </w:rPr>
              <w:t>Семестр 1</w:t>
            </w: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Pr>
          <w:p w:rsidR="005714C3" w:rsidRDefault="005714C3" w:rsidP="00820D49">
            <w:pPr>
              <w:suppressAutoHyphens/>
              <w:ind w:firstLine="3"/>
              <w:jc w:val="center"/>
              <w:rPr>
                <w:b/>
                <w:bCs/>
                <w:sz w:val="24"/>
                <w:szCs w:val="24"/>
                <w:lang w:eastAsia="ar-SA"/>
              </w:rPr>
            </w:pPr>
            <w:r w:rsidRPr="007F3D06">
              <w:rPr>
                <w:b/>
                <w:sz w:val="24"/>
                <w:szCs w:val="24"/>
              </w:rPr>
              <w:t>Раздел 1. Разбор, изучение и освоение нотного материала</w:t>
            </w:r>
            <w:r>
              <w:rPr>
                <w:b/>
                <w:bCs/>
                <w:sz w:val="24"/>
                <w:szCs w:val="24"/>
                <w:lang w:eastAsia="ar-SA"/>
              </w:rPr>
              <w:t xml:space="preserve"> </w:t>
            </w:r>
          </w:p>
        </w:tc>
      </w:tr>
      <w:tr w:rsidR="005714C3"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r>
              <w:rPr>
                <w:sz w:val="24"/>
                <w:szCs w:val="24"/>
                <w:lang w:eastAsia="ar-SA"/>
              </w:rPr>
              <w:t>1</w:t>
            </w: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Pr="004C262B" w:rsidRDefault="005714C3" w:rsidP="00820D49">
            <w:pPr>
              <w:snapToGrid w:val="0"/>
              <w:ind w:firstLine="3"/>
              <w:rPr>
                <w:sz w:val="24"/>
                <w:szCs w:val="24"/>
              </w:rPr>
            </w:pPr>
            <w:r w:rsidRPr="004C262B">
              <w:rPr>
                <w:sz w:val="24"/>
                <w:szCs w:val="24"/>
                <w:lang w:eastAsia="ar-SA"/>
              </w:rPr>
              <w:t>Тема 1</w:t>
            </w:r>
            <w:r w:rsidRPr="004C262B">
              <w:rPr>
                <w:iCs/>
                <w:sz w:val="24"/>
                <w:szCs w:val="24"/>
              </w:rPr>
              <w:t xml:space="preserve">. </w:t>
            </w:r>
            <w:r w:rsidRPr="004C262B">
              <w:rPr>
                <w:sz w:val="24"/>
                <w:szCs w:val="24"/>
              </w:rPr>
              <w:t>Освоение вокально-хоровых навыков ансамблевого исполнения</w:t>
            </w:r>
            <w:r w:rsidRPr="004C262B">
              <w:rPr>
                <w:sz w:val="24"/>
                <w:szCs w:val="24"/>
                <w:lang w:eastAsia="ar-SA"/>
              </w:rPr>
              <w:t xml:space="preserve"> </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24</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12</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36</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w:t>
            </w:r>
          </w:p>
        </w:tc>
      </w:tr>
      <w:tr w:rsidR="005714C3"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r>
              <w:rPr>
                <w:sz w:val="24"/>
                <w:szCs w:val="24"/>
                <w:lang w:eastAsia="ar-SA"/>
              </w:rPr>
              <w:t>2</w:t>
            </w: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Pr="00F81AA1" w:rsidRDefault="005714C3" w:rsidP="00820D49">
            <w:pPr>
              <w:snapToGrid w:val="0"/>
              <w:ind w:firstLine="3"/>
              <w:rPr>
                <w:sz w:val="24"/>
                <w:szCs w:val="24"/>
              </w:rPr>
            </w:pPr>
            <w:r w:rsidRPr="00F81AA1">
              <w:rPr>
                <w:sz w:val="24"/>
                <w:szCs w:val="24"/>
                <w:lang w:eastAsia="ar-SA"/>
              </w:rPr>
              <w:t>Тема 2.</w:t>
            </w:r>
            <w:r w:rsidRPr="00F81AA1">
              <w:rPr>
                <w:iCs/>
                <w:sz w:val="24"/>
                <w:szCs w:val="24"/>
              </w:rPr>
              <w:t xml:space="preserve"> </w:t>
            </w:r>
            <w:r w:rsidRPr="00F81AA1">
              <w:rPr>
                <w:sz w:val="24"/>
                <w:szCs w:val="24"/>
              </w:rPr>
              <w:t>Освоение нотного текста хорового учебного репертуара</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24</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12</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36</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w:t>
            </w: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rStyle w:val="a9"/>
                <w:b/>
                <w:bCs/>
                <w:szCs w:val="24"/>
              </w:rPr>
              <w:t>Семестр 2</w:t>
            </w: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Pr>
          <w:p w:rsidR="005714C3" w:rsidRDefault="005714C3" w:rsidP="00820D49">
            <w:pPr>
              <w:suppressAutoHyphens/>
              <w:ind w:firstLine="3"/>
              <w:jc w:val="center"/>
              <w:rPr>
                <w:b/>
                <w:sz w:val="24"/>
                <w:szCs w:val="24"/>
                <w:lang w:eastAsia="ar-SA"/>
              </w:rPr>
            </w:pPr>
            <w:r>
              <w:rPr>
                <w:b/>
                <w:bCs/>
                <w:sz w:val="24"/>
                <w:szCs w:val="24"/>
              </w:rPr>
              <w:t>Раздел 2</w:t>
            </w:r>
            <w:r w:rsidRPr="00F81AA1">
              <w:rPr>
                <w:b/>
                <w:bCs/>
                <w:sz w:val="24"/>
                <w:szCs w:val="24"/>
              </w:rPr>
              <w:t xml:space="preserve">. </w:t>
            </w:r>
            <w:r w:rsidRPr="00F81AA1">
              <w:rPr>
                <w:b/>
                <w:sz w:val="24"/>
                <w:szCs w:val="24"/>
              </w:rPr>
              <w:t>Концертная деятельность хорового коллектива</w:t>
            </w:r>
            <w:r>
              <w:rPr>
                <w:b/>
                <w:bCs/>
                <w:sz w:val="24"/>
                <w:szCs w:val="24"/>
                <w:lang w:eastAsia="ar-SA"/>
              </w:rPr>
              <w:t xml:space="preserve"> </w:t>
            </w:r>
          </w:p>
        </w:tc>
      </w:tr>
      <w:tr w:rsidR="005714C3"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r>
              <w:rPr>
                <w:sz w:val="24"/>
                <w:szCs w:val="24"/>
                <w:lang w:eastAsia="ar-SA"/>
              </w:rPr>
              <w:t>3</w:t>
            </w: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Pr="00F81AA1" w:rsidRDefault="005714C3" w:rsidP="00820D49">
            <w:pPr>
              <w:snapToGrid w:val="0"/>
              <w:ind w:firstLine="3"/>
              <w:rPr>
                <w:sz w:val="24"/>
                <w:szCs w:val="24"/>
              </w:rPr>
            </w:pPr>
            <w:r w:rsidRPr="00F81AA1">
              <w:rPr>
                <w:iCs/>
                <w:sz w:val="24"/>
                <w:szCs w:val="24"/>
              </w:rPr>
              <w:t xml:space="preserve">Тема 3. </w:t>
            </w:r>
            <w:r w:rsidRPr="00F81AA1">
              <w:rPr>
                <w:sz w:val="24"/>
                <w:szCs w:val="24"/>
              </w:rPr>
              <w:t>Концертное исполнение программы</w:t>
            </w:r>
            <w:r w:rsidRPr="00F81AA1">
              <w:rPr>
                <w:sz w:val="24"/>
                <w:szCs w:val="24"/>
                <w:lang w:eastAsia="ar-SA"/>
              </w:rPr>
              <w:t xml:space="preserve"> </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48</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24</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72</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w:t>
            </w:r>
          </w:p>
        </w:tc>
      </w:tr>
      <w:tr w:rsidR="005714C3" w:rsidTr="00820D49">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Pr="00F81AA1" w:rsidRDefault="005714C3" w:rsidP="00820D49">
            <w:pPr>
              <w:snapToGrid w:val="0"/>
              <w:ind w:firstLine="3"/>
              <w:rPr>
                <w:iCs/>
                <w:sz w:val="24"/>
                <w:szCs w:val="24"/>
              </w:rPr>
            </w:pPr>
            <w:r>
              <w:rPr>
                <w:iCs/>
                <w:sz w:val="24"/>
                <w:szCs w:val="24"/>
              </w:rPr>
              <w:t>Зачет</w:t>
            </w:r>
          </w:p>
        </w:tc>
        <w:tc>
          <w:tcPr>
            <w:tcW w:w="5244"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rStyle w:val="a9"/>
                <w:b/>
                <w:bCs/>
                <w:szCs w:val="24"/>
              </w:rPr>
              <w:t>Семестр 3</w:t>
            </w: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b/>
                <w:sz w:val="24"/>
                <w:szCs w:val="24"/>
              </w:rPr>
              <w:t>Раздел 3</w:t>
            </w:r>
            <w:r w:rsidRPr="007F3D06">
              <w:rPr>
                <w:b/>
                <w:sz w:val="24"/>
                <w:szCs w:val="24"/>
              </w:rPr>
              <w:t>. Разбор, изучение и освоение нотного материала</w:t>
            </w:r>
          </w:p>
        </w:tc>
      </w:tr>
      <w:tr w:rsidR="005714C3"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r>
              <w:rPr>
                <w:sz w:val="24"/>
                <w:szCs w:val="24"/>
                <w:lang w:eastAsia="ar-SA"/>
              </w:rPr>
              <w:t>4</w:t>
            </w: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napToGrid w:val="0"/>
              <w:ind w:firstLine="3"/>
              <w:rPr>
                <w:sz w:val="24"/>
                <w:szCs w:val="24"/>
              </w:rPr>
            </w:pPr>
            <w:r>
              <w:rPr>
                <w:sz w:val="24"/>
                <w:szCs w:val="24"/>
                <w:lang w:eastAsia="ar-SA"/>
              </w:rPr>
              <w:t>Тема 4</w:t>
            </w:r>
            <w:r w:rsidRPr="004C262B">
              <w:rPr>
                <w:iCs/>
                <w:sz w:val="24"/>
                <w:szCs w:val="24"/>
              </w:rPr>
              <w:t xml:space="preserve">. </w:t>
            </w:r>
            <w:r w:rsidRPr="004C262B">
              <w:rPr>
                <w:sz w:val="24"/>
                <w:szCs w:val="24"/>
              </w:rPr>
              <w:t>Освоение вокально-хоровых навыков ансамблевого исполнения</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24</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12</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36</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w:t>
            </w:r>
          </w:p>
        </w:tc>
      </w:tr>
      <w:tr w:rsidR="005714C3"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r>
              <w:rPr>
                <w:sz w:val="24"/>
                <w:szCs w:val="24"/>
                <w:lang w:eastAsia="ar-SA"/>
              </w:rPr>
              <w:t>5</w:t>
            </w: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napToGrid w:val="0"/>
              <w:ind w:firstLine="3"/>
              <w:rPr>
                <w:sz w:val="24"/>
                <w:szCs w:val="24"/>
              </w:rPr>
            </w:pPr>
            <w:r>
              <w:rPr>
                <w:sz w:val="24"/>
                <w:szCs w:val="24"/>
                <w:lang w:eastAsia="ar-SA"/>
              </w:rPr>
              <w:t>Тема 5</w:t>
            </w:r>
            <w:r w:rsidRPr="00F81AA1">
              <w:rPr>
                <w:sz w:val="24"/>
                <w:szCs w:val="24"/>
                <w:lang w:eastAsia="ar-SA"/>
              </w:rPr>
              <w:t>.</w:t>
            </w:r>
            <w:r w:rsidRPr="00F81AA1">
              <w:rPr>
                <w:iCs/>
                <w:sz w:val="24"/>
                <w:szCs w:val="24"/>
              </w:rPr>
              <w:t xml:space="preserve"> </w:t>
            </w:r>
            <w:r w:rsidRPr="00F81AA1">
              <w:rPr>
                <w:sz w:val="24"/>
                <w:szCs w:val="24"/>
              </w:rPr>
              <w:t>Освоение нотного текста хорового учебного репертуара</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24</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12</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36</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w:t>
            </w: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rStyle w:val="a9"/>
                <w:b/>
                <w:bCs/>
                <w:szCs w:val="24"/>
              </w:rPr>
              <w:t>Семестр 4</w:t>
            </w: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b/>
                <w:bCs/>
                <w:sz w:val="24"/>
                <w:szCs w:val="24"/>
              </w:rPr>
              <w:t>Раздел 4</w:t>
            </w:r>
            <w:r w:rsidRPr="00F81AA1">
              <w:rPr>
                <w:b/>
                <w:bCs/>
                <w:sz w:val="24"/>
                <w:szCs w:val="24"/>
              </w:rPr>
              <w:t xml:space="preserve">. </w:t>
            </w:r>
            <w:r w:rsidRPr="00F81AA1">
              <w:rPr>
                <w:b/>
                <w:sz w:val="24"/>
                <w:szCs w:val="24"/>
              </w:rPr>
              <w:t>Концертная деятельность хорового коллектива</w:t>
            </w:r>
          </w:p>
        </w:tc>
      </w:tr>
      <w:tr w:rsidR="005714C3"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r>
              <w:rPr>
                <w:sz w:val="24"/>
                <w:szCs w:val="24"/>
                <w:lang w:eastAsia="ar-SA"/>
              </w:rPr>
              <w:t>6</w:t>
            </w: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napToGrid w:val="0"/>
              <w:ind w:firstLine="3"/>
              <w:rPr>
                <w:sz w:val="24"/>
                <w:szCs w:val="24"/>
              </w:rPr>
            </w:pPr>
            <w:r>
              <w:rPr>
                <w:sz w:val="24"/>
                <w:szCs w:val="24"/>
                <w:lang w:eastAsia="ar-SA"/>
              </w:rPr>
              <w:t>Тема</w:t>
            </w:r>
            <w:r>
              <w:rPr>
                <w:sz w:val="24"/>
                <w:szCs w:val="24"/>
              </w:rPr>
              <w:t xml:space="preserve"> 6. </w:t>
            </w:r>
            <w:r w:rsidRPr="00F81AA1">
              <w:rPr>
                <w:sz w:val="24"/>
                <w:szCs w:val="24"/>
              </w:rPr>
              <w:t>Концертное исполнение программы</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48</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24</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72</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w:t>
            </w:r>
          </w:p>
        </w:tc>
      </w:tr>
      <w:tr w:rsidR="005714C3" w:rsidTr="00820D49">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napToGrid w:val="0"/>
              <w:ind w:firstLine="3"/>
              <w:rPr>
                <w:sz w:val="24"/>
                <w:szCs w:val="24"/>
                <w:lang w:eastAsia="ar-SA"/>
              </w:rPr>
            </w:pPr>
            <w:r>
              <w:rPr>
                <w:sz w:val="24"/>
                <w:szCs w:val="24"/>
                <w:lang w:eastAsia="ar-SA"/>
              </w:rPr>
              <w:t>Зачет</w:t>
            </w:r>
          </w:p>
        </w:tc>
        <w:tc>
          <w:tcPr>
            <w:tcW w:w="5244"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rStyle w:val="a9"/>
                <w:b/>
                <w:bCs/>
                <w:szCs w:val="24"/>
              </w:rPr>
              <w:t>Семестр 5</w:t>
            </w: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b/>
                <w:sz w:val="24"/>
                <w:szCs w:val="24"/>
              </w:rPr>
              <w:t>Раздел 5</w:t>
            </w:r>
            <w:r w:rsidRPr="007F3D06">
              <w:rPr>
                <w:b/>
                <w:sz w:val="24"/>
                <w:szCs w:val="24"/>
              </w:rPr>
              <w:t>. Разбор, изучение и освоение нотного материала</w:t>
            </w:r>
          </w:p>
        </w:tc>
      </w:tr>
      <w:tr w:rsidR="005714C3"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r>
              <w:rPr>
                <w:sz w:val="24"/>
                <w:szCs w:val="24"/>
                <w:lang w:eastAsia="ar-SA"/>
              </w:rPr>
              <w:t>7</w:t>
            </w: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napToGrid w:val="0"/>
              <w:ind w:firstLine="3"/>
              <w:rPr>
                <w:sz w:val="24"/>
                <w:szCs w:val="24"/>
              </w:rPr>
            </w:pPr>
            <w:r>
              <w:rPr>
                <w:sz w:val="24"/>
                <w:szCs w:val="24"/>
                <w:lang w:eastAsia="ar-SA"/>
              </w:rPr>
              <w:t>Тема</w:t>
            </w:r>
            <w:r>
              <w:rPr>
                <w:sz w:val="24"/>
                <w:szCs w:val="24"/>
              </w:rPr>
              <w:t xml:space="preserve"> 7. </w:t>
            </w:r>
            <w:r w:rsidRPr="004C262B">
              <w:rPr>
                <w:sz w:val="24"/>
                <w:szCs w:val="24"/>
              </w:rPr>
              <w:t>Освоение вокально-хоровых навыков ансамблевого исполнения</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24</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12</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36</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w:t>
            </w:r>
          </w:p>
        </w:tc>
      </w:tr>
      <w:tr w:rsidR="005714C3"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r>
              <w:rPr>
                <w:sz w:val="24"/>
                <w:szCs w:val="24"/>
                <w:lang w:eastAsia="ar-SA"/>
              </w:rPr>
              <w:t>8</w:t>
            </w: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napToGrid w:val="0"/>
              <w:ind w:firstLine="3"/>
              <w:rPr>
                <w:sz w:val="24"/>
                <w:szCs w:val="24"/>
              </w:rPr>
            </w:pPr>
            <w:r>
              <w:rPr>
                <w:sz w:val="24"/>
                <w:szCs w:val="24"/>
                <w:lang w:eastAsia="ar-SA"/>
              </w:rPr>
              <w:t>Тема</w:t>
            </w:r>
            <w:r>
              <w:rPr>
                <w:sz w:val="24"/>
                <w:szCs w:val="24"/>
              </w:rPr>
              <w:t xml:space="preserve"> 8. </w:t>
            </w:r>
            <w:r w:rsidRPr="00F81AA1">
              <w:rPr>
                <w:sz w:val="24"/>
                <w:szCs w:val="24"/>
              </w:rPr>
              <w:t>Освоение нотного текста хорового учебного репертуара</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24</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12</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36</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w:t>
            </w: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rStyle w:val="a9"/>
                <w:b/>
                <w:bCs/>
                <w:szCs w:val="24"/>
              </w:rPr>
              <w:t>Семестр 6</w:t>
            </w: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Pr>
          <w:p w:rsidR="005714C3" w:rsidRDefault="005714C3" w:rsidP="00820D49">
            <w:pPr>
              <w:suppressAutoHyphens/>
              <w:ind w:firstLine="3"/>
              <w:jc w:val="center"/>
              <w:rPr>
                <w:b/>
                <w:bCs/>
                <w:sz w:val="24"/>
                <w:szCs w:val="24"/>
                <w:lang w:eastAsia="ar-SA"/>
              </w:rPr>
            </w:pPr>
            <w:r>
              <w:rPr>
                <w:b/>
                <w:bCs/>
                <w:sz w:val="24"/>
                <w:szCs w:val="24"/>
                <w:lang w:eastAsia="ar-SA"/>
              </w:rPr>
              <w:t xml:space="preserve">Раздел 6. </w:t>
            </w:r>
            <w:r w:rsidRPr="00F81AA1">
              <w:rPr>
                <w:b/>
                <w:sz w:val="24"/>
                <w:szCs w:val="24"/>
              </w:rPr>
              <w:t>Концертная деятельность хорового коллектива</w:t>
            </w:r>
          </w:p>
        </w:tc>
      </w:tr>
      <w:tr w:rsidR="005714C3"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r>
              <w:rPr>
                <w:sz w:val="24"/>
                <w:szCs w:val="24"/>
                <w:lang w:eastAsia="ar-SA"/>
              </w:rPr>
              <w:t>9</w:t>
            </w: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napToGrid w:val="0"/>
              <w:ind w:firstLine="3"/>
              <w:rPr>
                <w:sz w:val="24"/>
                <w:szCs w:val="24"/>
              </w:rPr>
            </w:pPr>
            <w:r>
              <w:rPr>
                <w:sz w:val="24"/>
                <w:szCs w:val="24"/>
                <w:lang w:eastAsia="ar-SA"/>
              </w:rPr>
              <w:t>Тема</w:t>
            </w:r>
            <w:r>
              <w:rPr>
                <w:sz w:val="24"/>
                <w:szCs w:val="24"/>
              </w:rPr>
              <w:t xml:space="preserve"> 9. </w:t>
            </w:r>
            <w:r w:rsidRPr="00F81AA1">
              <w:rPr>
                <w:sz w:val="24"/>
                <w:szCs w:val="24"/>
              </w:rPr>
              <w:t>Концертное исполнение программы</w:t>
            </w:r>
            <w:r>
              <w:rPr>
                <w:sz w:val="24"/>
                <w:szCs w:val="24"/>
              </w:rPr>
              <w:t xml:space="preserve">. </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48</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24</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72</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w:t>
            </w:r>
          </w:p>
        </w:tc>
      </w:tr>
      <w:tr w:rsidR="005714C3" w:rsidTr="00820D49">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napToGrid w:val="0"/>
              <w:ind w:firstLine="3"/>
              <w:rPr>
                <w:sz w:val="24"/>
                <w:szCs w:val="24"/>
                <w:lang w:eastAsia="ar-SA"/>
              </w:rPr>
            </w:pPr>
            <w:r>
              <w:rPr>
                <w:sz w:val="24"/>
                <w:szCs w:val="24"/>
                <w:lang w:eastAsia="ar-SA"/>
              </w:rPr>
              <w:t>Зачет</w:t>
            </w:r>
          </w:p>
        </w:tc>
        <w:tc>
          <w:tcPr>
            <w:tcW w:w="5244"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rStyle w:val="a9"/>
                <w:b/>
                <w:bCs/>
                <w:szCs w:val="24"/>
              </w:rPr>
              <w:t>Семестр 7</w:t>
            </w: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rStyle w:val="a9"/>
                <w:b/>
                <w:bCs/>
                <w:szCs w:val="24"/>
              </w:rPr>
            </w:pPr>
            <w:r>
              <w:rPr>
                <w:b/>
                <w:sz w:val="24"/>
                <w:szCs w:val="24"/>
              </w:rPr>
              <w:t>Раздел 7</w:t>
            </w:r>
            <w:r w:rsidRPr="007F3D06">
              <w:rPr>
                <w:b/>
                <w:sz w:val="24"/>
                <w:szCs w:val="24"/>
              </w:rPr>
              <w:t>. Разбор, изучение и освоение нотного материала</w:t>
            </w:r>
          </w:p>
        </w:tc>
      </w:tr>
      <w:tr w:rsidR="005714C3"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r>
              <w:rPr>
                <w:sz w:val="24"/>
                <w:szCs w:val="24"/>
                <w:lang w:eastAsia="ar-SA"/>
              </w:rPr>
              <w:t>10</w:t>
            </w: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napToGrid w:val="0"/>
              <w:ind w:firstLine="3"/>
              <w:rPr>
                <w:sz w:val="24"/>
                <w:szCs w:val="24"/>
              </w:rPr>
            </w:pPr>
            <w:r>
              <w:rPr>
                <w:sz w:val="24"/>
                <w:szCs w:val="24"/>
                <w:lang w:eastAsia="ar-SA"/>
              </w:rPr>
              <w:t>Тема</w:t>
            </w:r>
            <w:r>
              <w:rPr>
                <w:sz w:val="24"/>
                <w:szCs w:val="24"/>
              </w:rPr>
              <w:t xml:space="preserve"> 10. </w:t>
            </w:r>
            <w:r w:rsidRPr="004C262B">
              <w:rPr>
                <w:sz w:val="24"/>
                <w:szCs w:val="24"/>
              </w:rPr>
              <w:t>Освоение вокально-хоровых навыков ансамблевого исполнения</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24</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243FAE" w:rsidP="00820D49">
            <w:pPr>
              <w:suppressAutoHyphens/>
              <w:ind w:firstLine="3"/>
              <w:jc w:val="center"/>
              <w:rPr>
                <w:sz w:val="24"/>
                <w:szCs w:val="24"/>
                <w:lang w:eastAsia="ar-SA"/>
              </w:rPr>
            </w:pPr>
            <w:r>
              <w:rPr>
                <w:sz w:val="24"/>
                <w:szCs w:val="24"/>
                <w:lang w:eastAsia="ar-SA"/>
              </w:rPr>
              <w:t>12</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243FAE" w:rsidP="00820D49">
            <w:pPr>
              <w:suppressAutoHyphens/>
              <w:ind w:firstLine="3"/>
              <w:jc w:val="center"/>
              <w:rPr>
                <w:sz w:val="24"/>
                <w:szCs w:val="24"/>
                <w:lang w:eastAsia="ar-SA"/>
              </w:rPr>
            </w:pPr>
            <w:r>
              <w:rPr>
                <w:sz w:val="24"/>
                <w:szCs w:val="24"/>
                <w:lang w:eastAsia="ar-SA"/>
              </w:rPr>
              <w:t>36</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w:t>
            </w:r>
          </w:p>
        </w:tc>
      </w:tr>
      <w:tr w:rsidR="005714C3"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r>
              <w:rPr>
                <w:sz w:val="24"/>
                <w:szCs w:val="24"/>
                <w:lang w:eastAsia="ar-SA"/>
              </w:rPr>
              <w:t>11</w:t>
            </w: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napToGrid w:val="0"/>
              <w:ind w:firstLine="3"/>
              <w:rPr>
                <w:sz w:val="24"/>
                <w:szCs w:val="24"/>
              </w:rPr>
            </w:pPr>
            <w:r>
              <w:rPr>
                <w:sz w:val="24"/>
                <w:szCs w:val="24"/>
                <w:lang w:eastAsia="ar-SA"/>
              </w:rPr>
              <w:t>Тема</w:t>
            </w:r>
            <w:r>
              <w:rPr>
                <w:sz w:val="24"/>
                <w:szCs w:val="24"/>
              </w:rPr>
              <w:t xml:space="preserve"> 11. </w:t>
            </w:r>
            <w:r w:rsidRPr="00F81AA1">
              <w:rPr>
                <w:sz w:val="24"/>
                <w:szCs w:val="24"/>
              </w:rPr>
              <w:t>Освоение нотного текста хорового учебного репертуара</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Pr="0027517F" w:rsidRDefault="005714C3" w:rsidP="00820D49">
            <w:pPr>
              <w:suppressAutoHyphens/>
              <w:ind w:firstLine="3"/>
              <w:jc w:val="center"/>
              <w:rPr>
                <w:bCs/>
                <w:sz w:val="24"/>
                <w:szCs w:val="24"/>
                <w:lang w:eastAsia="ar-SA"/>
              </w:rPr>
            </w:pPr>
            <w:r>
              <w:rPr>
                <w:bCs/>
                <w:sz w:val="24"/>
                <w:szCs w:val="24"/>
                <w:lang w:eastAsia="ar-SA"/>
              </w:rPr>
              <w:t>24</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14C3" w:rsidRDefault="005714C3" w:rsidP="00820D49">
            <w:pPr>
              <w:suppressAutoHyphens/>
              <w:ind w:firstLine="3"/>
              <w:jc w:val="center"/>
              <w:rPr>
                <w:b/>
                <w:bCs/>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b/>
                <w:bCs/>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Pr="0027517F" w:rsidRDefault="00243FAE" w:rsidP="00820D49">
            <w:pPr>
              <w:suppressAutoHyphens/>
              <w:ind w:firstLine="3"/>
              <w:jc w:val="center"/>
              <w:rPr>
                <w:bCs/>
                <w:sz w:val="24"/>
                <w:szCs w:val="24"/>
                <w:lang w:eastAsia="ar-SA"/>
              </w:rPr>
            </w:pPr>
            <w:r>
              <w:rPr>
                <w:bCs/>
                <w:sz w:val="24"/>
                <w:szCs w:val="24"/>
                <w:lang w:eastAsia="ar-SA"/>
              </w:rPr>
              <w:t>12</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243FAE" w:rsidP="00820D49">
            <w:pPr>
              <w:suppressAutoHyphens/>
              <w:ind w:firstLine="3"/>
              <w:jc w:val="center"/>
              <w:rPr>
                <w:sz w:val="24"/>
                <w:szCs w:val="24"/>
                <w:lang w:eastAsia="ar-SA"/>
              </w:rPr>
            </w:pPr>
            <w:r>
              <w:rPr>
                <w:sz w:val="24"/>
                <w:szCs w:val="24"/>
                <w:lang w:eastAsia="ar-SA"/>
              </w:rPr>
              <w:t>36</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bCs/>
                <w:sz w:val="24"/>
                <w:szCs w:val="24"/>
                <w:lang w:eastAsia="ar-SA"/>
              </w:rPr>
            </w:pPr>
            <w:r>
              <w:rPr>
                <w:bCs/>
                <w:sz w:val="24"/>
                <w:szCs w:val="24"/>
                <w:lang w:eastAsia="ar-SA"/>
              </w:rPr>
              <w:t>2</w:t>
            </w: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bCs/>
                <w:sz w:val="24"/>
                <w:szCs w:val="24"/>
                <w:lang w:eastAsia="ar-SA"/>
              </w:rPr>
            </w:pPr>
            <w:r>
              <w:rPr>
                <w:rStyle w:val="a9"/>
                <w:b/>
                <w:bCs/>
                <w:szCs w:val="24"/>
              </w:rPr>
              <w:t>Семестр 8</w:t>
            </w:r>
          </w:p>
        </w:tc>
      </w:tr>
      <w:tr w:rsidR="005714C3" w:rsidTr="00820D49">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bCs/>
                <w:sz w:val="24"/>
                <w:szCs w:val="24"/>
                <w:lang w:eastAsia="ar-SA"/>
              </w:rPr>
            </w:pPr>
            <w:r>
              <w:rPr>
                <w:b/>
                <w:bCs/>
                <w:sz w:val="24"/>
                <w:szCs w:val="24"/>
                <w:lang w:eastAsia="ar-SA"/>
              </w:rPr>
              <w:t xml:space="preserve">Раздел 8. </w:t>
            </w:r>
            <w:r w:rsidRPr="00F81AA1">
              <w:rPr>
                <w:b/>
                <w:sz w:val="24"/>
                <w:szCs w:val="24"/>
              </w:rPr>
              <w:t>Концертная деятельность хорового коллектива</w:t>
            </w:r>
          </w:p>
        </w:tc>
      </w:tr>
      <w:tr w:rsidR="005714C3"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widowControl w:val="0"/>
              <w:tabs>
                <w:tab w:val="left" w:pos="298"/>
              </w:tabs>
              <w:suppressAutoHyphens/>
              <w:overflowPunct/>
              <w:ind w:firstLine="3"/>
              <w:jc w:val="center"/>
              <w:textAlignment w:val="auto"/>
              <w:rPr>
                <w:sz w:val="24"/>
                <w:szCs w:val="24"/>
                <w:lang w:eastAsia="ar-SA"/>
              </w:rPr>
            </w:pPr>
            <w:r>
              <w:rPr>
                <w:sz w:val="24"/>
                <w:szCs w:val="24"/>
                <w:lang w:eastAsia="ar-SA"/>
              </w:rPr>
              <w:t>12</w:t>
            </w: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napToGrid w:val="0"/>
              <w:ind w:firstLine="3"/>
              <w:rPr>
                <w:sz w:val="24"/>
                <w:szCs w:val="24"/>
              </w:rPr>
            </w:pPr>
            <w:r>
              <w:rPr>
                <w:sz w:val="24"/>
                <w:szCs w:val="24"/>
                <w:lang w:eastAsia="ar-SA"/>
              </w:rPr>
              <w:t>Тема</w:t>
            </w:r>
            <w:r>
              <w:rPr>
                <w:sz w:val="24"/>
                <w:szCs w:val="24"/>
              </w:rPr>
              <w:t xml:space="preserve"> 12. </w:t>
            </w:r>
            <w:r w:rsidRPr="00F81AA1">
              <w:rPr>
                <w:sz w:val="24"/>
                <w:szCs w:val="24"/>
              </w:rPr>
              <w:t>Концертное исполнение программы</w:t>
            </w:r>
            <w:r>
              <w:rPr>
                <w:sz w:val="24"/>
                <w:szCs w:val="24"/>
              </w:rPr>
              <w:t xml:space="preserve"> </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243FAE" w:rsidP="00820D49">
            <w:pPr>
              <w:suppressAutoHyphens/>
              <w:ind w:firstLine="3"/>
              <w:jc w:val="center"/>
              <w:rPr>
                <w:sz w:val="24"/>
                <w:szCs w:val="24"/>
                <w:lang w:eastAsia="ar-SA"/>
              </w:rPr>
            </w:pPr>
            <w:r>
              <w:rPr>
                <w:sz w:val="24"/>
                <w:szCs w:val="24"/>
                <w:lang w:eastAsia="ar-SA"/>
              </w:rPr>
              <w:t>48</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243FAE" w:rsidP="00820D49">
            <w:pPr>
              <w:suppressAutoHyphens/>
              <w:ind w:firstLine="3"/>
              <w:jc w:val="center"/>
              <w:rPr>
                <w:sz w:val="24"/>
                <w:szCs w:val="24"/>
                <w:lang w:eastAsia="ar-SA"/>
              </w:rPr>
            </w:pPr>
            <w:r>
              <w:rPr>
                <w:sz w:val="24"/>
                <w:szCs w:val="24"/>
                <w:lang w:eastAsia="ar-SA"/>
              </w:rPr>
              <w:t>60</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10</w:t>
            </w:r>
            <w:r w:rsidR="00243FAE">
              <w:rPr>
                <w:sz w:val="24"/>
                <w:szCs w:val="24"/>
                <w:lang w:eastAsia="ar-SA"/>
              </w:rPr>
              <w:t>8</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r>
              <w:rPr>
                <w:sz w:val="24"/>
                <w:szCs w:val="24"/>
                <w:lang w:eastAsia="ar-SA"/>
              </w:rPr>
              <w:t>2</w:t>
            </w:r>
          </w:p>
        </w:tc>
      </w:tr>
      <w:tr w:rsidR="00FF412E"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FF412E">
            <w:pPr>
              <w:widowControl w:val="0"/>
              <w:tabs>
                <w:tab w:val="left" w:pos="298"/>
              </w:tabs>
              <w:suppressAutoHyphens/>
              <w:overflowPunct/>
              <w:textAlignment w:val="auto"/>
              <w:rPr>
                <w:sz w:val="24"/>
                <w:szCs w:val="24"/>
                <w:lang w:eastAsia="ar-SA"/>
              </w:rPr>
            </w:pP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napToGrid w:val="0"/>
              <w:ind w:firstLine="3"/>
              <w:rPr>
                <w:sz w:val="24"/>
                <w:szCs w:val="24"/>
                <w:lang w:eastAsia="ar-SA"/>
              </w:rPr>
            </w:pPr>
            <w:r>
              <w:rPr>
                <w:sz w:val="24"/>
                <w:szCs w:val="24"/>
                <w:lang w:eastAsia="ar-SA"/>
              </w:rPr>
              <w:t>Зачет</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r>
      <w:tr w:rsidR="00FF412E" w:rsidTr="00243FAE">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r>
              <w:rPr>
                <w:rStyle w:val="a9"/>
                <w:b/>
                <w:bCs/>
                <w:szCs w:val="24"/>
              </w:rPr>
              <w:t>Семестр 9</w:t>
            </w:r>
          </w:p>
        </w:tc>
      </w:tr>
      <w:tr w:rsidR="00FF412E" w:rsidTr="00243FAE">
        <w:trPr>
          <w:cantSplit/>
          <w:jc w:val="center"/>
        </w:trPr>
        <w:tc>
          <w:tcPr>
            <w:tcW w:w="9621" w:type="dxa"/>
            <w:gridSpan w:val="13"/>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r>
              <w:rPr>
                <w:b/>
                <w:sz w:val="24"/>
                <w:szCs w:val="24"/>
              </w:rPr>
              <w:t>Раздел 9</w:t>
            </w:r>
            <w:r w:rsidRPr="007F3D06">
              <w:rPr>
                <w:b/>
                <w:sz w:val="24"/>
                <w:szCs w:val="24"/>
              </w:rPr>
              <w:t>. Разбор, изучение и освоение нотного материала</w:t>
            </w:r>
          </w:p>
        </w:tc>
      </w:tr>
      <w:tr w:rsidR="00FF412E"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FF412E">
            <w:pPr>
              <w:widowControl w:val="0"/>
              <w:tabs>
                <w:tab w:val="left" w:pos="298"/>
              </w:tabs>
              <w:suppressAutoHyphens/>
              <w:overflowPunct/>
              <w:textAlignment w:val="auto"/>
              <w:rPr>
                <w:sz w:val="24"/>
                <w:szCs w:val="24"/>
                <w:lang w:eastAsia="ar-SA"/>
              </w:rPr>
            </w:pP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napToGrid w:val="0"/>
              <w:ind w:firstLine="3"/>
              <w:rPr>
                <w:sz w:val="24"/>
                <w:szCs w:val="24"/>
                <w:lang w:eastAsia="ar-SA"/>
              </w:rPr>
            </w:pPr>
            <w:r>
              <w:rPr>
                <w:sz w:val="24"/>
                <w:szCs w:val="24"/>
                <w:lang w:eastAsia="ar-SA"/>
              </w:rPr>
              <w:t>Тема</w:t>
            </w:r>
            <w:r>
              <w:rPr>
                <w:sz w:val="24"/>
                <w:szCs w:val="24"/>
              </w:rPr>
              <w:t xml:space="preserve"> 13. </w:t>
            </w:r>
            <w:r w:rsidRPr="004C262B">
              <w:rPr>
                <w:sz w:val="24"/>
                <w:szCs w:val="24"/>
              </w:rPr>
              <w:t>Освоение вокально-хоровых навыков ансамблевого исполнения</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243FAE" w:rsidP="00820D49">
            <w:pPr>
              <w:suppressAutoHyphens/>
              <w:ind w:firstLine="3"/>
              <w:jc w:val="center"/>
              <w:rPr>
                <w:sz w:val="24"/>
                <w:szCs w:val="24"/>
                <w:lang w:eastAsia="ar-SA"/>
              </w:rPr>
            </w:pPr>
            <w:r>
              <w:rPr>
                <w:sz w:val="24"/>
                <w:szCs w:val="24"/>
                <w:lang w:eastAsia="ar-SA"/>
              </w:rPr>
              <w:t>16</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243FAE" w:rsidP="00820D49">
            <w:pPr>
              <w:suppressAutoHyphens/>
              <w:ind w:firstLine="3"/>
              <w:jc w:val="center"/>
              <w:rPr>
                <w:sz w:val="24"/>
                <w:szCs w:val="24"/>
                <w:lang w:eastAsia="ar-SA"/>
              </w:rPr>
            </w:pPr>
            <w:r>
              <w:rPr>
                <w:sz w:val="24"/>
                <w:szCs w:val="24"/>
                <w:lang w:eastAsia="ar-SA"/>
              </w:rPr>
              <w:t>20</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243FAE" w:rsidP="00820D49">
            <w:pPr>
              <w:suppressAutoHyphens/>
              <w:ind w:firstLine="3"/>
              <w:jc w:val="center"/>
              <w:rPr>
                <w:sz w:val="24"/>
                <w:szCs w:val="24"/>
                <w:lang w:eastAsia="ar-SA"/>
              </w:rPr>
            </w:pPr>
            <w:r>
              <w:rPr>
                <w:sz w:val="24"/>
                <w:szCs w:val="24"/>
                <w:lang w:eastAsia="ar-SA"/>
              </w:rPr>
              <w:t>70</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91214A" w:rsidP="00820D49">
            <w:pPr>
              <w:suppressAutoHyphens/>
              <w:ind w:firstLine="3"/>
              <w:jc w:val="center"/>
              <w:rPr>
                <w:sz w:val="24"/>
                <w:szCs w:val="24"/>
                <w:lang w:eastAsia="ar-SA"/>
              </w:rPr>
            </w:pPr>
            <w:r>
              <w:rPr>
                <w:sz w:val="24"/>
                <w:szCs w:val="24"/>
                <w:lang w:eastAsia="ar-SA"/>
              </w:rPr>
              <w:t>2</w:t>
            </w:r>
          </w:p>
        </w:tc>
      </w:tr>
      <w:tr w:rsidR="00FF412E"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FF412E">
            <w:pPr>
              <w:widowControl w:val="0"/>
              <w:tabs>
                <w:tab w:val="left" w:pos="298"/>
              </w:tabs>
              <w:suppressAutoHyphens/>
              <w:overflowPunct/>
              <w:textAlignment w:val="auto"/>
              <w:rPr>
                <w:sz w:val="24"/>
                <w:szCs w:val="24"/>
                <w:lang w:eastAsia="ar-SA"/>
              </w:rPr>
            </w:pP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napToGrid w:val="0"/>
              <w:ind w:firstLine="3"/>
              <w:rPr>
                <w:sz w:val="24"/>
                <w:szCs w:val="24"/>
                <w:lang w:eastAsia="ar-SA"/>
              </w:rPr>
            </w:pPr>
            <w:r>
              <w:rPr>
                <w:sz w:val="24"/>
                <w:szCs w:val="24"/>
                <w:lang w:eastAsia="ar-SA"/>
              </w:rPr>
              <w:t>Тема</w:t>
            </w:r>
            <w:r>
              <w:rPr>
                <w:sz w:val="24"/>
                <w:szCs w:val="24"/>
              </w:rPr>
              <w:t xml:space="preserve"> 14. </w:t>
            </w:r>
            <w:r w:rsidRPr="00F81AA1">
              <w:rPr>
                <w:sz w:val="24"/>
                <w:szCs w:val="24"/>
              </w:rPr>
              <w:t>Освоение нотного текста хорового учебного репертуара</w:t>
            </w:r>
          </w:p>
        </w:tc>
        <w:tc>
          <w:tcPr>
            <w:tcW w:w="42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243FAE" w:rsidP="00820D49">
            <w:pPr>
              <w:suppressAutoHyphens/>
              <w:ind w:firstLine="3"/>
              <w:jc w:val="center"/>
              <w:rPr>
                <w:sz w:val="24"/>
                <w:szCs w:val="24"/>
                <w:lang w:eastAsia="ar-SA"/>
              </w:rPr>
            </w:pPr>
            <w:r>
              <w:rPr>
                <w:sz w:val="24"/>
                <w:szCs w:val="24"/>
                <w:lang w:eastAsia="ar-SA"/>
              </w:rPr>
              <w:t>16</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FF412E" w:rsidRDefault="00FF412E" w:rsidP="00820D49">
            <w:pPr>
              <w:suppressAutoHyphens/>
              <w:ind w:firstLine="3"/>
              <w:jc w:val="center"/>
              <w:rPr>
                <w:sz w:val="24"/>
                <w:szCs w:val="24"/>
                <w:lang w:eastAsia="ar-SA"/>
              </w:rPr>
            </w:pP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243FAE" w:rsidP="00820D49">
            <w:pPr>
              <w:suppressAutoHyphens/>
              <w:ind w:firstLine="3"/>
              <w:jc w:val="center"/>
              <w:rPr>
                <w:sz w:val="24"/>
                <w:szCs w:val="24"/>
                <w:lang w:eastAsia="ar-SA"/>
              </w:rPr>
            </w:pPr>
            <w:r>
              <w:rPr>
                <w:sz w:val="24"/>
                <w:szCs w:val="24"/>
                <w:lang w:eastAsia="ar-SA"/>
              </w:rPr>
              <w:t>20</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243FAE" w:rsidP="00820D49">
            <w:pPr>
              <w:suppressAutoHyphens/>
              <w:ind w:firstLine="3"/>
              <w:jc w:val="center"/>
              <w:rPr>
                <w:sz w:val="24"/>
                <w:szCs w:val="24"/>
                <w:lang w:eastAsia="ar-SA"/>
              </w:rPr>
            </w:pPr>
            <w:r>
              <w:rPr>
                <w:sz w:val="24"/>
                <w:szCs w:val="24"/>
                <w:lang w:eastAsia="ar-SA"/>
              </w:rPr>
              <w:t>70</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FF412E" w:rsidRDefault="0091214A" w:rsidP="00820D49">
            <w:pPr>
              <w:suppressAutoHyphens/>
              <w:ind w:firstLine="3"/>
              <w:jc w:val="center"/>
              <w:rPr>
                <w:sz w:val="24"/>
                <w:szCs w:val="24"/>
                <w:lang w:eastAsia="ar-SA"/>
              </w:rPr>
            </w:pPr>
            <w:r>
              <w:rPr>
                <w:sz w:val="24"/>
                <w:szCs w:val="24"/>
                <w:lang w:eastAsia="ar-SA"/>
              </w:rPr>
              <w:t>2</w:t>
            </w:r>
          </w:p>
        </w:tc>
      </w:tr>
      <w:tr w:rsidR="005C6707"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C6707" w:rsidRDefault="005C6707" w:rsidP="00820D49">
            <w:pPr>
              <w:widowControl w:val="0"/>
              <w:tabs>
                <w:tab w:val="left" w:pos="298"/>
              </w:tabs>
              <w:suppressAutoHyphens/>
              <w:overflowPunct/>
              <w:ind w:firstLine="3"/>
              <w:jc w:val="center"/>
              <w:textAlignment w:val="auto"/>
              <w:rPr>
                <w:sz w:val="24"/>
                <w:szCs w:val="24"/>
                <w:lang w:eastAsia="ar-SA"/>
              </w:rPr>
            </w:pP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C6707" w:rsidRDefault="005C6707" w:rsidP="00820D49">
            <w:pPr>
              <w:snapToGrid w:val="0"/>
              <w:ind w:firstLine="3"/>
              <w:rPr>
                <w:sz w:val="24"/>
                <w:szCs w:val="24"/>
                <w:lang w:eastAsia="ar-SA"/>
              </w:rPr>
            </w:pPr>
            <w:r>
              <w:rPr>
                <w:sz w:val="24"/>
                <w:szCs w:val="24"/>
                <w:lang w:eastAsia="ar-SA"/>
              </w:rPr>
              <w:t>Экзамен</w:t>
            </w:r>
          </w:p>
        </w:tc>
        <w:tc>
          <w:tcPr>
            <w:tcW w:w="4109" w:type="dxa"/>
            <w:gridSpan w:val="7"/>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C6707" w:rsidRDefault="005C6707" w:rsidP="00820D49">
            <w:pPr>
              <w:suppressAutoHyphens/>
              <w:ind w:firstLine="3"/>
              <w:jc w:val="center"/>
              <w:rPr>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C6707" w:rsidRDefault="005C6707" w:rsidP="00820D49">
            <w:pPr>
              <w:suppressAutoHyphens/>
              <w:ind w:firstLine="3"/>
              <w:jc w:val="center"/>
              <w:rPr>
                <w:sz w:val="24"/>
                <w:szCs w:val="24"/>
                <w:lang w:eastAsia="ar-SA"/>
              </w:rPr>
            </w:pPr>
            <w:r>
              <w:rPr>
                <w:sz w:val="24"/>
                <w:szCs w:val="24"/>
                <w:lang w:eastAsia="ar-SA"/>
              </w:rPr>
              <w:t>36</w:t>
            </w: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C6707" w:rsidRDefault="005C6707" w:rsidP="00820D49">
            <w:pPr>
              <w:suppressAutoHyphens/>
              <w:ind w:firstLine="3"/>
              <w:jc w:val="center"/>
              <w:rPr>
                <w:sz w:val="24"/>
                <w:szCs w:val="24"/>
                <w:lang w:eastAsia="ar-SA"/>
              </w:rPr>
            </w:pP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C6707" w:rsidRDefault="005C6707" w:rsidP="00820D49">
            <w:pPr>
              <w:suppressAutoHyphens/>
              <w:ind w:firstLine="3"/>
              <w:jc w:val="center"/>
              <w:rPr>
                <w:sz w:val="24"/>
                <w:szCs w:val="24"/>
                <w:lang w:eastAsia="ar-SA"/>
              </w:rPr>
            </w:pPr>
            <w:r>
              <w:rPr>
                <w:sz w:val="24"/>
                <w:szCs w:val="24"/>
                <w:lang w:eastAsia="ar-SA"/>
              </w:rPr>
              <w:t>36</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C6707" w:rsidRDefault="005C6707" w:rsidP="00820D49">
            <w:pPr>
              <w:suppressAutoHyphens/>
              <w:ind w:firstLine="3"/>
              <w:jc w:val="center"/>
              <w:rPr>
                <w:sz w:val="24"/>
                <w:szCs w:val="24"/>
                <w:lang w:eastAsia="ar-SA"/>
              </w:rPr>
            </w:pPr>
          </w:p>
        </w:tc>
      </w:tr>
      <w:tr w:rsidR="005714C3" w:rsidTr="007B4AAE">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300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rPr>
                <w:b/>
                <w:bCs/>
                <w:sz w:val="24"/>
                <w:szCs w:val="24"/>
                <w:lang w:eastAsia="ar-SA"/>
              </w:rPr>
            </w:pPr>
            <w:r>
              <w:rPr>
                <w:b/>
                <w:bCs/>
                <w:sz w:val="24"/>
                <w:szCs w:val="24"/>
                <w:lang w:eastAsia="ar-SA"/>
              </w:rPr>
              <w:t>Итого, час.</w:t>
            </w:r>
          </w:p>
        </w:tc>
        <w:tc>
          <w:tcPr>
            <w:tcW w:w="2976" w:type="dxa"/>
            <w:gridSpan w:val="5"/>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b/>
                <w:bCs/>
                <w:sz w:val="24"/>
                <w:szCs w:val="24"/>
                <w:lang w:eastAsia="ar-SA"/>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820D49" w:rsidP="00820D49">
            <w:pPr>
              <w:suppressAutoHyphens/>
              <w:ind w:firstLine="3"/>
              <w:jc w:val="center"/>
              <w:rPr>
                <w:b/>
                <w:bCs/>
                <w:sz w:val="24"/>
                <w:szCs w:val="24"/>
                <w:lang w:eastAsia="ar-SA"/>
              </w:rPr>
            </w:pPr>
            <w:r>
              <w:rPr>
                <w:b/>
                <w:bCs/>
                <w:sz w:val="24"/>
                <w:szCs w:val="24"/>
                <w:lang w:eastAsia="ar-SA"/>
              </w:rPr>
              <w:t>416</w:t>
            </w:r>
          </w:p>
        </w:tc>
        <w:tc>
          <w:tcPr>
            <w:tcW w:w="566"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5714C3" w:rsidRPr="00424C0F" w:rsidRDefault="005714C3" w:rsidP="00820D49">
            <w:pPr>
              <w:suppressAutoHyphens/>
              <w:ind w:firstLine="3"/>
              <w:jc w:val="center"/>
              <w:rPr>
                <w:b/>
                <w:bCs/>
                <w:sz w:val="24"/>
                <w:szCs w:val="24"/>
                <w:lang w:val="en-US" w:eastAsia="ar-SA"/>
              </w:rPr>
            </w:pPr>
          </w:p>
        </w:tc>
        <w:tc>
          <w:tcPr>
            <w:tcW w:w="567"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5714C3" w:rsidRDefault="00FF412E" w:rsidP="00FF412E">
            <w:pPr>
              <w:suppressAutoHyphens/>
              <w:rPr>
                <w:b/>
                <w:bCs/>
                <w:sz w:val="24"/>
                <w:szCs w:val="24"/>
                <w:lang w:eastAsia="ar-SA"/>
              </w:rPr>
            </w:pPr>
            <w:r>
              <w:rPr>
                <w:b/>
                <w:bCs/>
                <w:sz w:val="24"/>
                <w:szCs w:val="24"/>
                <w:lang w:eastAsia="ar-SA"/>
              </w:rPr>
              <w:t xml:space="preserve">  </w:t>
            </w:r>
            <w:r w:rsidR="005C6707">
              <w:rPr>
                <w:b/>
                <w:bCs/>
                <w:sz w:val="24"/>
                <w:szCs w:val="24"/>
                <w:lang w:eastAsia="ar-SA"/>
              </w:rPr>
              <w:t xml:space="preserve"> </w:t>
            </w:r>
            <w:r>
              <w:rPr>
                <w:b/>
                <w:bCs/>
                <w:sz w:val="24"/>
                <w:szCs w:val="24"/>
                <w:lang w:eastAsia="ar-SA"/>
              </w:rPr>
              <w:t>36</w:t>
            </w: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820D49" w:rsidP="00820D49">
            <w:pPr>
              <w:suppressAutoHyphens/>
              <w:ind w:firstLine="3"/>
              <w:jc w:val="center"/>
              <w:rPr>
                <w:sz w:val="24"/>
                <w:szCs w:val="24"/>
              </w:rPr>
            </w:pPr>
            <w:r>
              <w:rPr>
                <w:b/>
                <w:bCs/>
                <w:sz w:val="24"/>
                <w:szCs w:val="24"/>
                <w:lang w:eastAsia="ar-SA"/>
              </w:rPr>
              <w:t>268</w:t>
            </w:r>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Pr="004C262B" w:rsidRDefault="005714C3" w:rsidP="00820D49">
            <w:pPr>
              <w:suppressAutoHyphens/>
              <w:ind w:firstLine="3"/>
              <w:jc w:val="center"/>
              <w:rPr>
                <w:b/>
                <w:bCs/>
                <w:sz w:val="24"/>
                <w:szCs w:val="24"/>
                <w:lang w:eastAsia="ar-SA"/>
              </w:rPr>
            </w:pPr>
            <w:r>
              <w:rPr>
                <w:b/>
                <w:bCs/>
                <w:sz w:val="24"/>
                <w:szCs w:val="24"/>
                <w:lang w:eastAsia="ar-SA"/>
              </w:rPr>
              <w:t>720</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91214A" w:rsidP="00820D49">
            <w:pPr>
              <w:suppressAutoHyphens/>
              <w:ind w:firstLine="3"/>
              <w:jc w:val="center"/>
              <w:rPr>
                <w:b/>
                <w:bCs/>
                <w:sz w:val="24"/>
                <w:szCs w:val="24"/>
                <w:lang w:eastAsia="ar-SA"/>
              </w:rPr>
            </w:pPr>
            <w:r>
              <w:rPr>
                <w:b/>
                <w:bCs/>
                <w:sz w:val="24"/>
                <w:szCs w:val="24"/>
                <w:lang w:eastAsia="ar-SA"/>
              </w:rPr>
              <w:t>28</w:t>
            </w:r>
          </w:p>
        </w:tc>
      </w:tr>
      <w:tr w:rsidR="005714C3" w:rsidTr="00820D49">
        <w:trPr>
          <w:cantSplit/>
          <w:jc w:val="center"/>
        </w:trPr>
        <w:tc>
          <w:tcPr>
            <w:tcW w:w="38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sz w:val="24"/>
                <w:szCs w:val="24"/>
                <w:lang w:eastAsia="ar-SA"/>
              </w:rPr>
            </w:pPr>
          </w:p>
        </w:tc>
        <w:tc>
          <w:tcPr>
            <w:tcW w:w="8253" w:type="dxa"/>
            <w:gridSpan w:val="10"/>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rPr>
                <w:b/>
                <w:bCs/>
                <w:sz w:val="24"/>
                <w:szCs w:val="24"/>
                <w:lang w:eastAsia="ar-SA"/>
              </w:rPr>
            </w:pPr>
            <w:r>
              <w:rPr>
                <w:b/>
                <w:bCs/>
                <w:sz w:val="24"/>
                <w:szCs w:val="24"/>
                <w:lang w:eastAsia="ar-SA"/>
              </w:rPr>
              <w:t xml:space="preserve">Итого, </w:t>
            </w:r>
            <w:proofErr w:type="spellStart"/>
            <w:r>
              <w:rPr>
                <w:b/>
                <w:bCs/>
                <w:sz w:val="24"/>
                <w:szCs w:val="24"/>
                <w:lang w:eastAsia="ar-SA"/>
              </w:rPr>
              <w:t>з</w:t>
            </w:r>
            <w:proofErr w:type="gramStart"/>
            <w:r>
              <w:rPr>
                <w:b/>
                <w:bCs/>
                <w:sz w:val="24"/>
                <w:szCs w:val="24"/>
                <w:lang w:eastAsia="ar-SA"/>
              </w:rPr>
              <w:t>.е</w:t>
            </w:r>
            <w:proofErr w:type="spellEnd"/>
            <w:proofErr w:type="gramEnd"/>
          </w:p>
        </w:tc>
        <w:tc>
          <w:tcPr>
            <w:tcW w:w="42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FF412E" w:rsidP="00820D49">
            <w:pPr>
              <w:suppressAutoHyphens/>
              <w:ind w:firstLine="3"/>
              <w:rPr>
                <w:b/>
                <w:bCs/>
                <w:sz w:val="24"/>
                <w:szCs w:val="24"/>
                <w:lang w:eastAsia="ar-SA"/>
              </w:rPr>
            </w:pPr>
            <w:r>
              <w:rPr>
                <w:b/>
                <w:bCs/>
                <w:sz w:val="24"/>
                <w:szCs w:val="24"/>
                <w:lang w:eastAsia="ar-SA"/>
              </w:rPr>
              <w:t xml:space="preserve">  </w:t>
            </w:r>
            <w:r w:rsidR="005714C3">
              <w:rPr>
                <w:b/>
                <w:bCs/>
                <w:sz w:val="24"/>
                <w:szCs w:val="24"/>
                <w:lang w:eastAsia="ar-SA"/>
              </w:rPr>
              <w:t>20</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714C3" w:rsidRDefault="005714C3" w:rsidP="00820D49">
            <w:pPr>
              <w:suppressAutoHyphens/>
              <w:ind w:firstLine="3"/>
              <w:jc w:val="center"/>
              <w:rPr>
                <w:b/>
                <w:bCs/>
                <w:sz w:val="24"/>
                <w:szCs w:val="24"/>
                <w:lang w:eastAsia="ar-SA"/>
              </w:rPr>
            </w:pPr>
          </w:p>
        </w:tc>
      </w:tr>
    </w:tbl>
    <w:p w:rsidR="005714C3" w:rsidRDefault="005714C3" w:rsidP="005714C3">
      <w:pPr>
        <w:ind w:firstLine="709"/>
        <w:jc w:val="both"/>
        <w:rPr>
          <w:i/>
          <w:iCs/>
          <w:sz w:val="24"/>
          <w:szCs w:val="24"/>
        </w:rPr>
      </w:pPr>
    </w:p>
    <w:p w:rsidR="005714C3" w:rsidRDefault="005714C3" w:rsidP="005714C3">
      <w:pPr>
        <w:ind w:firstLine="709"/>
        <w:jc w:val="both"/>
        <w:rPr>
          <w:i/>
          <w:iCs/>
          <w:sz w:val="24"/>
          <w:szCs w:val="24"/>
        </w:rPr>
      </w:pPr>
    </w:p>
    <w:p w:rsidR="005714C3" w:rsidRDefault="005714C3" w:rsidP="005714C3">
      <w:pPr>
        <w:ind w:firstLine="709"/>
        <w:jc w:val="both"/>
        <w:rPr>
          <w:i/>
          <w:iCs/>
          <w:sz w:val="24"/>
          <w:szCs w:val="24"/>
        </w:rPr>
      </w:pPr>
    </w:p>
    <w:p w:rsidR="005714C3" w:rsidRPr="00730510" w:rsidRDefault="005714C3" w:rsidP="005714C3">
      <w:pPr>
        <w:pStyle w:val="210"/>
        <w:rPr>
          <w:b/>
          <w:color w:val="auto"/>
        </w:rPr>
      </w:pPr>
      <w:bookmarkStart w:id="5" w:name="_Toc494985516"/>
      <w:bookmarkEnd w:id="5"/>
      <w:r w:rsidRPr="00730510">
        <w:rPr>
          <w:b/>
          <w:color w:val="auto"/>
        </w:rPr>
        <w:t>4.3. Темы занятий и краткое содержание</w:t>
      </w:r>
    </w:p>
    <w:p w:rsidR="005714C3" w:rsidRPr="00730510" w:rsidRDefault="005714C3" w:rsidP="005714C3">
      <w:pPr>
        <w:pStyle w:val="210"/>
        <w:jc w:val="center"/>
        <w:rPr>
          <w:b/>
          <w:color w:val="auto"/>
        </w:rPr>
      </w:pPr>
      <w:r w:rsidRPr="00730510">
        <w:rPr>
          <w:b/>
          <w:color w:val="auto"/>
        </w:rPr>
        <w:t>Раздел 1. Разбор, изучение и освоение нотного материала</w:t>
      </w:r>
    </w:p>
    <w:p w:rsidR="005714C3" w:rsidRDefault="005714C3" w:rsidP="005714C3">
      <w:pPr>
        <w:jc w:val="center"/>
        <w:rPr>
          <w:b/>
          <w:sz w:val="24"/>
          <w:szCs w:val="24"/>
        </w:rPr>
      </w:pPr>
      <w:r w:rsidRPr="00B22440">
        <w:rPr>
          <w:b/>
          <w:sz w:val="24"/>
          <w:szCs w:val="24"/>
        </w:rPr>
        <w:t>Тема 1. Освоение вокально-хоровых навыков ансамблевого исполнения</w:t>
      </w:r>
    </w:p>
    <w:p w:rsidR="005714C3" w:rsidRPr="00F64A2C" w:rsidRDefault="005714C3" w:rsidP="005714C3">
      <w:pPr>
        <w:pStyle w:val="af"/>
        <w:jc w:val="center"/>
        <w:rPr>
          <w:rFonts w:ascii="Times New Roman" w:hAnsi="Times New Roman" w:cs="Times New Roman"/>
          <w:b/>
          <w:i/>
          <w:sz w:val="24"/>
          <w:szCs w:val="24"/>
        </w:rPr>
      </w:pPr>
      <w:r>
        <w:rPr>
          <w:rFonts w:ascii="Times New Roman" w:hAnsi="Times New Roman" w:cs="Times New Roman"/>
          <w:b/>
          <w:i/>
          <w:sz w:val="24"/>
          <w:szCs w:val="24"/>
        </w:rPr>
        <w:t>Лекция 1.</w:t>
      </w:r>
    </w:p>
    <w:p w:rsidR="005714C3" w:rsidRPr="00B22440" w:rsidRDefault="005714C3" w:rsidP="005714C3">
      <w:pPr>
        <w:ind w:firstLine="540"/>
        <w:jc w:val="both"/>
        <w:rPr>
          <w:sz w:val="24"/>
          <w:szCs w:val="24"/>
        </w:rPr>
      </w:pPr>
      <w:r w:rsidRPr="00B22440">
        <w:rPr>
          <w:sz w:val="24"/>
          <w:szCs w:val="24"/>
        </w:rPr>
        <w:t xml:space="preserve">Развитие вокально-технических элементов: певческой опоры, певческого дыхания, правильного певческого звукообразование, дикции, выработка ощущений высоких позиций, умение пользоваться резонаторами, выработка единого вокального унисона, однотипность звучности отдельных партий и хора в целом на всем хоровом диапазоне при разнообразной динамике, темпе и характере музыки. Хоровые навыки: овладение приемом цепного дыхания, навыками хорового ансамбля, умение «отвечать» на жесты </w:t>
      </w:r>
      <w:r w:rsidRPr="00B22440">
        <w:rPr>
          <w:sz w:val="24"/>
          <w:szCs w:val="24"/>
        </w:rPr>
        <w:lastRenderedPageBreak/>
        <w:t xml:space="preserve">дирижера при исполнении хорового произведения. Упражнения-распевы на разных этапах развития вокального звучания хора: распевание на гласные, на слоги в сочетании с глухими, сонорными, звонкими согласными. Пение упражнений на различные способы </w:t>
      </w:r>
      <w:proofErr w:type="spellStart"/>
      <w:r w:rsidRPr="00B22440">
        <w:rPr>
          <w:sz w:val="24"/>
          <w:szCs w:val="24"/>
        </w:rPr>
        <w:t>звуковедения</w:t>
      </w:r>
      <w:proofErr w:type="spellEnd"/>
      <w:r w:rsidRPr="00B22440">
        <w:rPr>
          <w:sz w:val="24"/>
          <w:szCs w:val="24"/>
        </w:rPr>
        <w:t xml:space="preserve"> – </w:t>
      </w:r>
      <w:r w:rsidRPr="00B22440">
        <w:rPr>
          <w:sz w:val="24"/>
          <w:szCs w:val="24"/>
          <w:lang w:val="en-US"/>
        </w:rPr>
        <w:t>legato</w:t>
      </w:r>
      <w:r w:rsidRPr="00B22440">
        <w:rPr>
          <w:sz w:val="24"/>
          <w:szCs w:val="24"/>
        </w:rPr>
        <w:t xml:space="preserve">, </w:t>
      </w:r>
      <w:r w:rsidRPr="00B22440">
        <w:rPr>
          <w:sz w:val="24"/>
          <w:szCs w:val="24"/>
          <w:lang w:val="en-US"/>
        </w:rPr>
        <w:t>non</w:t>
      </w:r>
      <w:r w:rsidRPr="00B22440">
        <w:rPr>
          <w:sz w:val="24"/>
          <w:szCs w:val="24"/>
        </w:rPr>
        <w:t xml:space="preserve"> </w:t>
      </w:r>
      <w:r w:rsidRPr="00B22440">
        <w:rPr>
          <w:sz w:val="24"/>
          <w:szCs w:val="24"/>
          <w:lang w:val="en-US"/>
        </w:rPr>
        <w:t>legato</w:t>
      </w:r>
      <w:r w:rsidRPr="00B22440">
        <w:rPr>
          <w:sz w:val="24"/>
          <w:szCs w:val="24"/>
        </w:rPr>
        <w:t xml:space="preserve">, </w:t>
      </w:r>
      <w:r w:rsidRPr="00B22440">
        <w:rPr>
          <w:sz w:val="24"/>
          <w:szCs w:val="24"/>
          <w:lang w:val="en-US"/>
        </w:rPr>
        <w:t>mar</w:t>
      </w:r>
      <w:proofErr w:type="gramStart"/>
      <w:r w:rsidRPr="00B22440">
        <w:rPr>
          <w:sz w:val="24"/>
          <w:szCs w:val="24"/>
        </w:rPr>
        <w:t>с</w:t>
      </w:r>
      <w:proofErr w:type="spellStart"/>
      <w:proofErr w:type="gramEnd"/>
      <w:r w:rsidRPr="00B22440">
        <w:rPr>
          <w:sz w:val="24"/>
          <w:szCs w:val="24"/>
          <w:lang w:val="en-US"/>
        </w:rPr>
        <w:t>ato</w:t>
      </w:r>
      <w:proofErr w:type="spellEnd"/>
      <w:r w:rsidRPr="00B22440">
        <w:rPr>
          <w:sz w:val="24"/>
          <w:szCs w:val="24"/>
        </w:rPr>
        <w:t xml:space="preserve">, </w:t>
      </w:r>
      <w:r w:rsidRPr="00B22440">
        <w:rPr>
          <w:sz w:val="24"/>
          <w:szCs w:val="24"/>
          <w:lang w:val="en-US"/>
        </w:rPr>
        <w:t>staccato</w:t>
      </w:r>
      <w:r w:rsidRPr="00B22440">
        <w:rPr>
          <w:sz w:val="24"/>
          <w:szCs w:val="24"/>
        </w:rPr>
        <w:t xml:space="preserve"> (снизу вверх и в обратном направлении) с разнообразной динамикой и разных темпах.</w:t>
      </w:r>
    </w:p>
    <w:p w:rsidR="005714C3" w:rsidRPr="00B22440" w:rsidRDefault="005714C3" w:rsidP="005714C3">
      <w:pPr>
        <w:ind w:firstLine="540"/>
        <w:jc w:val="both"/>
        <w:rPr>
          <w:sz w:val="24"/>
          <w:szCs w:val="24"/>
        </w:rPr>
      </w:pPr>
      <w:r w:rsidRPr="00B22440">
        <w:rPr>
          <w:sz w:val="24"/>
          <w:szCs w:val="24"/>
        </w:rPr>
        <w:t xml:space="preserve">Певческая установка и певческое дыхание. Цепное и </w:t>
      </w:r>
      <w:proofErr w:type="spellStart"/>
      <w:r w:rsidRPr="00B22440">
        <w:rPr>
          <w:sz w:val="24"/>
          <w:szCs w:val="24"/>
        </w:rPr>
        <w:t>общехоровое</w:t>
      </w:r>
      <w:proofErr w:type="spellEnd"/>
      <w:r w:rsidRPr="00B22440">
        <w:rPr>
          <w:sz w:val="24"/>
          <w:szCs w:val="24"/>
        </w:rPr>
        <w:t xml:space="preserve"> дыхание. Певческая опора звука как результат правильной организации дыхания, звукообразования и </w:t>
      </w:r>
      <w:proofErr w:type="spellStart"/>
      <w:r w:rsidRPr="00B22440">
        <w:rPr>
          <w:sz w:val="24"/>
          <w:szCs w:val="24"/>
        </w:rPr>
        <w:t>резонирования</w:t>
      </w:r>
      <w:proofErr w:type="spellEnd"/>
      <w:r w:rsidRPr="00B22440">
        <w:rPr>
          <w:sz w:val="24"/>
          <w:szCs w:val="24"/>
        </w:rPr>
        <w:t xml:space="preserve"> голоса.</w:t>
      </w:r>
    </w:p>
    <w:p w:rsidR="005714C3" w:rsidRPr="00B22440" w:rsidRDefault="005714C3" w:rsidP="005714C3">
      <w:pPr>
        <w:ind w:firstLine="540"/>
        <w:jc w:val="both"/>
        <w:rPr>
          <w:sz w:val="24"/>
          <w:szCs w:val="24"/>
        </w:rPr>
      </w:pPr>
      <w:r w:rsidRPr="00B22440">
        <w:rPr>
          <w:sz w:val="24"/>
          <w:szCs w:val="24"/>
        </w:rPr>
        <w:t>Дикция: единообразие произношения гласных и согласных. Эмоциональная и выразительная подача литературного текста. Выработка подвижности голоса и активности артикуляции. Сглаживание регистровых переходов и формирование единообразия вокальной артикуляции. Выработка навыков интонирования в условиях хоровой звучности и различных ансамблевых сочетаний в процессе пения многоголосных произведений без сопровождения и с сопровождением фортепиано.</w:t>
      </w:r>
    </w:p>
    <w:p w:rsidR="005714C3" w:rsidRPr="00B22440" w:rsidRDefault="005714C3" w:rsidP="005714C3">
      <w:pPr>
        <w:rPr>
          <w:sz w:val="24"/>
          <w:szCs w:val="24"/>
        </w:rPr>
      </w:pPr>
      <w:r w:rsidRPr="00B22440">
        <w:rPr>
          <w:sz w:val="24"/>
          <w:szCs w:val="24"/>
        </w:rPr>
        <w:t xml:space="preserve">              </w:t>
      </w:r>
    </w:p>
    <w:p w:rsidR="005714C3" w:rsidRDefault="005714C3" w:rsidP="005714C3">
      <w:pPr>
        <w:jc w:val="center"/>
        <w:rPr>
          <w:b/>
          <w:sz w:val="24"/>
          <w:szCs w:val="24"/>
        </w:rPr>
      </w:pPr>
      <w:r w:rsidRPr="00B22440">
        <w:rPr>
          <w:b/>
          <w:sz w:val="24"/>
          <w:szCs w:val="24"/>
        </w:rPr>
        <w:t>Тема 2. Освоение нотного текста хорового учебного репертуара</w:t>
      </w:r>
    </w:p>
    <w:p w:rsidR="005714C3" w:rsidRPr="007367C6" w:rsidRDefault="005714C3" w:rsidP="005714C3">
      <w:pPr>
        <w:pStyle w:val="af"/>
        <w:jc w:val="center"/>
        <w:rPr>
          <w:rFonts w:ascii="Times New Roman" w:hAnsi="Times New Roman" w:cs="Times New Roman"/>
          <w:sz w:val="24"/>
          <w:szCs w:val="24"/>
        </w:rPr>
      </w:pPr>
      <w:r>
        <w:rPr>
          <w:rFonts w:ascii="Times New Roman" w:hAnsi="Times New Roman" w:cs="Times New Roman"/>
          <w:b/>
          <w:i/>
          <w:sz w:val="24"/>
          <w:szCs w:val="24"/>
        </w:rPr>
        <w:t>Лекция 2.</w:t>
      </w:r>
    </w:p>
    <w:p w:rsidR="005714C3" w:rsidRPr="00B22440" w:rsidRDefault="005714C3" w:rsidP="005714C3">
      <w:pPr>
        <w:jc w:val="both"/>
        <w:rPr>
          <w:sz w:val="24"/>
          <w:szCs w:val="24"/>
        </w:rPr>
      </w:pPr>
      <w:proofErr w:type="gramStart"/>
      <w:r w:rsidRPr="00B22440">
        <w:rPr>
          <w:sz w:val="24"/>
          <w:szCs w:val="24"/>
        </w:rPr>
        <w:t xml:space="preserve">Основные этапы работы над освоением нотного материала изучаемого репертуара: демонстрация звучания партитуры (на фортепиано или в аудиозаписи); разбор нотного текста отдельно с хоровыми партиями с использованием комплекса методов </w:t>
      </w:r>
      <w:proofErr w:type="spellStart"/>
      <w:r w:rsidRPr="00B22440">
        <w:rPr>
          <w:sz w:val="24"/>
          <w:szCs w:val="24"/>
        </w:rPr>
        <w:t>хормейстеркой</w:t>
      </w:r>
      <w:proofErr w:type="spellEnd"/>
      <w:r w:rsidRPr="00B22440">
        <w:rPr>
          <w:sz w:val="24"/>
          <w:szCs w:val="24"/>
        </w:rPr>
        <w:t xml:space="preserve"> работы (пение партий сольфеджио, на слоги, закрытым ртом и т. п.); работа над гармоническим, динамическим, метроритмическим видами ансамбля;</w:t>
      </w:r>
      <w:proofErr w:type="gramEnd"/>
      <w:r w:rsidRPr="00B22440">
        <w:rPr>
          <w:sz w:val="24"/>
          <w:szCs w:val="24"/>
        </w:rPr>
        <w:t xml:space="preserve"> работа над художественно-исполнительскими задачами (фразировка, темпово-динамический план, штрихи, обеспечение кульминации в развитии произведения и т. д.).</w:t>
      </w:r>
    </w:p>
    <w:p w:rsidR="005714C3" w:rsidRPr="00B22440" w:rsidRDefault="005714C3" w:rsidP="005714C3">
      <w:pPr>
        <w:ind w:firstLine="540"/>
        <w:jc w:val="center"/>
        <w:rPr>
          <w:sz w:val="24"/>
          <w:szCs w:val="24"/>
        </w:rPr>
      </w:pPr>
      <w:r>
        <w:rPr>
          <w:b/>
          <w:bCs/>
          <w:sz w:val="24"/>
          <w:szCs w:val="24"/>
        </w:rPr>
        <w:t>Раздел 2</w:t>
      </w:r>
      <w:r w:rsidRPr="00F81AA1">
        <w:rPr>
          <w:b/>
          <w:bCs/>
          <w:sz w:val="24"/>
          <w:szCs w:val="24"/>
        </w:rPr>
        <w:t xml:space="preserve">. </w:t>
      </w:r>
      <w:r w:rsidRPr="00F81AA1">
        <w:rPr>
          <w:b/>
          <w:sz w:val="24"/>
          <w:szCs w:val="24"/>
        </w:rPr>
        <w:t>Концертная деятельность хорового коллектива</w:t>
      </w:r>
    </w:p>
    <w:p w:rsidR="005714C3" w:rsidRDefault="005714C3" w:rsidP="005714C3">
      <w:pPr>
        <w:jc w:val="center"/>
        <w:rPr>
          <w:b/>
          <w:sz w:val="24"/>
          <w:szCs w:val="24"/>
        </w:rPr>
      </w:pPr>
      <w:r w:rsidRPr="00B22440">
        <w:rPr>
          <w:b/>
          <w:sz w:val="24"/>
          <w:szCs w:val="24"/>
        </w:rPr>
        <w:t>Тема 3. Концертное исполнение программы</w:t>
      </w:r>
    </w:p>
    <w:p w:rsidR="005714C3" w:rsidRPr="00B22440" w:rsidRDefault="005714C3" w:rsidP="005714C3">
      <w:pPr>
        <w:jc w:val="center"/>
        <w:rPr>
          <w:b/>
          <w:sz w:val="24"/>
          <w:szCs w:val="24"/>
        </w:rPr>
      </w:pPr>
      <w:r>
        <w:rPr>
          <w:b/>
          <w:i/>
          <w:sz w:val="24"/>
          <w:szCs w:val="24"/>
        </w:rPr>
        <w:t>Лекция 3.</w:t>
      </w:r>
    </w:p>
    <w:p w:rsidR="005714C3" w:rsidRPr="00B22440" w:rsidRDefault="005714C3" w:rsidP="005714C3">
      <w:pPr>
        <w:jc w:val="both"/>
        <w:rPr>
          <w:sz w:val="24"/>
          <w:szCs w:val="24"/>
        </w:rPr>
      </w:pPr>
      <w:proofErr w:type="gramStart"/>
      <w:r w:rsidRPr="00B22440">
        <w:rPr>
          <w:sz w:val="24"/>
          <w:szCs w:val="24"/>
        </w:rPr>
        <w:t xml:space="preserve">Определение целей и задач концертного выступления, его вида: отдельный номер хоровом концерте, один номер в </w:t>
      </w:r>
      <w:proofErr w:type="spellStart"/>
      <w:r w:rsidRPr="00B22440">
        <w:rPr>
          <w:sz w:val="24"/>
          <w:szCs w:val="24"/>
        </w:rPr>
        <w:t>разножанровом</w:t>
      </w:r>
      <w:proofErr w:type="spellEnd"/>
      <w:r w:rsidRPr="00B22440">
        <w:rPr>
          <w:sz w:val="24"/>
          <w:szCs w:val="24"/>
        </w:rPr>
        <w:t xml:space="preserve"> концерте, выступление в тематическом концерте с одним </w:t>
      </w:r>
      <w:r w:rsidRPr="00B22440">
        <w:rPr>
          <w:b/>
          <w:sz w:val="24"/>
          <w:szCs w:val="24"/>
        </w:rPr>
        <w:t>-</w:t>
      </w:r>
      <w:r w:rsidRPr="00B22440">
        <w:rPr>
          <w:sz w:val="24"/>
          <w:szCs w:val="24"/>
        </w:rPr>
        <w:t xml:space="preserve"> несколькими произведений, сольная тематическая программа в одном отделении (10 – 12 произведений), академические выступления учебного хора в рамках хормейстерской практики студентов, выступление хора входе государственной аттестации выпускников.</w:t>
      </w:r>
      <w:proofErr w:type="gramEnd"/>
    </w:p>
    <w:p w:rsidR="005714C3" w:rsidRPr="00B22440" w:rsidRDefault="005714C3" w:rsidP="005714C3">
      <w:pPr>
        <w:ind w:firstLine="540"/>
        <w:jc w:val="both"/>
        <w:rPr>
          <w:sz w:val="24"/>
          <w:szCs w:val="24"/>
        </w:rPr>
      </w:pPr>
      <w:r w:rsidRPr="00B22440">
        <w:rPr>
          <w:sz w:val="24"/>
          <w:szCs w:val="24"/>
        </w:rPr>
        <w:t xml:space="preserve">Составление концертной программы в соответствии с жанром концертного выступления и составом предполагаемой аудитории. Ознакомления участников учебного хора с задачами и программой предстоящего концертного выступления. Апробация акустических условий концертной площадки в процессе </w:t>
      </w:r>
      <w:proofErr w:type="spellStart"/>
      <w:r w:rsidRPr="00B22440">
        <w:rPr>
          <w:sz w:val="24"/>
          <w:szCs w:val="24"/>
        </w:rPr>
        <w:t>предконцертной</w:t>
      </w:r>
      <w:proofErr w:type="spellEnd"/>
      <w:r w:rsidRPr="00B22440">
        <w:rPr>
          <w:sz w:val="24"/>
          <w:szCs w:val="24"/>
        </w:rPr>
        <w:t xml:space="preserve"> репетиции в целях корректирования динамического ансамбля. Диагностика фортепиано для исполнения произведений с сопровождением.</w:t>
      </w:r>
    </w:p>
    <w:p w:rsidR="005714C3" w:rsidRPr="007367C6" w:rsidRDefault="005714C3" w:rsidP="005714C3">
      <w:pPr>
        <w:jc w:val="center"/>
        <w:rPr>
          <w:b/>
          <w:sz w:val="24"/>
          <w:szCs w:val="24"/>
        </w:rPr>
      </w:pPr>
      <w:r>
        <w:rPr>
          <w:b/>
          <w:sz w:val="24"/>
          <w:szCs w:val="24"/>
        </w:rPr>
        <w:t>Раздел 3</w:t>
      </w:r>
      <w:r w:rsidRPr="007367C6">
        <w:rPr>
          <w:b/>
          <w:sz w:val="24"/>
          <w:szCs w:val="24"/>
        </w:rPr>
        <w:t>. Разбор, изучение и освоение нотного материала</w:t>
      </w:r>
    </w:p>
    <w:p w:rsidR="005714C3" w:rsidRDefault="005714C3" w:rsidP="005714C3">
      <w:pPr>
        <w:jc w:val="center"/>
        <w:rPr>
          <w:b/>
          <w:sz w:val="24"/>
          <w:szCs w:val="24"/>
        </w:rPr>
      </w:pPr>
      <w:r>
        <w:rPr>
          <w:b/>
          <w:sz w:val="24"/>
          <w:szCs w:val="24"/>
        </w:rPr>
        <w:t>Тема 4</w:t>
      </w:r>
      <w:r w:rsidRPr="00B22440">
        <w:rPr>
          <w:b/>
          <w:sz w:val="24"/>
          <w:szCs w:val="24"/>
        </w:rPr>
        <w:t>. Освоение вокально-хоровых навыков ансамблевого исполнения</w:t>
      </w:r>
    </w:p>
    <w:p w:rsidR="005714C3" w:rsidRPr="00B22440" w:rsidRDefault="005714C3" w:rsidP="005714C3">
      <w:pPr>
        <w:jc w:val="center"/>
        <w:rPr>
          <w:b/>
          <w:sz w:val="24"/>
          <w:szCs w:val="24"/>
        </w:rPr>
      </w:pPr>
      <w:r>
        <w:rPr>
          <w:b/>
          <w:i/>
          <w:sz w:val="24"/>
          <w:szCs w:val="24"/>
        </w:rPr>
        <w:t>Лекция 4.</w:t>
      </w:r>
    </w:p>
    <w:p w:rsidR="005714C3" w:rsidRPr="00B22440" w:rsidRDefault="005714C3" w:rsidP="005714C3">
      <w:pPr>
        <w:ind w:firstLine="540"/>
        <w:jc w:val="both"/>
        <w:rPr>
          <w:sz w:val="24"/>
          <w:szCs w:val="24"/>
        </w:rPr>
      </w:pPr>
      <w:r w:rsidRPr="00B22440">
        <w:rPr>
          <w:sz w:val="24"/>
          <w:szCs w:val="24"/>
        </w:rPr>
        <w:t xml:space="preserve">Развитие вокально-технических элементов: певческой опоры, певческого дыхания, правильного певческого звукообразование, дикции, выработка ощущений высоких позиций, умение пользоваться резонаторами, выработка единого вокального унисона, однотипность звучности отдельных партий и хора в целом на всем хоровом диапазоне при разнообразной динамике, темпе и характере музыки. Хоровые навыки: овладение приемом цепного дыхания, навыками хорового ансамбля, умение «отвечать» на жесты дирижера при исполнении хорового произведения. Упражнения-распевы на разных этапах развития вокального звучания хора: распевание на гласные, на слоги в сочетании с глухими, сонорными, звонкими согласными. Пение упражнений на различные способы </w:t>
      </w:r>
      <w:proofErr w:type="spellStart"/>
      <w:r w:rsidRPr="00B22440">
        <w:rPr>
          <w:sz w:val="24"/>
          <w:szCs w:val="24"/>
        </w:rPr>
        <w:lastRenderedPageBreak/>
        <w:t>звуковедения</w:t>
      </w:r>
      <w:proofErr w:type="spellEnd"/>
      <w:r w:rsidRPr="00B22440">
        <w:rPr>
          <w:sz w:val="24"/>
          <w:szCs w:val="24"/>
        </w:rPr>
        <w:t xml:space="preserve"> – </w:t>
      </w:r>
      <w:r w:rsidRPr="00B22440">
        <w:rPr>
          <w:sz w:val="24"/>
          <w:szCs w:val="24"/>
          <w:lang w:val="en-US"/>
        </w:rPr>
        <w:t>legato</w:t>
      </w:r>
      <w:r w:rsidRPr="00B22440">
        <w:rPr>
          <w:sz w:val="24"/>
          <w:szCs w:val="24"/>
        </w:rPr>
        <w:t xml:space="preserve">, </w:t>
      </w:r>
      <w:r w:rsidRPr="00B22440">
        <w:rPr>
          <w:sz w:val="24"/>
          <w:szCs w:val="24"/>
          <w:lang w:val="en-US"/>
        </w:rPr>
        <w:t>non</w:t>
      </w:r>
      <w:r w:rsidRPr="00B22440">
        <w:rPr>
          <w:sz w:val="24"/>
          <w:szCs w:val="24"/>
        </w:rPr>
        <w:t xml:space="preserve"> </w:t>
      </w:r>
      <w:r w:rsidRPr="00B22440">
        <w:rPr>
          <w:sz w:val="24"/>
          <w:szCs w:val="24"/>
          <w:lang w:val="en-US"/>
        </w:rPr>
        <w:t>legato</w:t>
      </w:r>
      <w:r w:rsidRPr="00B22440">
        <w:rPr>
          <w:sz w:val="24"/>
          <w:szCs w:val="24"/>
        </w:rPr>
        <w:t xml:space="preserve">, </w:t>
      </w:r>
      <w:r w:rsidRPr="00B22440">
        <w:rPr>
          <w:sz w:val="24"/>
          <w:szCs w:val="24"/>
          <w:lang w:val="en-US"/>
        </w:rPr>
        <w:t>mar</w:t>
      </w:r>
      <w:proofErr w:type="gramStart"/>
      <w:r w:rsidRPr="00B22440">
        <w:rPr>
          <w:sz w:val="24"/>
          <w:szCs w:val="24"/>
        </w:rPr>
        <w:t>с</w:t>
      </w:r>
      <w:proofErr w:type="spellStart"/>
      <w:proofErr w:type="gramEnd"/>
      <w:r w:rsidRPr="00B22440">
        <w:rPr>
          <w:sz w:val="24"/>
          <w:szCs w:val="24"/>
          <w:lang w:val="en-US"/>
        </w:rPr>
        <w:t>ato</w:t>
      </w:r>
      <w:proofErr w:type="spellEnd"/>
      <w:r w:rsidRPr="00B22440">
        <w:rPr>
          <w:sz w:val="24"/>
          <w:szCs w:val="24"/>
        </w:rPr>
        <w:t xml:space="preserve">, </w:t>
      </w:r>
      <w:r w:rsidRPr="00B22440">
        <w:rPr>
          <w:sz w:val="24"/>
          <w:szCs w:val="24"/>
          <w:lang w:val="en-US"/>
        </w:rPr>
        <w:t>staccato</w:t>
      </w:r>
      <w:r w:rsidRPr="00B22440">
        <w:rPr>
          <w:sz w:val="24"/>
          <w:szCs w:val="24"/>
        </w:rPr>
        <w:t xml:space="preserve"> (снизу вверх и в обратном направлении) с разнообразной динамикой и разных темпах.</w:t>
      </w:r>
    </w:p>
    <w:p w:rsidR="005714C3" w:rsidRPr="00B22440" w:rsidRDefault="005714C3" w:rsidP="005714C3">
      <w:pPr>
        <w:ind w:firstLine="540"/>
        <w:jc w:val="both"/>
        <w:rPr>
          <w:sz w:val="24"/>
          <w:szCs w:val="24"/>
        </w:rPr>
      </w:pPr>
      <w:r w:rsidRPr="00B22440">
        <w:rPr>
          <w:sz w:val="24"/>
          <w:szCs w:val="24"/>
        </w:rPr>
        <w:t xml:space="preserve">Певческая установка и певческое дыхание. Цепное и </w:t>
      </w:r>
      <w:proofErr w:type="spellStart"/>
      <w:r w:rsidRPr="00B22440">
        <w:rPr>
          <w:sz w:val="24"/>
          <w:szCs w:val="24"/>
        </w:rPr>
        <w:t>общехоровое</w:t>
      </w:r>
      <w:proofErr w:type="spellEnd"/>
      <w:r w:rsidRPr="00B22440">
        <w:rPr>
          <w:sz w:val="24"/>
          <w:szCs w:val="24"/>
        </w:rPr>
        <w:t xml:space="preserve"> дыхание. Певческая опора звука как результат правильной организации дыхания, звукообразования и </w:t>
      </w:r>
      <w:proofErr w:type="spellStart"/>
      <w:r w:rsidRPr="00B22440">
        <w:rPr>
          <w:sz w:val="24"/>
          <w:szCs w:val="24"/>
        </w:rPr>
        <w:t>резонирования</w:t>
      </w:r>
      <w:proofErr w:type="spellEnd"/>
      <w:r w:rsidRPr="00B22440">
        <w:rPr>
          <w:sz w:val="24"/>
          <w:szCs w:val="24"/>
        </w:rPr>
        <w:t xml:space="preserve"> голоса.</w:t>
      </w:r>
    </w:p>
    <w:p w:rsidR="005714C3" w:rsidRPr="00B22440" w:rsidRDefault="005714C3" w:rsidP="005714C3">
      <w:pPr>
        <w:ind w:firstLine="540"/>
        <w:jc w:val="both"/>
        <w:rPr>
          <w:sz w:val="24"/>
          <w:szCs w:val="24"/>
        </w:rPr>
      </w:pPr>
      <w:r w:rsidRPr="00B22440">
        <w:rPr>
          <w:sz w:val="24"/>
          <w:szCs w:val="24"/>
        </w:rPr>
        <w:t>Дикция: единообразие произношения гласных и согласных. Эмоциональная и выразительная подача литературного текста. Выработка подвижности голоса и активности артикуляции. Сглаживание регистровых переходов и формирование единообразия вокальной артикуляции. Выработка навыков интонирования в условиях хоровой звучности и различных ансамблевых сочетаний в процессе пения многоголосных произведений без сопровождения и с сопровождением фортепиано.</w:t>
      </w:r>
    </w:p>
    <w:p w:rsidR="005714C3" w:rsidRPr="00B22440" w:rsidRDefault="005714C3" w:rsidP="005714C3">
      <w:pPr>
        <w:rPr>
          <w:sz w:val="24"/>
          <w:szCs w:val="24"/>
        </w:rPr>
      </w:pPr>
      <w:r w:rsidRPr="00B22440">
        <w:rPr>
          <w:sz w:val="24"/>
          <w:szCs w:val="24"/>
        </w:rPr>
        <w:t xml:space="preserve">              </w:t>
      </w:r>
    </w:p>
    <w:p w:rsidR="005714C3" w:rsidRDefault="005714C3" w:rsidP="005714C3">
      <w:pPr>
        <w:rPr>
          <w:b/>
          <w:sz w:val="24"/>
          <w:szCs w:val="24"/>
        </w:rPr>
      </w:pPr>
      <w:r w:rsidRPr="00B22440">
        <w:rPr>
          <w:sz w:val="24"/>
          <w:szCs w:val="24"/>
        </w:rPr>
        <w:t xml:space="preserve">                  </w:t>
      </w:r>
      <w:r>
        <w:rPr>
          <w:b/>
          <w:sz w:val="24"/>
          <w:szCs w:val="24"/>
        </w:rPr>
        <w:t>Тема 5</w:t>
      </w:r>
      <w:r w:rsidRPr="00B22440">
        <w:rPr>
          <w:b/>
          <w:sz w:val="24"/>
          <w:szCs w:val="24"/>
        </w:rPr>
        <w:t>. Освоение нотного текста хорового учебного репертуара</w:t>
      </w:r>
    </w:p>
    <w:p w:rsidR="005714C3" w:rsidRPr="00B22440" w:rsidRDefault="005714C3" w:rsidP="005714C3">
      <w:pPr>
        <w:jc w:val="center"/>
        <w:rPr>
          <w:b/>
          <w:sz w:val="24"/>
          <w:szCs w:val="24"/>
        </w:rPr>
      </w:pPr>
      <w:r>
        <w:rPr>
          <w:b/>
          <w:i/>
          <w:sz w:val="24"/>
          <w:szCs w:val="24"/>
        </w:rPr>
        <w:t>Лекция 5.</w:t>
      </w:r>
    </w:p>
    <w:p w:rsidR="005714C3" w:rsidRPr="00B22440" w:rsidRDefault="005714C3" w:rsidP="005714C3">
      <w:pPr>
        <w:jc w:val="both"/>
        <w:rPr>
          <w:sz w:val="24"/>
          <w:szCs w:val="24"/>
        </w:rPr>
      </w:pPr>
      <w:proofErr w:type="gramStart"/>
      <w:r w:rsidRPr="00B22440">
        <w:rPr>
          <w:sz w:val="24"/>
          <w:szCs w:val="24"/>
        </w:rPr>
        <w:t xml:space="preserve">Основные этапы работы над освоением нотного материала изучаемого репертуара: демонстрация звучания партитуры (на фортепиано или в аудиозаписи); разбор нотного текста отдельно с хоровыми партиями с использованием комплекса методов </w:t>
      </w:r>
      <w:proofErr w:type="spellStart"/>
      <w:r w:rsidRPr="00B22440">
        <w:rPr>
          <w:sz w:val="24"/>
          <w:szCs w:val="24"/>
        </w:rPr>
        <w:t>хормейстеркой</w:t>
      </w:r>
      <w:proofErr w:type="spellEnd"/>
      <w:r w:rsidRPr="00B22440">
        <w:rPr>
          <w:sz w:val="24"/>
          <w:szCs w:val="24"/>
        </w:rPr>
        <w:t xml:space="preserve"> работы (пение партий сольфеджио, на слоги, закрытым ртом и т. п.); работа над гармоническим, динамическим, метроритмическим видами ансамбля;</w:t>
      </w:r>
      <w:proofErr w:type="gramEnd"/>
      <w:r w:rsidRPr="00B22440">
        <w:rPr>
          <w:sz w:val="24"/>
          <w:szCs w:val="24"/>
        </w:rPr>
        <w:t xml:space="preserve"> работа над художественно-исполнительскими задачами (фразировка, темпово-динамический план, штрихи, обеспечение кульминации в развитии произведения и т. д.).</w:t>
      </w:r>
    </w:p>
    <w:p w:rsidR="005714C3" w:rsidRDefault="005714C3" w:rsidP="005714C3">
      <w:pPr>
        <w:jc w:val="center"/>
        <w:rPr>
          <w:b/>
          <w:sz w:val="24"/>
          <w:szCs w:val="24"/>
        </w:rPr>
      </w:pPr>
    </w:p>
    <w:p w:rsidR="005714C3" w:rsidRDefault="005714C3" w:rsidP="005714C3">
      <w:pPr>
        <w:jc w:val="center"/>
        <w:rPr>
          <w:b/>
          <w:sz w:val="24"/>
          <w:szCs w:val="24"/>
        </w:rPr>
      </w:pPr>
    </w:p>
    <w:p w:rsidR="005714C3" w:rsidRPr="007367C6" w:rsidRDefault="005714C3" w:rsidP="005714C3">
      <w:pPr>
        <w:jc w:val="center"/>
        <w:rPr>
          <w:b/>
          <w:sz w:val="24"/>
          <w:szCs w:val="24"/>
        </w:rPr>
      </w:pPr>
      <w:r>
        <w:rPr>
          <w:b/>
          <w:sz w:val="24"/>
          <w:szCs w:val="24"/>
        </w:rPr>
        <w:t xml:space="preserve">Раздел 4. </w:t>
      </w:r>
      <w:r w:rsidRPr="00F81AA1">
        <w:rPr>
          <w:b/>
          <w:sz w:val="24"/>
          <w:szCs w:val="24"/>
        </w:rPr>
        <w:t>Концертная деятельность хорового коллектива</w:t>
      </w:r>
    </w:p>
    <w:p w:rsidR="005714C3" w:rsidRDefault="005714C3" w:rsidP="005714C3">
      <w:pPr>
        <w:jc w:val="center"/>
        <w:rPr>
          <w:b/>
          <w:sz w:val="24"/>
          <w:szCs w:val="24"/>
        </w:rPr>
      </w:pPr>
      <w:r>
        <w:rPr>
          <w:b/>
          <w:sz w:val="24"/>
          <w:szCs w:val="24"/>
        </w:rPr>
        <w:t>Тема 6</w:t>
      </w:r>
      <w:r w:rsidRPr="00B22440">
        <w:rPr>
          <w:b/>
          <w:sz w:val="24"/>
          <w:szCs w:val="24"/>
        </w:rPr>
        <w:t>. Концертное исполнение программы</w:t>
      </w:r>
    </w:p>
    <w:p w:rsidR="005714C3" w:rsidRPr="00B22440" w:rsidRDefault="005714C3" w:rsidP="005714C3">
      <w:pPr>
        <w:jc w:val="center"/>
        <w:rPr>
          <w:b/>
          <w:sz w:val="24"/>
          <w:szCs w:val="24"/>
        </w:rPr>
      </w:pPr>
      <w:r>
        <w:rPr>
          <w:b/>
          <w:i/>
          <w:sz w:val="24"/>
          <w:szCs w:val="24"/>
        </w:rPr>
        <w:t>Лекция 6.</w:t>
      </w:r>
    </w:p>
    <w:p w:rsidR="005714C3" w:rsidRPr="00B22440" w:rsidRDefault="005714C3" w:rsidP="005714C3">
      <w:pPr>
        <w:jc w:val="both"/>
        <w:rPr>
          <w:sz w:val="24"/>
          <w:szCs w:val="24"/>
        </w:rPr>
      </w:pPr>
      <w:proofErr w:type="gramStart"/>
      <w:r w:rsidRPr="00B22440">
        <w:rPr>
          <w:sz w:val="24"/>
          <w:szCs w:val="24"/>
        </w:rPr>
        <w:t xml:space="preserve">Определение целей и задач концертного выступления, его вида: отдельный номер хоровом концерте, один номер в </w:t>
      </w:r>
      <w:proofErr w:type="spellStart"/>
      <w:r w:rsidRPr="00B22440">
        <w:rPr>
          <w:sz w:val="24"/>
          <w:szCs w:val="24"/>
        </w:rPr>
        <w:t>разножанровом</w:t>
      </w:r>
      <w:proofErr w:type="spellEnd"/>
      <w:r w:rsidRPr="00B22440">
        <w:rPr>
          <w:sz w:val="24"/>
          <w:szCs w:val="24"/>
        </w:rPr>
        <w:t xml:space="preserve"> концерте, выступление в тематическом концерте с одним </w:t>
      </w:r>
      <w:r w:rsidRPr="00B22440">
        <w:rPr>
          <w:b/>
          <w:sz w:val="24"/>
          <w:szCs w:val="24"/>
        </w:rPr>
        <w:t>-</w:t>
      </w:r>
      <w:r w:rsidRPr="00B22440">
        <w:rPr>
          <w:sz w:val="24"/>
          <w:szCs w:val="24"/>
        </w:rPr>
        <w:t xml:space="preserve"> несколькими произведений, сольная тематическая программа в одном отделении (10 – 12 произведений), академические выступления учебного хора в рамках хормейстерской практики студентов, выступление хора входе государственной аттестации выпускников.</w:t>
      </w:r>
      <w:proofErr w:type="gramEnd"/>
    </w:p>
    <w:p w:rsidR="005714C3" w:rsidRPr="00B22440" w:rsidRDefault="005714C3" w:rsidP="005714C3">
      <w:pPr>
        <w:ind w:firstLine="540"/>
        <w:jc w:val="both"/>
        <w:rPr>
          <w:sz w:val="24"/>
          <w:szCs w:val="24"/>
        </w:rPr>
      </w:pPr>
      <w:r w:rsidRPr="00B22440">
        <w:rPr>
          <w:sz w:val="24"/>
          <w:szCs w:val="24"/>
        </w:rPr>
        <w:t xml:space="preserve">Составление концертной программы в соответствии с жанром концертного выступления и составом предполагаемой аудитории. Ознакомления участников учебного хора с задачами и программой предстоящего концертного выступления. Апробация акустических условий концертной площадки в процессе </w:t>
      </w:r>
      <w:proofErr w:type="spellStart"/>
      <w:r w:rsidRPr="00B22440">
        <w:rPr>
          <w:sz w:val="24"/>
          <w:szCs w:val="24"/>
        </w:rPr>
        <w:t>предконцертной</w:t>
      </w:r>
      <w:proofErr w:type="spellEnd"/>
      <w:r w:rsidRPr="00B22440">
        <w:rPr>
          <w:sz w:val="24"/>
          <w:szCs w:val="24"/>
        </w:rPr>
        <w:t xml:space="preserve"> репетиции в целях корректирования динамического ансамбля. Диагностика фортепиано для исполнения произведений с сопровождением.</w:t>
      </w:r>
    </w:p>
    <w:p w:rsidR="005714C3" w:rsidRPr="007367C6" w:rsidRDefault="005714C3" w:rsidP="005714C3">
      <w:pPr>
        <w:jc w:val="center"/>
        <w:rPr>
          <w:b/>
          <w:sz w:val="24"/>
          <w:szCs w:val="24"/>
        </w:rPr>
      </w:pPr>
      <w:r>
        <w:rPr>
          <w:b/>
          <w:sz w:val="24"/>
          <w:szCs w:val="24"/>
        </w:rPr>
        <w:t>Раздел 5</w:t>
      </w:r>
      <w:r w:rsidRPr="007367C6">
        <w:rPr>
          <w:b/>
          <w:sz w:val="24"/>
          <w:szCs w:val="24"/>
        </w:rPr>
        <w:t>. Разбор, изучение и освоение нотного материала</w:t>
      </w:r>
    </w:p>
    <w:p w:rsidR="005714C3" w:rsidRDefault="005714C3" w:rsidP="005714C3">
      <w:pPr>
        <w:jc w:val="center"/>
        <w:rPr>
          <w:b/>
          <w:sz w:val="24"/>
          <w:szCs w:val="24"/>
        </w:rPr>
      </w:pPr>
      <w:r>
        <w:rPr>
          <w:b/>
          <w:sz w:val="24"/>
          <w:szCs w:val="24"/>
        </w:rPr>
        <w:t>Тема 7</w:t>
      </w:r>
      <w:r w:rsidRPr="00B22440">
        <w:rPr>
          <w:b/>
          <w:sz w:val="24"/>
          <w:szCs w:val="24"/>
        </w:rPr>
        <w:t>. Освоение вокально-хоровых навыков ансамблевого исполнения</w:t>
      </w:r>
    </w:p>
    <w:p w:rsidR="005714C3" w:rsidRPr="00B22440" w:rsidRDefault="005714C3" w:rsidP="005714C3">
      <w:pPr>
        <w:jc w:val="center"/>
        <w:rPr>
          <w:b/>
          <w:sz w:val="24"/>
          <w:szCs w:val="24"/>
        </w:rPr>
      </w:pPr>
      <w:r>
        <w:rPr>
          <w:b/>
          <w:i/>
          <w:sz w:val="24"/>
          <w:szCs w:val="24"/>
        </w:rPr>
        <w:t>Лекция 7.</w:t>
      </w:r>
    </w:p>
    <w:p w:rsidR="005714C3" w:rsidRPr="00B22440" w:rsidRDefault="005714C3" w:rsidP="005714C3">
      <w:pPr>
        <w:ind w:firstLine="540"/>
        <w:jc w:val="both"/>
        <w:rPr>
          <w:sz w:val="24"/>
          <w:szCs w:val="24"/>
        </w:rPr>
      </w:pPr>
      <w:r w:rsidRPr="00B22440">
        <w:rPr>
          <w:sz w:val="24"/>
          <w:szCs w:val="24"/>
        </w:rPr>
        <w:t xml:space="preserve">Развитие вокально-технических элементов: певческой опоры, певческого дыхания, правильного певческого звукообразование, дикции, выработка ощущений высоких позиций, умение пользоваться резонаторами, выработка единого вокального унисона, однотипность звучности отдельных партий и хора в целом на всем хоровом диапазоне при разнообразной динамике, темпе и характере музыки. Хоровые навыки: овладение приемом цепного дыхания, навыками хорового ансамбля, умение «отвечать» на жесты дирижера при исполнении хорового произведения. Упражнения-распевы на разных этапах развития вокального звучания хора: распевание на гласные, на слоги в сочетании с глухими, сонорными, звонкими согласными. Пение упражнений на различные способы </w:t>
      </w:r>
      <w:proofErr w:type="spellStart"/>
      <w:r w:rsidRPr="00B22440">
        <w:rPr>
          <w:sz w:val="24"/>
          <w:szCs w:val="24"/>
        </w:rPr>
        <w:t>звуковедения</w:t>
      </w:r>
      <w:proofErr w:type="spellEnd"/>
      <w:r w:rsidRPr="00B22440">
        <w:rPr>
          <w:sz w:val="24"/>
          <w:szCs w:val="24"/>
        </w:rPr>
        <w:t xml:space="preserve"> – </w:t>
      </w:r>
      <w:r w:rsidRPr="00B22440">
        <w:rPr>
          <w:sz w:val="24"/>
          <w:szCs w:val="24"/>
          <w:lang w:val="en-US"/>
        </w:rPr>
        <w:t>legato</w:t>
      </w:r>
      <w:r w:rsidRPr="00B22440">
        <w:rPr>
          <w:sz w:val="24"/>
          <w:szCs w:val="24"/>
        </w:rPr>
        <w:t xml:space="preserve">, </w:t>
      </w:r>
      <w:r w:rsidRPr="00B22440">
        <w:rPr>
          <w:sz w:val="24"/>
          <w:szCs w:val="24"/>
          <w:lang w:val="en-US"/>
        </w:rPr>
        <w:t>non</w:t>
      </w:r>
      <w:r w:rsidRPr="00B22440">
        <w:rPr>
          <w:sz w:val="24"/>
          <w:szCs w:val="24"/>
        </w:rPr>
        <w:t xml:space="preserve"> </w:t>
      </w:r>
      <w:r w:rsidRPr="00B22440">
        <w:rPr>
          <w:sz w:val="24"/>
          <w:szCs w:val="24"/>
          <w:lang w:val="en-US"/>
        </w:rPr>
        <w:t>legato</w:t>
      </w:r>
      <w:r w:rsidRPr="00B22440">
        <w:rPr>
          <w:sz w:val="24"/>
          <w:szCs w:val="24"/>
        </w:rPr>
        <w:t xml:space="preserve">, </w:t>
      </w:r>
      <w:r w:rsidRPr="00B22440">
        <w:rPr>
          <w:sz w:val="24"/>
          <w:szCs w:val="24"/>
          <w:lang w:val="en-US"/>
        </w:rPr>
        <w:t>mar</w:t>
      </w:r>
      <w:proofErr w:type="gramStart"/>
      <w:r w:rsidRPr="00B22440">
        <w:rPr>
          <w:sz w:val="24"/>
          <w:szCs w:val="24"/>
        </w:rPr>
        <w:t>с</w:t>
      </w:r>
      <w:proofErr w:type="spellStart"/>
      <w:proofErr w:type="gramEnd"/>
      <w:r w:rsidRPr="00B22440">
        <w:rPr>
          <w:sz w:val="24"/>
          <w:szCs w:val="24"/>
          <w:lang w:val="en-US"/>
        </w:rPr>
        <w:t>ato</w:t>
      </w:r>
      <w:proofErr w:type="spellEnd"/>
      <w:r w:rsidRPr="00B22440">
        <w:rPr>
          <w:sz w:val="24"/>
          <w:szCs w:val="24"/>
        </w:rPr>
        <w:t xml:space="preserve">, </w:t>
      </w:r>
      <w:r w:rsidRPr="00B22440">
        <w:rPr>
          <w:sz w:val="24"/>
          <w:szCs w:val="24"/>
          <w:lang w:val="en-US"/>
        </w:rPr>
        <w:t>staccato</w:t>
      </w:r>
      <w:r w:rsidRPr="00B22440">
        <w:rPr>
          <w:sz w:val="24"/>
          <w:szCs w:val="24"/>
        </w:rPr>
        <w:t xml:space="preserve"> (снизу вверх и в обратном направлении) с разнообразной динамикой и разных темпах.</w:t>
      </w:r>
    </w:p>
    <w:p w:rsidR="005714C3" w:rsidRPr="00B22440" w:rsidRDefault="005714C3" w:rsidP="005714C3">
      <w:pPr>
        <w:ind w:firstLine="540"/>
        <w:jc w:val="both"/>
        <w:rPr>
          <w:sz w:val="24"/>
          <w:szCs w:val="24"/>
        </w:rPr>
      </w:pPr>
      <w:r w:rsidRPr="00B22440">
        <w:rPr>
          <w:sz w:val="24"/>
          <w:szCs w:val="24"/>
        </w:rPr>
        <w:lastRenderedPageBreak/>
        <w:t xml:space="preserve">Певческая установка и певческое дыхание. Цепное и </w:t>
      </w:r>
      <w:proofErr w:type="spellStart"/>
      <w:r w:rsidRPr="00B22440">
        <w:rPr>
          <w:sz w:val="24"/>
          <w:szCs w:val="24"/>
        </w:rPr>
        <w:t>общехоровое</w:t>
      </w:r>
      <w:proofErr w:type="spellEnd"/>
      <w:r w:rsidRPr="00B22440">
        <w:rPr>
          <w:sz w:val="24"/>
          <w:szCs w:val="24"/>
        </w:rPr>
        <w:t xml:space="preserve"> дыхание. Певческая опора звука как результат правильной организации дыхания, звукообразования и </w:t>
      </w:r>
      <w:proofErr w:type="spellStart"/>
      <w:r w:rsidRPr="00B22440">
        <w:rPr>
          <w:sz w:val="24"/>
          <w:szCs w:val="24"/>
        </w:rPr>
        <w:t>резонирования</w:t>
      </w:r>
      <w:proofErr w:type="spellEnd"/>
      <w:r w:rsidRPr="00B22440">
        <w:rPr>
          <w:sz w:val="24"/>
          <w:szCs w:val="24"/>
        </w:rPr>
        <w:t xml:space="preserve"> голоса.</w:t>
      </w:r>
    </w:p>
    <w:p w:rsidR="005714C3" w:rsidRPr="00B22440" w:rsidRDefault="005714C3" w:rsidP="005714C3">
      <w:pPr>
        <w:ind w:firstLine="540"/>
        <w:jc w:val="both"/>
        <w:rPr>
          <w:sz w:val="24"/>
          <w:szCs w:val="24"/>
        </w:rPr>
      </w:pPr>
      <w:r w:rsidRPr="00B22440">
        <w:rPr>
          <w:sz w:val="24"/>
          <w:szCs w:val="24"/>
        </w:rPr>
        <w:t>Дикция: единообразие произношения гласных и согласных. Эмоциональная и выразительная подача литературного текста. Выработка подвижности голоса и активности артикуляции. Сглаживание регистровых переходов и формирование единообразия вокальной артикуляции. Выработка навыков интонирования в условиях хоровой звучности и различных ансамблевых сочетаний в процессе пения многоголосных произведений без сопровождения и с сопровождением фортепиано.</w:t>
      </w:r>
    </w:p>
    <w:p w:rsidR="005714C3" w:rsidRPr="00B22440" w:rsidRDefault="005714C3" w:rsidP="005714C3">
      <w:pPr>
        <w:rPr>
          <w:sz w:val="24"/>
          <w:szCs w:val="24"/>
        </w:rPr>
      </w:pPr>
      <w:r w:rsidRPr="00B22440">
        <w:rPr>
          <w:sz w:val="24"/>
          <w:szCs w:val="24"/>
        </w:rPr>
        <w:t xml:space="preserve">              </w:t>
      </w:r>
    </w:p>
    <w:p w:rsidR="005714C3" w:rsidRDefault="005714C3" w:rsidP="005714C3">
      <w:pPr>
        <w:rPr>
          <w:b/>
          <w:sz w:val="24"/>
          <w:szCs w:val="24"/>
        </w:rPr>
      </w:pPr>
      <w:r w:rsidRPr="00B22440">
        <w:rPr>
          <w:sz w:val="24"/>
          <w:szCs w:val="24"/>
        </w:rPr>
        <w:t xml:space="preserve">                  </w:t>
      </w:r>
      <w:r>
        <w:rPr>
          <w:b/>
          <w:sz w:val="24"/>
          <w:szCs w:val="24"/>
        </w:rPr>
        <w:t>Тема 8</w:t>
      </w:r>
      <w:r w:rsidRPr="00B22440">
        <w:rPr>
          <w:b/>
          <w:sz w:val="24"/>
          <w:szCs w:val="24"/>
        </w:rPr>
        <w:t>. Освоение нотного текста хорового учебного репертуара</w:t>
      </w:r>
    </w:p>
    <w:p w:rsidR="005714C3" w:rsidRPr="00B22440" w:rsidRDefault="005714C3" w:rsidP="005714C3">
      <w:pPr>
        <w:jc w:val="center"/>
        <w:rPr>
          <w:b/>
          <w:sz w:val="24"/>
          <w:szCs w:val="24"/>
        </w:rPr>
      </w:pPr>
      <w:r>
        <w:rPr>
          <w:b/>
          <w:i/>
          <w:sz w:val="24"/>
          <w:szCs w:val="24"/>
        </w:rPr>
        <w:t>Лекция 8.</w:t>
      </w:r>
    </w:p>
    <w:p w:rsidR="005714C3" w:rsidRPr="00B22440" w:rsidRDefault="005714C3" w:rsidP="005714C3">
      <w:pPr>
        <w:jc w:val="both"/>
        <w:rPr>
          <w:sz w:val="24"/>
          <w:szCs w:val="24"/>
        </w:rPr>
      </w:pPr>
      <w:proofErr w:type="gramStart"/>
      <w:r w:rsidRPr="00B22440">
        <w:rPr>
          <w:sz w:val="24"/>
          <w:szCs w:val="24"/>
        </w:rPr>
        <w:t xml:space="preserve">Основные этапы работы над освоением нотного материала изучаемого репертуара: демонстрация звучания партитуры (на фортепиано или в аудиозаписи); разбор нотного текста отдельно с хоровыми партиями с использованием комплекса методов </w:t>
      </w:r>
      <w:proofErr w:type="spellStart"/>
      <w:r w:rsidRPr="00B22440">
        <w:rPr>
          <w:sz w:val="24"/>
          <w:szCs w:val="24"/>
        </w:rPr>
        <w:t>хормейстеркой</w:t>
      </w:r>
      <w:proofErr w:type="spellEnd"/>
      <w:r w:rsidRPr="00B22440">
        <w:rPr>
          <w:sz w:val="24"/>
          <w:szCs w:val="24"/>
        </w:rPr>
        <w:t xml:space="preserve"> работы (пение партий сольфеджио, на слоги, закрытым ртом и т. п.); работа над гармоническим, динамическим, метроритмическим видами ансамбля;</w:t>
      </w:r>
      <w:proofErr w:type="gramEnd"/>
      <w:r w:rsidRPr="00B22440">
        <w:rPr>
          <w:sz w:val="24"/>
          <w:szCs w:val="24"/>
        </w:rPr>
        <w:t xml:space="preserve"> работа над художественно-исполнительскими задачами (фразировка, темпово-динамический план, штрихи, обеспечение кульминации в развитии произведения и т. д.).</w:t>
      </w:r>
    </w:p>
    <w:p w:rsidR="005714C3" w:rsidRDefault="005714C3" w:rsidP="005714C3">
      <w:pPr>
        <w:rPr>
          <w:b/>
          <w:sz w:val="24"/>
          <w:szCs w:val="24"/>
        </w:rPr>
      </w:pPr>
    </w:p>
    <w:p w:rsidR="005714C3" w:rsidRDefault="005714C3" w:rsidP="005714C3">
      <w:pPr>
        <w:rPr>
          <w:b/>
          <w:sz w:val="24"/>
          <w:szCs w:val="24"/>
        </w:rPr>
      </w:pPr>
    </w:p>
    <w:p w:rsidR="005714C3" w:rsidRDefault="005714C3" w:rsidP="005714C3">
      <w:pPr>
        <w:jc w:val="center"/>
        <w:rPr>
          <w:b/>
          <w:bCs/>
          <w:sz w:val="24"/>
          <w:szCs w:val="24"/>
          <w:lang w:eastAsia="ar-SA"/>
        </w:rPr>
      </w:pPr>
    </w:p>
    <w:p w:rsidR="005714C3" w:rsidRDefault="005714C3" w:rsidP="005714C3">
      <w:pPr>
        <w:jc w:val="center"/>
        <w:rPr>
          <w:b/>
          <w:sz w:val="24"/>
          <w:szCs w:val="24"/>
        </w:rPr>
      </w:pPr>
      <w:r>
        <w:rPr>
          <w:b/>
          <w:bCs/>
          <w:sz w:val="24"/>
          <w:szCs w:val="24"/>
          <w:lang w:eastAsia="ar-SA"/>
        </w:rPr>
        <w:t xml:space="preserve">Раздел 6. </w:t>
      </w:r>
      <w:r w:rsidRPr="00F81AA1">
        <w:rPr>
          <w:b/>
          <w:sz w:val="24"/>
          <w:szCs w:val="24"/>
        </w:rPr>
        <w:t>Концертная деятельность хорового коллектива</w:t>
      </w:r>
    </w:p>
    <w:p w:rsidR="005714C3" w:rsidRDefault="005714C3" w:rsidP="005714C3">
      <w:pPr>
        <w:jc w:val="center"/>
        <w:rPr>
          <w:b/>
          <w:sz w:val="24"/>
          <w:szCs w:val="24"/>
        </w:rPr>
      </w:pPr>
      <w:r>
        <w:rPr>
          <w:b/>
          <w:sz w:val="24"/>
          <w:szCs w:val="24"/>
        </w:rPr>
        <w:t>Тема 9</w:t>
      </w:r>
      <w:r w:rsidRPr="00B22440">
        <w:rPr>
          <w:b/>
          <w:sz w:val="24"/>
          <w:szCs w:val="24"/>
        </w:rPr>
        <w:t>. Концертное исполнение программы</w:t>
      </w:r>
    </w:p>
    <w:p w:rsidR="005714C3" w:rsidRPr="00B22440" w:rsidRDefault="005714C3" w:rsidP="005714C3">
      <w:pPr>
        <w:jc w:val="center"/>
        <w:rPr>
          <w:b/>
          <w:sz w:val="24"/>
          <w:szCs w:val="24"/>
        </w:rPr>
      </w:pPr>
      <w:r>
        <w:rPr>
          <w:b/>
          <w:i/>
          <w:sz w:val="24"/>
          <w:szCs w:val="24"/>
        </w:rPr>
        <w:t>Лекция 9.</w:t>
      </w:r>
    </w:p>
    <w:p w:rsidR="005714C3" w:rsidRPr="00B22440" w:rsidRDefault="005714C3" w:rsidP="005714C3">
      <w:pPr>
        <w:jc w:val="both"/>
        <w:rPr>
          <w:sz w:val="24"/>
          <w:szCs w:val="24"/>
        </w:rPr>
      </w:pPr>
      <w:proofErr w:type="gramStart"/>
      <w:r w:rsidRPr="00B22440">
        <w:rPr>
          <w:sz w:val="24"/>
          <w:szCs w:val="24"/>
        </w:rPr>
        <w:t xml:space="preserve">Определение целей и задач концертного выступления, его вида: отдельный номер хоровом концерте, один номер в </w:t>
      </w:r>
      <w:proofErr w:type="spellStart"/>
      <w:r w:rsidRPr="00B22440">
        <w:rPr>
          <w:sz w:val="24"/>
          <w:szCs w:val="24"/>
        </w:rPr>
        <w:t>разножанровом</w:t>
      </w:r>
      <w:proofErr w:type="spellEnd"/>
      <w:r w:rsidRPr="00B22440">
        <w:rPr>
          <w:sz w:val="24"/>
          <w:szCs w:val="24"/>
        </w:rPr>
        <w:t xml:space="preserve"> концерте, выступление в тематическом концерте с одним </w:t>
      </w:r>
      <w:r w:rsidRPr="00B22440">
        <w:rPr>
          <w:b/>
          <w:sz w:val="24"/>
          <w:szCs w:val="24"/>
        </w:rPr>
        <w:t>-</w:t>
      </w:r>
      <w:r w:rsidRPr="00B22440">
        <w:rPr>
          <w:sz w:val="24"/>
          <w:szCs w:val="24"/>
        </w:rPr>
        <w:t xml:space="preserve"> несколькими произведений, сольная тематическая программа в одном отделении (10 – 12 произведений), академические выступления учебного хора в рамках хормейстерской практики студентов, выступление хора входе государственной аттестации выпускников.</w:t>
      </w:r>
      <w:proofErr w:type="gramEnd"/>
    </w:p>
    <w:p w:rsidR="005714C3" w:rsidRDefault="005714C3" w:rsidP="005714C3">
      <w:pPr>
        <w:ind w:firstLine="540"/>
        <w:jc w:val="both"/>
        <w:rPr>
          <w:sz w:val="24"/>
          <w:szCs w:val="24"/>
        </w:rPr>
      </w:pPr>
      <w:r w:rsidRPr="00B22440">
        <w:rPr>
          <w:sz w:val="24"/>
          <w:szCs w:val="24"/>
        </w:rPr>
        <w:t xml:space="preserve">Составление концертной программы в соответствии с жанром концертного выступления и составом предполагаемой аудитории. Ознакомления участников учебного хора с задачами и программой предстоящего концертного выступления. Апробация акустических условий концертной площадки в процессе </w:t>
      </w:r>
      <w:proofErr w:type="spellStart"/>
      <w:r w:rsidRPr="00B22440">
        <w:rPr>
          <w:sz w:val="24"/>
          <w:szCs w:val="24"/>
        </w:rPr>
        <w:t>предконцертной</w:t>
      </w:r>
      <w:proofErr w:type="spellEnd"/>
      <w:r w:rsidRPr="00B22440">
        <w:rPr>
          <w:sz w:val="24"/>
          <w:szCs w:val="24"/>
        </w:rPr>
        <w:t xml:space="preserve"> репетиции в целях корректирования динамического ансамбля. Диагностика фортепиано для исполнения произведений с сопровождением.</w:t>
      </w:r>
    </w:p>
    <w:p w:rsidR="005714C3" w:rsidRPr="00EC06CE" w:rsidRDefault="005714C3" w:rsidP="005714C3">
      <w:pPr>
        <w:jc w:val="center"/>
        <w:rPr>
          <w:b/>
          <w:sz w:val="24"/>
          <w:szCs w:val="24"/>
        </w:rPr>
      </w:pPr>
      <w:r>
        <w:rPr>
          <w:b/>
          <w:sz w:val="24"/>
          <w:szCs w:val="24"/>
        </w:rPr>
        <w:t>Раздел 7</w:t>
      </w:r>
      <w:r w:rsidRPr="007367C6">
        <w:rPr>
          <w:b/>
          <w:sz w:val="24"/>
          <w:szCs w:val="24"/>
        </w:rPr>
        <w:t>. Разбор, изучение и освоение нотного материала</w:t>
      </w:r>
    </w:p>
    <w:p w:rsidR="005714C3" w:rsidRDefault="005714C3" w:rsidP="005714C3">
      <w:pPr>
        <w:rPr>
          <w:b/>
          <w:sz w:val="24"/>
          <w:szCs w:val="24"/>
        </w:rPr>
      </w:pPr>
      <w:r>
        <w:rPr>
          <w:b/>
          <w:sz w:val="24"/>
          <w:szCs w:val="24"/>
        </w:rPr>
        <w:t xml:space="preserve">               </w:t>
      </w:r>
      <w:r w:rsidRPr="00B22440">
        <w:rPr>
          <w:b/>
          <w:sz w:val="24"/>
          <w:szCs w:val="24"/>
        </w:rPr>
        <w:t>Тема 1</w:t>
      </w:r>
      <w:r>
        <w:rPr>
          <w:b/>
          <w:sz w:val="24"/>
          <w:szCs w:val="24"/>
        </w:rPr>
        <w:t>0</w:t>
      </w:r>
      <w:r w:rsidRPr="00B22440">
        <w:rPr>
          <w:b/>
          <w:sz w:val="24"/>
          <w:szCs w:val="24"/>
        </w:rPr>
        <w:t>. Освоение вокально-хоровых навыков ансамблевого исполнения</w:t>
      </w:r>
    </w:p>
    <w:p w:rsidR="005714C3" w:rsidRPr="00B22440" w:rsidRDefault="005714C3" w:rsidP="005714C3">
      <w:pPr>
        <w:jc w:val="center"/>
        <w:rPr>
          <w:b/>
          <w:sz w:val="24"/>
          <w:szCs w:val="24"/>
        </w:rPr>
      </w:pPr>
      <w:r>
        <w:rPr>
          <w:b/>
          <w:i/>
          <w:sz w:val="24"/>
          <w:szCs w:val="24"/>
        </w:rPr>
        <w:t>Лекция 10.</w:t>
      </w:r>
    </w:p>
    <w:p w:rsidR="005714C3" w:rsidRPr="00B22440" w:rsidRDefault="005714C3" w:rsidP="005714C3">
      <w:pPr>
        <w:ind w:firstLine="540"/>
        <w:jc w:val="both"/>
        <w:rPr>
          <w:sz w:val="24"/>
          <w:szCs w:val="24"/>
        </w:rPr>
      </w:pPr>
      <w:r w:rsidRPr="00B22440">
        <w:rPr>
          <w:sz w:val="24"/>
          <w:szCs w:val="24"/>
        </w:rPr>
        <w:t xml:space="preserve">Развитие вокально-технических элементов: певческой опоры, певческого дыхания, правильного певческого звукообразование, дикции, выработка ощущений высоких позиций, умение пользоваться резонаторами, выработка единого вокального унисона, однотипность звучности отдельных партий и хора в целом на всем хоровом диапазоне при разнообразной динамике, темпе и характере музыки. Хоровые навыки: овладение приемом цепного дыхания, навыками хорового ансамбля, умение «отвечать» на жесты дирижера при исполнении хорового произведения. Упражнения-распевы на разных этапах развития вокального звучания хора: распевание на гласные, на слоги в сочетании с глухими, сонорными, звонкими согласными. Пение упражнений на различные способы </w:t>
      </w:r>
      <w:proofErr w:type="spellStart"/>
      <w:r w:rsidRPr="00B22440">
        <w:rPr>
          <w:sz w:val="24"/>
          <w:szCs w:val="24"/>
        </w:rPr>
        <w:t>звуковедения</w:t>
      </w:r>
      <w:proofErr w:type="spellEnd"/>
      <w:r w:rsidRPr="00B22440">
        <w:rPr>
          <w:sz w:val="24"/>
          <w:szCs w:val="24"/>
        </w:rPr>
        <w:t xml:space="preserve"> – </w:t>
      </w:r>
      <w:r w:rsidRPr="00B22440">
        <w:rPr>
          <w:sz w:val="24"/>
          <w:szCs w:val="24"/>
          <w:lang w:val="en-US"/>
        </w:rPr>
        <w:t>legato</w:t>
      </w:r>
      <w:r w:rsidRPr="00B22440">
        <w:rPr>
          <w:sz w:val="24"/>
          <w:szCs w:val="24"/>
        </w:rPr>
        <w:t xml:space="preserve">, </w:t>
      </w:r>
      <w:r w:rsidRPr="00B22440">
        <w:rPr>
          <w:sz w:val="24"/>
          <w:szCs w:val="24"/>
          <w:lang w:val="en-US"/>
        </w:rPr>
        <w:t>non</w:t>
      </w:r>
      <w:r w:rsidRPr="00B22440">
        <w:rPr>
          <w:sz w:val="24"/>
          <w:szCs w:val="24"/>
        </w:rPr>
        <w:t xml:space="preserve"> </w:t>
      </w:r>
      <w:r w:rsidRPr="00B22440">
        <w:rPr>
          <w:sz w:val="24"/>
          <w:szCs w:val="24"/>
          <w:lang w:val="en-US"/>
        </w:rPr>
        <w:t>legato</w:t>
      </w:r>
      <w:r w:rsidRPr="00B22440">
        <w:rPr>
          <w:sz w:val="24"/>
          <w:szCs w:val="24"/>
        </w:rPr>
        <w:t xml:space="preserve">, </w:t>
      </w:r>
      <w:r w:rsidRPr="00B22440">
        <w:rPr>
          <w:sz w:val="24"/>
          <w:szCs w:val="24"/>
          <w:lang w:val="en-US"/>
        </w:rPr>
        <w:t>mar</w:t>
      </w:r>
      <w:proofErr w:type="gramStart"/>
      <w:r w:rsidRPr="00B22440">
        <w:rPr>
          <w:sz w:val="24"/>
          <w:szCs w:val="24"/>
        </w:rPr>
        <w:t>с</w:t>
      </w:r>
      <w:proofErr w:type="spellStart"/>
      <w:proofErr w:type="gramEnd"/>
      <w:r w:rsidRPr="00B22440">
        <w:rPr>
          <w:sz w:val="24"/>
          <w:szCs w:val="24"/>
          <w:lang w:val="en-US"/>
        </w:rPr>
        <w:t>ato</w:t>
      </w:r>
      <w:proofErr w:type="spellEnd"/>
      <w:r w:rsidRPr="00B22440">
        <w:rPr>
          <w:sz w:val="24"/>
          <w:szCs w:val="24"/>
        </w:rPr>
        <w:t xml:space="preserve">, </w:t>
      </w:r>
      <w:r w:rsidRPr="00B22440">
        <w:rPr>
          <w:sz w:val="24"/>
          <w:szCs w:val="24"/>
          <w:lang w:val="en-US"/>
        </w:rPr>
        <w:t>staccato</w:t>
      </w:r>
      <w:r w:rsidRPr="00B22440">
        <w:rPr>
          <w:sz w:val="24"/>
          <w:szCs w:val="24"/>
        </w:rPr>
        <w:t xml:space="preserve"> (снизу вверх и в обратном направлении) с разнообразной динамикой и разных темпах.</w:t>
      </w:r>
    </w:p>
    <w:p w:rsidR="005714C3" w:rsidRPr="00B22440" w:rsidRDefault="005714C3" w:rsidP="005714C3">
      <w:pPr>
        <w:ind w:firstLine="540"/>
        <w:jc w:val="both"/>
        <w:rPr>
          <w:sz w:val="24"/>
          <w:szCs w:val="24"/>
        </w:rPr>
      </w:pPr>
      <w:r w:rsidRPr="00B22440">
        <w:rPr>
          <w:sz w:val="24"/>
          <w:szCs w:val="24"/>
        </w:rPr>
        <w:lastRenderedPageBreak/>
        <w:t xml:space="preserve">Певческая установка и певческое дыхание. Цепное и </w:t>
      </w:r>
      <w:proofErr w:type="spellStart"/>
      <w:r w:rsidRPr="00B22440">
        <w:rPr>
          <w:sz w:val="24"/>
          <w:szCs w:val="24"/>
        </w:rPr>
        <w:t>общехоровое</w:t>
      </w:r>
      <w:proofErr w:type="spellEnd"/>
      <w:r w:rsidRPr="00B22440">
        <w:rPr>
          <w:sz w:val="24"/>
          <w:szCs w:val="24"/>
        </w:rPr>
        <w:t xml:space="preserve"> дыхание. Певческая опора звука как результат правильной организации дыхания, звукообразования и </w:t>
      </w:r>
      <w:proofErr w:type="spellStart"/>
      <w:r w:rsidRPr="00B22440">
        <w:rPr>
          <w:sz w:val="24"/>
          <w:szCs w:val="24"/>
        </w:rPr>
        <w:t>резонирования</w:t>
      </w:r>
      <w:proofErr w:type="spellEnd"/>
      <w:r w:rsidRPr="00B22440">
        <w:rPr>
          <w:sz w:val="24"/>
          <w:szCs w:val="24"/>
        </w:rPr>
        <w:t xml:space="preserve"> голоса.</w:t>
      </w:r>
    </w:p>
    <w:p w:rsidR="005714C3" w:rsidRPr="00B22440" w:rsidRDefault="005714C3" w:rsidP="005714C3">
      <w:pPr>
        <w:ind w:firstLine="540"/>
        <w:jc w:val="both"/>
        <w:rPr>
          <w:sz w:val="24"/>
          <w:szCs w:val="24"/>
        </w:rPr>
      </w:pPr>
      <w:r w:rsidRPr="00B22440">
        <w:rPr>
          <w:sz w:val="24"/>
          <w:szCs w:val="24"/>
        </w:rPr>
        <w:t>Дикция: единообразие произношения гласных и согласных. Эмоциональная и выразительная подача литературного текста. Выработка подвижности голоса и активности артикуляции. Сглаживание регистровых переходов и формирование единообразия вокальной артикуляции. Выработка навыков интонирования в условиях хоровой звучности и различных ансамблевых сочетаний в процессе пения многоголосных произведений без сопровождения и с сопровождением фортепиано.</w:t>
      </w:r>
    </w:p>
    <w:p w:rsidR="005714C3" w:rsidRPr="00B22440" w:rsidRDefault="005714C3" w:rsidP="005714C3">
      <w:pPr>
        <w:rPr>
          <w:sz w:val="24"/>
          <w:szCs w:val="24"/>
        </w:rPr>
      </w:pPr>
      <w:r w:rsidRPr="00B22440">
        <w:rPr>
          <w:sz w:val="24"/>
          <w:szCs w:val="24"/>
        </w:rPr>
        <w:t xml:space="preserve">              </w:t>
      </w:r>
    </w:p>
    <w:p w:rsidR="005714C3" w:rsidRDefault="005714C3" w:rsidP="005714C3">
      <w:pPr>
        <w:rPr>
          <w:b/>
          <w:sz w:val="24"/>
          <w:szCs w:val="24"/>
        </w:rPr>
      </w:pPr>
      <w:r w:rsidRPr="00B22440">
        <w:rPr>
          <w:sz w:val="24"/>
          <w:szCs w:val="24"/>
        </w:rPr>
        <w:t xml:space="preserve">                  </w:t>
      </w:r>
      <w:r>
        <w:rPr>
          <w:b/>
          <w:sz w:val="24"/>
          <w:szCs w:val="24"/>
        </w:rPr>
        <w:t>Тема 11</w:t>
      </w:r>
      <w:r w:rsidRPr="00B22440">
        <w:rPr>
          <w:b/>
          <w:sz w:val="24"/>
          <w:szCs w:val="24"/>
        </w:rPr>
        <w:t>. Освоение нотного текста хорового учебного репертуара</w:t>
      </w:r>
    </w:p>
    <w:p w:rsidR="005714C3" w:rsidRPr="00B22440" w:rsidRDefault="005714C3" w:rsidP="005714C3">
      <w:pPr>
        <w:jc w:val="center"/>
        <w:rPr>
          <w:b/>
          <w:sz w:val="24"/>
          <w:szCs w:val="24"/>
        </w:rPr>
      </w:pPr>
      <w:r>
        <w:rPr>
          <w:b/>
          <w:i/>
          <w:sz w:val="24"/>
          <w:szCs w:val="24"/>
        </w:rPr>
        <w:t>Лекция 11.</w:t>
      </w:r>
    </w:p>
    <w:p w:rsidR="005714C3" w:rsidRPr="00B22440" w:rsidRDefault="005714C3" w:rsidP="005714C3">
      <w:pPr>
        <w:jc w:val="both"/>
        <w:rPr>
          <w:sz w:val="24"/>
          <w:szCs w:val="24"/>
        </w:rPr>
      </w:pPr>
      <w:proofErr w:type="gramStart"/>
      <w:r w:rsidRPr="00B22440">
        <w:rPr>
          <w:sz w:val="24"/>
          <w:szCs w:val="24"/>
        </w:rPr>
        <w:t xml:space="preserve">Основные этапы работы над освоением нотного материала изучаемого репертуара: демонстрация звучания партитуры (на фортепиано или в аудиозаписи); разбор нотного текста отдельно с хоровыми партиями с использованием комплекса методов </w:t>
      </w:r>
      <w:proofErr w:type="spellStart"/>
      <w:r w:rsidRPr="00B22440">
        <w:rPr>
          <w:sz w:val="24"/>
          <w:szCs w:val="24"/>
        </w:rPr>
        <w:t>хормейстеркой</w:t>
      </w:r>
      <w:proofErr w:type="spellEnd"/>
      <w:r w:rsidRPr="00B22440">
        <w:rPr>
          <w:sz w:val="24"/>
          <w:szCs w:val="24"/>
        </w:rPr>
        <w:t xml:space="preserve"> работы (пение партий сольфеджио, на слоги, закрытым ртом и т. п.); работа над гармоническим, динамическим, метроритмическим видами ансамбля;</w:t>
      </w:r>
      <w:proofErr w:type="gramEnd"/>
      <w:r w:rsidRPr="00B22440">
        <w:rPr>
          <w:sz w:val="24"/>
          <w:szCs w:val="24"/>
        </w:rPr>
        <w:t xml:space="preserve"> работа над художественно-исполнительскими задачами (фразировка, темпово-динамический план, штрихи, обеспечение кульминации в развитии произведения и т. д.).</w:t>
      </w:r>
    </w:p>
    <w:p w:rsidR="005714C3" w:rsidRDefault="005714C3" w:rsidP="005714C3">
      <w:pPr>
        <w:ind w:firstLine="540"/>
        <w:jc w:val="center"/>
        <w:rPr>
          <w:b/>
          <w:bCs/>
          <w:sz w:val="24"/>
          <w:szCs w:val="24"/>
          <w:lang w:eastAsia="ar-SA"/>
        </w:rPr>
      </w:pPr>
    </w:p>
    <w:p w:rsidR="005714C3" w:rsidRDefault="005714C3" w:rsidP="005714C3">
      <w:pPr>
        <w:ind w:firstLine="540"/>
        <w:jc w:val="center"/>
        <w:rPr>
          <w:b/>
          <w:bCs/>
          <w:sz w:val="24"/>
          <w:szCs w:val="24"/>
          <w:lang w:eastAsia="ar-SA"/>
        </w:rPr>
      </w:pPr>
    </w:p>
    <w:p w:rsidR="005714C3" w:rsidRDefault="005714C3" w:rsidP="005714C3">
      <w:pPr>
        <w:ind w:firstLine="540"/>
        <w:jc w:val="center"/>
        <w:rPr>
          <w:b/>
          <w:bCs/>
          <w:sz w:val="24"/>
          <w:szCs w:val="24"/>
          <w:lang w:eastAsia="ar-SA"/>
        </w:rPr>
      </w:pPr>
    </w:p>
    <w:p w:rsidR="005714C3" w:rsidRDefault="005714C3" w:rsidP="005714C3">
      <w:pPr>
        <w:ind w:firstLine="540"/>
        <w:jc w:val="center"/>
        <w:rPr>
          <w:b/>
          <w:bCs/>
          <w:sz w:val="24"/>
          <w:szCs w:val="24"/>
          <w:lang w:eastAsia="ar-SA"/>
        </w:rPr>
      </w:pPr>
    </w:p>
    <w:p w:rsidR="005714C3" w:rsidRPr="00B22440" w:rsidRDefault="005714C3" w:rsidP="005714C3">
      <w:pPr>
        <w:ind w:firstLine="540"/>
        <w:jc w:val="center"/>
        <w:rPr>
          <w:sz w:val="24"/>
          <w:szCs w:val="24"/>
        </w:rPr>
      </w:pPr>
      <w:r>
        <w:rPr>
          <w:b/>
          <w:bCs/>
          <w:sz w:val="24"/>
          <w:szCs w:val="24"/>
          <w:lang w:eastAsia="ar-SA"/>
        </w:rPr>
        <w:t xml:space="preserve">Раздел 8. </w:t>
      </w:r>
      <w:r w:rsidRPr="00F81AA1">
        <w:rPr>
          <w:b/>
          <w:sz w:val="24"/>
          <w:szCs w:val="24"/>
        </w:rPr>
        <w:t>Концертная деятельность хорового коллектива</w:t>
      </w:r>
    </w:p>
    <w:p w:rsidR="005714C3" w:rsidRDefault="005714C3" w:rsidP="005714C3">
      <w:pPr>
        <w:jc w:val="center"/>
        <w:rPr>
          <w:b/>
          <w:sz w:val="24"/>
          <w:szCs w:val="24"/>
        </w:rPr>
      </w:pPr>
      <w:r>
        <w:rPr>
          <w:b/>
          <w:sz w:val="24"/>
          <w:szCs w:val="24"/>
        </w:rPr>
        <w:t>Тема 12</w:t>
      </w:r>
      <w:r w:rsidRPr="00B22440">
        <w:rPr>
          <w:b/>
          <w:sz w:val="24"/>
          <w:szCs w:val="24"/>
        </w:rPr>
        <w:t>. Концертное исполнение программы</w:t>
      </w:r>
    </w:p>
    <w:p w:rsidR="005714C3" w:rsidRPr="00B22440" w:rsidRDefault="005714C3" w:rsidP="005714C3">
      <w:pPr>
        <w:jc w:val="center"/>
        <w:rPr>
          <w:b/>
          <w:sz w:val="24"/>
          <w:szCs w:val="24"/>
        </w:rPr>
      </w:pPr>
      <w:r>
        <w:rPr>
          <w:b/>
          <w:i/>
          <w:sz w:val="24"/>
          <w:szCs w:val="24"/>
        </w:rPr>
        <w:t>Лекция 12.</w:t>
      </w:r>
    </w:p>
    <w:p w:rsidR="005714C3" w:rsidRPr="00B22440" w:rsidRDefault="005714C3" w:rsidP="005714C3">
      <w:pPr>
        <w:jc w:val="both"/>
        <w:rPr>
          <w:sz w:val="24"/>
          <w:szCs w:val="24"/>
        </w:rPr>
      </w:pPr>
      <w:proofErr w:type="gramStart"/>
      <w:r w:rsidRPr="00B22440">
        <w:rPr>
          <w:sz w:val="24"/>
          <w:szCs w:val="24"/>
        </w:rPr>
        <w:t xml:space="preserve">Определение целей и задач концертного выступления, его вида: отдельный номер хоровом концерте, один номер в </w:t>
      </w:r>
      <w:proofErr w:type="spellStart"/>
      <w:r w:rsidRPr="00B22440">
        <w:rPr>
          <w:sz w:val="24"/>
          <w:szCs w:val="24"/>
        </w:rPr>
        <w:t>разножанровом</w:t>
      </w:r>
      <w:proofErr w:type="spellEnd"/>
      <w:r w:rsidRPr="00B22440">
        <w:rPr>
          <w:sz w:val="24"/>
          <w:szCs w:val="24"/>
        </w:rPr>
        <w:t xml:space="preserve"> концерте, выступление в тематическом концерте с одним </w:t>
      </w:r>
      <w:r w:rsidRPr="00B22440">
        <w:rPr>
          <w:b/>
          <w:sz w:val="24"/>
          <w:szCs w:val="24"/>
        </w:rPr>
        <w:t>-</w:t>
      </w:r>
      <w:r w:rsidRPr="00B22440">
        <w:rPr>
          <w:sz w:val="24"/>
          <w:szCs w:val="24"/>
        </w:rPr>
        <w:t xml:space="preserve"> несколькими произведений, сольная тематическая программа в одном отделении (10 – 12 произведений), академические выступления учебного хора в рамках хормейстерской практики студентов, выступление хора входе государственной аттестации выпускников.</w:t>
      </w:r>
      <w:proofErr w:type="gramEnd"/>
    </w:p>
    <w:p w:rsidR="005714C3" w:rsidRDefault="005714C3" w:rsidP="005714C3">
      <w:pPr>
        <w:ind w:firstLine="540"/>
        <w:jc w:val="both"/>
        <w:rPr>
          <w:sz w:val="24"/>
          <w:szCs w:val="24"/>
        </w:rPr>
      </w:pPr>
      <w:r w:rsidRPr="00B22440">
        <w:rPr>
          <w:sz w:val="24"/>
          <w:szCs w:val="24"/>
        </w:rPr>
        <w:t xml:space="preserve">Составление концертной программы в соответствии с жанром концертного выступления и составом предполагаемой аудитории. Ознакомления участников учебного хора с задачами и программой предстоящего концертного выступления. Апробация акустических условий концертной площадки в процессе </w:t>
      </w:r>
      <w:proofErr w:type="spellStart"/>
      <w:r w:rsidRPr="00B22440">
        <w:rPr>
          <w:sz w:val="24"/>
          <w:szCs w:val="24"/>
        </w:rPr>
        <w:t>предконцертной</w:t>
      </w:r>
      <w:proofErr w:type="spellEnd"/>
      <w:r w:rsidRPr="00B22440">
        <w:rPr>
          <w:sz w:val="24"/>
          <w:szCs w:val="24"/>
        </w:rPr>
        <w:t xml:space="preserve"> репетиции в целях корректирования динамического ансамбля. Диагностика фортепиано для исполнения произведений с сопровождением.</w:t>
      </w:r>
    </w:p>
    <w:p w:rsidR="00026738" w:rsidRPr="00B22440" w:rsidRDefault="00026738" w:rsidP="005714C3">
      <w:pPr>
        <w:ind w:firstLine="540"/>
        <w:jc w:val="both"/>
        <w:rPr>
          <w:sz w:val="24"/>
          <w:szCs w:val="24"/>
        </w:rPr>
      </w:pPr>
    </w:p>
    <w:p w:rsidR="00026738" w:rsidRPr="00EC06CE" w:rsidRDefault="00026738" w:rsidP="00026738">
      <w:pPr>
        <w:jc w:val="center"/>
        <w:rPr>
          <w:b/>
          <w:sz w:val="24"/>
          <w:szCs w:val="24"/>
        </w:rPr>
      </w:pPr>
      <w:r>
        <w:rPr>
          <w:b/>
          <w:sz w:val="24"/>
          <w:szCs w:val="24"/>
        </w:rPr>
        <w:t>Раздел 9</w:t>
      </w:r>
      <w:r w:rsidRPr="007367C6">
        <w:rPr>
          <w:b/>
          <w:sz w:val="24"/>
          <w:szCs w:val="24"/>
        </w:rPr>
        <w:t>. Разбор, изучение и освоение нотного материала</w:t>
      </w:r>
    </w:p>
    <w:p w:rsidR="00026738" w:rsidRDefault="00026738" w:rsidP="00026738">
      <w:pPr>
        <w:rPr>
          <w:b/>
          <w:sz w:val="24"/>
          <w:szCs w:val="24"/>
        </w:rPr>
      </w:pPr>
      <w:r>
        <w:rPr>
          <w:b/>
          <w:sz w:val="24"/>
          <w:szCs w:val="24"/>
        </w:rPr>
        <w:t xml:space="preserve">               </w:t>
      </w:r>
      <w:r w:rsidRPr="00B22440">
        <w:rPr>
          <w:b/>
          <w:sz w:val="24"/>
          <w:szCs w:val="24"/>
        </w:rPr>
        <w:t>Тема 1</w:t>
      </w:r>
      <w:r>
        <w:rPr>
          <w:b/>
          <w:sz w:val="24"/>
          <w:szCs w:val="24"/>
        </w:rPr>
        <w:t>3</w:t>
      </w:r>
      <w:r w:rsidRPr="00B22440">
        <w:rPr>
          <w:b/>
          <w:sz w:val="24"/>
          <w:szCs w:val="24"/>
        </w:rPr>
        <w:t>. Освоение вокально-хоровых навыков ансамблевого исполнения</w:t>
      </w:r>
    </w:p>
    <w:p w:rsidR="00026738" w:rsidRPr="00B22440" w:rsidRDefault="00026738" w:rsidP="00026738">
      <w:pPr>
        <w:jc w:val="center"/>
        <w:rPr>
          <w:b/>
          <w:sz w:val="24"/>
          <w:szCs w:val="24"/>
        </w:rPr>
      </w:pPr>
      <w:r>
        <w:rPr>
          <w:b/>
          <w:i/>
          <w:sz w:val="24"/>
          <w:szCs w:val="24"/>
        </w:rPr>
        <w:t>Лекция 13.</w:t>
      </w:r>
    </w:p>
    <w:p w:rsidR="00026738" w:rsidRPr="00B22440" w:rsidRDefault="00026738" w:rsidP="00026738">
      <w:pPr>
        <w:ind w:firstLine="540"/>
        <w:jc w:val="both"/>
        <w:rPr>
          <w:sz w:val="24"/>
          <w:szCs w:val="24"/>
        </w:rPr>
      </w:pPr>
      <w:r w:rsidRPr="00B22440">
        <w:rPr>
          <w:sz w:val="24"/>
          <w:szCs w:val="24"/>
        </w:rPr>
        <w:t xml:space="preserve">Развитие вокально-технических элементов: певческой опоры, певческого дыхания, правильного певческого звукообразование, дикции, выработка ощущений высоких позиций, умение пользоваться резонаторами, выработка единого вокального унисона, однотипность звучности отдельных партий и хора в целом на всем хоровом диапазоне при разнообразной динамике, темпе и характере музыки. Хоровые навыки: овладение приемом цепного дыхания, навыками хорового ансамбля, умение «отвечать» на жесты дирижера при исполнении хорового произведения. Упражнения-распевы на разных этапах развития вокального звучания хора: распевание на гласные, на слоги в сочетании с глухими, сонорными, звонкими согласными. Пение упражнений на различные способы </w:t>
      </w:r>
      <w:proofErr w:type="spellStart"/>
      <w:r w:rsidRPr="00B22440">
        <w:rPr>
          <w:sz w:val="24"/>
          <w:szCs w:val="24"/>
        </w:rPr>
        <w:lastRenderedPageBreak/>
        <w:t>звуковедения</w:t>
      </w:r>
      <w:proofErr w:type="spellEnd"/>
      <w:r w:rsidRPr="00B22440">
        <w:rPr>
          <w:sz w:val="24"/>
          <w:szCs w:val="24"/>
        </w:rPr>
        <w:t xml:space="preserve"> – </w:t>
      </w:r>
      <w:r w:rsidRPr="00B22440">
        <w:rPr>
          <w:sz w:val="24"/>
          <w:szCs w:val="24"/>
          <w:lang w:val="en-US"/>
        </w:rPr>
        <w:t>legato</w:t>
      </w:r>
      <w:r w:rsidRPr="00B22440">
        <w:rPr>
          <w:sz w:val="24"/>
          <w:szCs w:val="24"/>
        </w:rPr>
        <w:t xml:space="preserve">, </w:t>
      </w:r>
      <w:r w:rsidRPr="00B22440">
        <w:rPr>
          <w:sz w:val="24"/>
          <w:szCs w:val="24"/>
          <w:lang w:val="en-US"/>
        </w:rPr>
        <w:t>non</w:t>
      </w:r>
      <w:r w:rsidRPr="00B22440">
        <w:rPr>
          <w:sz w:val="24"/>
          <w:szCs w:val="24"/>
        </w:rPr>
        <w:t xml:space="preserve"> </w:t>
      </w:r>
      <w:r w:rsidRPr="00B22440">
        <w:rPr>
          <w:sz w:val="24"/>
          <w:szCs w:val="24"/>
          <w:lang w:val="en-US"/>
        </w:rPr>
        <w:t>legato</w:t>
      </w:r>
      <w:r w:rsidRPr="00B22440">
        <w:rPr>
          <w:sz w:val="24"/>
          <w:szCs w:val="24"/>
        </w:rPr>
        <w:t xml:space="preserve">, </w:t>
      </w:r>
      <w:r w:rsidRPr="00B22440">
        <w:rPr>
          <w:sz w:val="24"/>
          <w:szCs w:val="24"/>
          <w:lang w:val="en-US"/>
        </w:rPr>
        <w:t>mar</w:t>
      </w:r>
      <w:proofErr w:type="gramStart"/>
      <w:r w:rsidRPr="00B22440">
        <w:rPr>
          <w:sz w:val="24"/>
          <w:szCs w:val="24"/>
        </w:rPr>
        <w:t>с</w:t>
      </w:r>
      <w:proofErr w:type="spellStart"/>
      <w:proofErr w:type="gramEnd"/>
      <w:r w:rsidRPr="00B22440">
        <w:rPr>
          <w:sz w:val="24"/>
          <w:szCs w:val="24"/>
          <w:lang w:val="en-US"/>
        </w:rPr>
        <w:t>ato</w:t>
      </w:r>
      <w:proofErr w:type="spellEnd"/>
      <w:r w:rsidRPr="00B22440">
        <w:rPr>
          <w:sz w:val="24"/>
          <w:szCs w:val="24"/>
        </w:rPr>
        <w:t xml:space="preserve">, </w:t>
      </w:r>
      <w:r w:rsidRPr="00B22440">
        <w:rPr>
          <w:sz w:val="24"/>
          <w:szCs w:val="24"/>
          <w:lang w:val="en-US"/>
        </w:rPr>
        <w:t>staccato</w:t>
      </w:r>
      <w:r w:rsidRPr="00B22440">
        <w:rPr>
          <w:sz w:val="24"/>
          <w:szCs w:val="24"/>
        </w:rPr>
        <w:t xml:space="preserve"> (снизу вверх и в обратном направлении) с разнообразной динамикой и разных темпах.</w:t>
      </w:r>
    </w:p>
    <w:p w:rsidR="00026738" w:rsidRPr="00B22440" w:rsidRDefault="00026738" w:rsidP="00026738">
      <w:pPr>
        <w:ind w:firstLine="540"/>
        <w:jc w:val="both"/>
        <w:rPr>
          <w:sz w:val="24"/>
          <w:szCs w:val="24"/>
        </w:rPr>
      </w:pPr>
      <w:r w:rsidRPr="00B22440">
        <w:rPr>
          <w:sz w:val="24"/>
          <w:szCs w:val="24"/>
        </w:rPr>
        <w:t xml:space="preserve">Певческая установка и певческое дыхание. Цепное и </w:t>
      </w:r>
      <w:proofErr w:type="spellStart"/>
      <w:r w:rsidRPr="00B22440">
        <w:rPr>
          <w:sz w:val="24"/>
          <w:szCs w:val="24"/>
        </w:rPr>
        <w:t>общехоровое</w:t>
      </w:r>
      <w:proofErr w:type="spellEnd"/>
      <w:r w:rsidRPr="00B22440">
        <w:rPr>
          <w:sz w:val="24"/>
          <w:szCs w:val="24"/>
        </w:rPr>
        <w:t xml:space="preserve"> дыхание. Певческая опора звука как результат правильной организации дыхания, звукообразования и </w:t>
      </w:r>
      <w:proofErr w:type="spellStart"/>
      <w:r w:rsidRPr="00B22440">
        <w:rPr>
          <w:sz w:val="24"/>
          <w:szCs w:val="24"/>
        </w:rPr>
        <w:t>резонирования</w:t>
      </w:r>
      <w:proofErr w:type="spellEnd"/>
      <w:r w:rsidRPr="00B22440">
        <w:rPr>
          <w:sz w:val="24"/>
          <w:szCs w:val="24"/>
        </w:rPr>
        <w:t xml:space="preserve"> голоса.</w:t>
      </w:r>
    </w:p>
    <w:p w:rsidR="00026738" w:rsidRPr="00B22440" w:rsidRDefault="00026738" w:rsidP="00026738">
      <w:pPr>
        <w:ind w:firstLine="540"/>
        <w:jc w:val="both"/>
        <w:rPr>
          <w:sz w:val="24"/>
          <w:szCs w:val="24"/>
        </w:rPr>
      </w:pPr>
      <w:r w:rsidRPr="00B22440">
        <w:rPr>
          <w:sz w:val="24"/>
          <w:szCs w:val="24"/>
        </w:rPr>
        <w:t>Дикция: единообразие произношения гласных и согласных. Эмоциональная и выразительная подача литературного текста. Выработка подвижности голоса и активности артикуляции. Сглаживание регистровых переходов и формирование единообразия вокальной артикуляции. Выработка навыков интонирования в условиях хоровой звучности и различных ансамблевых сочетаний в процессе пения многоголосных произведений без сопровождения и с сопровождением фортепиано.</w:t>
      </w:r>
    </w:p>
    <w:p w:rsidR="00026738" w:rsidRPr="00B22440" w:rsidRDefault="00026738" w:rsidP="00026738">
      <w:pPr>
        <w:rPr>
          <w:sz w:val="24"/>
          <w:szCs w:val="24"/>
        </w:rPr>
      </w:pPr>
      <w:r w:rsidRPr="00B22440">
        <w:rPr>
          <w:sz w:val="24"/>
          <w:szCs w:val="24"/>
        </w:rPr>
        <w:t xml:space="preserve">              </w:t>
      </w:r>
    </w:p>
    <w:p w:rsidR="00026738" w:rsidRDefault="00026738" w:rsidP="00026738">
      <w:pPr>
        <w:rPr>
          <w:b/>
          <w:sz w:val="24"/>
          <w:szCs w:val="24"/>
        </w:rPr>
      </w:pPr>
      <w:r w:rsidRPr="00B22440">
        <w:rPr>
          <w:sz w:val="24"/>
          <w:szCs w:val="24"/>
        </w:rPr>
        <w:t xml:space="preserve">                  </w:t>
      </w:r>
      <w:r>
        <w:rPr>
          <w:b/>
          <w:sz w:val="24"/>
          <w:szCs w:val="24"/>
        </w:rPr>
        <w:t>Тема 14</w:t>
      </w:r>
      <w:r w:rsidRPr="00B22440">
        <w:rPr>
          <w:b/>
          <w:sz w:val="24"/>
          <w:szCs w:val="24"/>
        </w:rPr>
        <w:t>. Освоение нотного текста хорового учебного репертуара</w:t>
      </w:r>
    </w:p>
    <w:p w:rsidR="00026738" w:rsidRPr="00B22440" w:rsidRDefault="00026738" w:rsidP="00026738">
      <w:pPr>
        <w:jc w:val="center"/>
        <w:rPr>
          <w:b/>
          <w:sz w:val="24"/>
          <w:szCs w:val="24"/>
        </w:rPr>
      </w:pPr>
      <w:r>
        <w:rPr>
          <w:b/>
          <w:i/>
          <w:sz w:val="24"/>
          <w:szCs w:val="24"/>
        </w:rPr>
        <w:t>Лекция 14.</w:t>
      </w:r>
    </w:p>
    <w:p w:rsidR="00026738" w:rsidRPr="00B22440" w:rsidRDefault="00026738" w:rsidP="00026738">
      <w:pPr>
        <w:jc w:val="both"/>
        <w:rPr>
          <w:sz w:val="24"/>
          <w:szCs w:val="24"/>
        </w:rPr>
      </w:pPr>
      <w:proofErr w:type="gramStart"/>
      <w:r w:rsidRPr="00B22440">
        <w:rPr>
          <w:sz w:val="24"/>
          <w:szCs w:val="24"/>
        </w:rPr>
        <w:t xml:space="preserve">Основные этапы работы над освоением нотного материала изучаемого репертуара: демонстрация звучания партитуры (на фортепиано или в аудиозаписи); разбор нотного текста отдельно с хоровыми партиями с использованием комплекса методов </w:t>
      </w:r>
      <w:proofErr w:type="spellStart"/>
      <w:r w:rsidRPr="00B22440">
        <w:rPr>
          <w:sz w:val="24"/>
          <w:szCs w:val="24"/>
        </w:rPr>
        <w:t>хормейстеркой</w:t>
      </w:r>
      <w:proofErr w:type="spellEnd"/>
      <w:r w:rsidRPr="00B22440">
        <w:rPr>
          <w:sz w:val="24"/>
          <w:szCs w:val="24"/>
        </w:rPr>
        <w:t xml:space="preserve"> работы (пение партий сольфеджио, на слоги, закрытым ртом и т. п.); работа над гармоническим, динамическим, метроритмическим видами ансамбля;</w:t>
      </w:r>
      <w:proofErr w:type="gramEnd"/>
      <w:r w:rsidRPr="00B22440">
        <w:rPr>
          <w:sz w:val="24"/>
          <w:szCs w:val="24"/>
        </w:rPr>
        <w:t xml:space="preserve"> работа над художественно-исполнительскими задачами (фразировка, темпово-динамический план, штрихи, обеспечение кульминации в развитии произведения и т. д.).</w:t>
      </w:r>
    </w:p>
    <w:p w:rsidR="00026738" w:rsidRDefault="00026738" w:rsidP="0098107B">
      <w:pPr>
        <w:rPr>
          <w:b/>
          <w:bCs/>
          <w:sz w:val="24"/>
          <w:szCs w:val="24"/>
          <w:lang w:eastAsia="ar-SA"/>
        </w:rPr>
      </w:pPr>
    </w:p>
    <w:p w:rsidR="005714C3" w:rsidRDefault="005714C3" w:rsidP="005714C3">
      <w:pPr>
        <w:pStyle w:val="110"/>
        <w:spacing w:line="240" w:lineRule="auto"/>
        <w:ind w:firstLine="567"/>
        <w:rPr>
          <w:b/>
          <w:bCs/>
        </w:rPr>
      </w:pPr>
    </w:p>
    <w:p w:rsidR="005714C3" w:rsidRDefault="005714C3" w:rsidP="005714C3">
      <w:pPr>
        <w:pStyle w:val="110"/>
        <w:spacing w:line="240" w:lineRule="auto"/>
        <w:ind w:firstLine="567"/>
        <w:rPr>
          <w:b/>
          <w:bCs/>
        </w:rPr>
      </w:pPr>
      <w:r>
        <w:rPr>
          <w:b/>
          <w:bCs/>
        </w:rPr>
        <w:t>5. Образовательные технологии</w:t>
      </w:r>
    </w:p>
    <w:p w:rsidR="005714C3" w:rsidRDefault="005714C3" w:rsidP="005714C3">
      <w:pPr>
        <w:ind w:firstLine="709"/>
        <w:jc w:val="both"/>
        <w:rPr>
          <w:spacing w:val="-3"/>
          <w:sz w:val="24"/>
          <w:szCs w:val="24"/>
        </w:rPr>
      </w:pPr>
    </w:p>
    <w:p w:rsidR="005714C3" w:rsidRPr="00D351ED" w:rsidRDefault="005714C3" w:rsidP="005714C3">
      <w:pPr>
        <w:ind w:firstLine="709"/>
        <w:jc w:val="both"/>
        <w:rPr>
          <w:spacing w:val="-3"/>
          <w:sz w:val="24"/>
          <w:szCs w:val="24"/>
        </w:rPr>
      </w:pPr>
      <w:r w:rsidRPr="00D351ED">
        <w:rPr>
          <w:spacing w:val="-3"/>
          <w:sz w:val="24"/>
          <w:szCs w:val="24"/>
        </w:rPr>
        <w:t>В рамках дисциплины используются следующие формы проведения занятий и образовательные технологии:</w:t>
      </w:r>
    </w:p>
    <w:p w:rsidR="005714C3" w:rsidRPr="000662B3" w:rsidRDefault="005714C3" w:rsidP="005714C3">
      <w:pPr>
        <w:ind w:firstLine="709"/>
        <w:jc w:val="both"/>
        <w:rPr>
          <w:spacing w:val="-3"/>
          <w:sz w:val="24"/>
          <w:szCs w:val="24"/>
        </w:rPr>
      </w:pPr>
      <w:r>
        <w:rPr>
          <w:spacing w:val="-3"/>
          <w:sz w:val="24"/>
          <w:szCs w:val="24"/>
        </w:rPr>
        <w:t>л</w:t>
      </w:r>
      <w:r w:rsidRPr="00D351ED">
        <w:rPr>
          <w:spacing w:val="-3"/>
          <w:sz w:val="24"/>
          <w:szCs w:val="24"/>
        </w:rPr>
        <w:t>екции</w:t>
      </w:r>
      <w:r>
        <w:rPr>
          <w:spacing w:val="-3"/>
          <w:sz w:val="24"/>
          <w:szCs w:val="24"/>
        </w:rPr>
        <w:t xml:space="preserve"> - не предусмотрены</w:t>
      </w:r>
      <w:r w:rsidRPr="000662B3">
        <w:rPr>
          <w:spacing w:val="-3"/>
          <w:sz w:val="24"/>
          <w:szCs w:val="24"/>
        </w:rPr>
        <w:t>;</w:t>
      </w:r>
    </w:p>
    <w:p w:rsidR="005714C3" w:rsidRPr="000662B3" w:rsidRDefault="005714C3" w:rsidP="007459C4">
      <w:pPr>
        <w:ind w:firstLine="709"/>
        <w:jc w:val="both"/>
        <w:rPr>
          <w:spacing w:val="-3"/>
          <w:sz w:val="24"/>
          <w:szCs w:val="24"/>
        </w:rPr>
      </w:pPr>
      <w:r>
        <w:rPr>
          <w:spacing w:val="-3"/>
          <w:sz w:val="24"/>
          <w:szCs w:val="24"/>
        </w:rPr>
        <w:t>групповые занятия</w:t>
      </w:r>
      <w:r w:rsidRPr="000662B3">
        <w:rPr>
          <w:spacing w:val="-3"/>
          <w:sz w:val="24"/>
          <w:szCs w:val="24"/>
        </w:rPr>
        <w:t xml:space="preserve"> -</w:t>
      </w:r>
      <w:r w:rsidRPr="005912A0">
        <w:rPr>
          <w:bCs/>
          <w:iCs/>
          <w:sz w:val="24"/>
          <w:szCs w:val="24"/>
        </w:rPr>
        <w:t xml:space="preserve"> </w:t>
      </w:r>
      <w:r w:rsidRPr="00B22440">
        <w:rPr>
          <w:bCs/>
          <w:iCs/>
          <w:sz w:val="24"/>
          <w:szCs w:val="24"/>
        </w:rPr>
        <w:t>проводятся в учебных классах</w:t>
      </w:r>
      <w:r w:rsidRPr="00B22440">
        <w:rPr>
          <w:sz w:val="24"/>
          <w:szCs w:val="24"/>
        </w:rPr>
        <w:t xml:space="preserve"> с наличием хоровых станков, музыкального инструмента (рояль, фортепиано), пюпитров, магнитофона</w:t>
      </w:r>
      <w:r>
        <w:rPr>
          <w:sz w:val="24"/>
          <w:szCs w:val="24"/>
        </w:rPr>
        <w:t>;</w:t>
      </w:r>
      <w:r w:rsidRPr="000662B3">
        <w:rPr>
          <w:spacing w:val="-3"/>
          <w:sz w:val="24"/>
          <w:szCs w:val="24"/>
        </w:rPr>
        <w:t xml:space="preserve"> в ходе занятий проводится коллективное </w:t>
      </w:r>
      <w:r>
        <w:rPr>
          <w:spacing w:val="-3"/>
          <w:sz w:val="24"/>
          <w:szCs w:val="24"/>
        </w:rPr>
        <w:t xml:space="preserve">разучивание </w:t>
      </w:r>
      <w:r w:rsidRPr="000662B3">
        <w:rPr>
          <w:spacing w:val="-3"/>
          <w:sz w:val="24"/>
          <w:szCs w:val="24"/>
        </w:rPr>
        <w:t>и</w:t>
      </w:r>
      <w:r>
        <w:rPr>
          <w:spacing w:val="-3"/>
          <w:sz w:val="24"/>
          <w:szCs w:val="24"/>
        </w:rPr>
        <w:t xml:space="preserve"> </w:t>
      </w:r>
      <w:r w:rsidRPr="000662B3">
        <w:rPr>
          <w:spacing w:val="-3"/>
          <w:sz w:val="24"/>
          <w:szCs w:val="24"/>
        </w:rPr>
        <w:t xml:space="preserve"> разбор конкретных </w:t>
      </w:r>
      <w:r>
        <w:rPr>
          <w:spacing w:val="-3"/>
          <w:sz w:val="24"/>
          <w:szCs w:val="24"/>
        </w:rPr>
        <w:t xml:space="preserve">музыкальных произведений. </w:t>
      </w:r>
    </w:p>
    <w:p w:rsidR="005714C3" w:rsidRPr="000662B3" w:rsidRDefault="005714C3" w:rsidP="005714C3">
      <w:pPr>
        <w:ind w:firstLine="709"/>
        <w:jc w:val="both"/>
        <w:rPr>
          <w:spacing w:val="-3"/>
          <w:sz w:val="24"/>
          <w:szCs w:val="24"/>
        </w:rPr>
      </w:pPr>
      <w:r w:rsidRPr="000662B3">
        <w:rPr>
          <w:spacing w:val="-3"/>
          <w:sz w:val="24"/>
          <w:szCs w:val="24"/>
        </w:rPr>
        <w:t xml:space="preserve">контролируемые домашние задания – для побуждения </w:t>
      </w:r>
      <w:proofErr w:type="gramStart"/>
      <w:r w:rsidRPr="000662B3">
        <w:rPr>
          <w:spacing w:val="-3"/>
          <w:sz w:val="24"/>
          <w:szCs w:val="24"/>
        </w:rPr>
        <w:t>обучающихся</w:t>
      </w:r>
      <w:proofErr w:type="gramEnd"/>
      <w:r w:rsidRPr="000662B3">
        <w:rPr>
          <w:spacing w:val="-3"/>
          <w:sz w:val="24"/>
          <w:szCs w:val="24"/>
        </w:rPr>
        <w:t xml:space="preserve"> к самостоятельной работе.</w:t>
      </w:r>
    </w:p>
    <w:p w:rsidR="005714C3" w:rsidRDefault="005714C3" w:rsidP="005714C3">
      <w:pPr>
        <w:pStyle w:val="110"/>
        <w:spacing w:line="240" w:lineRule="auto"/>
        <w:ind w:firstLine="567"/>
        <w:rPr>
          <w:b/>
          <w:bCs/>
        </w:rPr>
      </w:pPr>
      <w:bookmarkStart w:id="6" w:name="_Toc494985519"/>
      <w:bookmarkEnd w:id="6"/>
    </w:p>
    <w:p w:rsidR="005714C3" w:rsidRDefault="005714C3" w:rsidP="005714C3">
      <w:pPr>
        <w:pStyle w:val="110"/>
        <w:spacing w:line="240" w:lineRule="auto"/>
        <w:ind w:firstLine="567"/>
        <w:rPr>
          <w:b/>
          <w:bCs/>
        </w:rPr>
      </w:pPr>
      <w:r>
        <w:rPr>
          <w:b/>
          <w:bCs/>
        </w:rPr>
        <w:t>6. Оценочные средства для текущего контроля успеваемости, промежуточной аттестации по итогам освоения дисциплины.</w:t>
      </w:r>
    </w:p>
    <w:p w:rsidR="005714C3" w:rsidRDefault="005714C3" w:rsidP="005714C3">
      <w:pPr>
        <w:ind w:firstLine="567"/>
        <w:jc w:val="both"/>
        <w:rPr>
          <w:sz w:val="24"/>
          <w:szCs w:val="24"/>
        </w:rPr>
      </w:pPr>
    </w:p>
    <w:p w:rsidR="005714C3" w:rsidRDefault="005714C3" w:rsidP="005714C3">
      <w:pPr>
        <w:ind w:firstLine="567"/>
        <w:jc w:val="both"/>
        <w:rPr>
          <w:sz w:val="24"/>
          <w:szCs w:val="24"/>
        </w:rPr>
      </w:pPr>
      <w:r>
        <w:rPr>
          <w:sz w:val="24"/>
          <w:szCs w:val="24"/>
        </w:rPr>
        <w:t>Формы и виды контроля знаний обучающихся, предусмотренные по данной дисциплине: текущий контроль и промежуточная аттестация (</w:t>
      </w:r>
      <w:r w:rsidRPr="005912A0">
        <w:rPr>
          <w:sz w:val="24"/>
          <w:szCs w:val="24"/>
        </w:rPr>
        <w:t>зачет)</w:t>
      </w:r>
      <w:r>
        <w:rPr>
          <w:sz w:val="24"/>
          <w:szCs w:val="24"/>
        </w:rPr>
        <w:t>,</w:t>
      </w:r>
      <w:r w:rsidRPr="00B07B40">
        <w:rPr>
          <w:sz w:val="24"/>
          <w:szCs w:val="24"/>
        </w:rPr>
        <w:t xml:space="preserve"> </w:t>
      </w:r>
      <w:r>
        <w:rPr>
          <w:sz w:val="24"/>
          <w:szCs w:val="24"/>
        </w:rPr>
        <w:t>промежуточная аттестация (экзамен</w:t>
      </w:r>
      <w:r w:rsidRPr="005912A0">
        <w:rPr>
          <w:sz w:val="24"/>
          <w:szCs w:val="24"/>
        </w:rPr>
        <w:t>)</w:t>
      </w:r>
      <w:r>
        <w:rPr>
          <w:sz w:val="24"/>
          <w:szCs w:val="24"/>
        </w:rPr>
        <w:t>.</w:t>
      </w:r>
    </w:p>
    <w:p w:rsidR="005714C3" w:rsidRPr="009E4C52" w:rsidRDefault="005714C3" w:rsidP="005714C3">
      <w:pPr>
        <w:ind w:firstLine="567"/>
        <w:jc w:val="both"/>
        <w:rPr>
          <w:b/>
          <w:sz w:val="24"/>
          <w:szCs w:val="24"/>
        </w:rPr>
      </w:pPr>
      <w:r w:rsidRPr="009E4C52">
        <w:rPr>
          <w:b/>
          <w:sz w:val="24"/>
          <w:szCs w:val="24"/>
        </w:rPr>
        <w:t>Критерии зачетной оценки:</w:t>
      </w:r>
    </w:p>
    <w:p w:rsidR="005714C3" w:rsidRPr="00785E96" w:rsidRDefault="005714C3" w:rsidP="005714C3">
      <w:pPr>
        <w:ind w:firstLine="567"/>
        <w:jc w:val="both"/>
        <w:rPr>
          <w:sz w:val="24"/>
          <w:szCs w:val="24"/>
        </w:rPr>
      </w:pPr>
      <w:r>
        <w:rPr>
          <w:sz w:val="24"/>
          <w:szCs w:val="24"/>
        </w:rPr>
        <w:t>- оценка «зачтено» выставляется</w:t>
      </w:r>
      <w:r w:rsidRPr="00785E96">
        <w:rPr>
          <w:sz w:val="24"/>
          <w:szCs w:val="24"/>
        </w:rPr>
        <w:t xml:space="preserve">, если </w:t>
      </w:r>
      <w:proofErr w:type="gramStart"/>
      <w:r w:rsidRPr="00785E96">
        <w:rPr>
          <w:sz w:val="24"/>
          <w:szCs w:val="24"/>
        </w:rPr>
        <w:t>обучающийся</w:t>
      </w:r>
      <w:proofErr w:type="gramEnd"/>
      <w:r w:rsidRPr="00785E96">
        <w:rPr>
          <w:sz w:val="24"/>
          <w:szCs w:val="24"/>
        </w:rPr>
        <w:t xml:space="preserve"> исполнил половину хоровых  партий из репертуара хора</w:t>
      </w:r>
      <w:r>
        <w:rPr>
          <w:sz w:val="24"/>
          <w:szCs w:val="24"/>
        </w:rPr>
        <w:t>;</w:t>
      </w:r>
    </w:p>
    <w:p w:rsidR="005714C3" w:rsidRDefault="005714C3" w:rsidP="005714C3">
      <w:pPr>
        <w:ind w:firstLine="567"/>
        <w:jc w:val="both"/>
        <w:rPr>
          <w:sz w:val="24"/>
          <w:szCs w:val="24"/>
        </w:rPr>
      </w:pPr>
      <w:r w:rsidRPr="00785E96">
        <w:rPr>
          <w:sz w:val="24"/>
          <w:szCs w:val="24"/>
        </w:rPr>
        <w:t xml:space="preserve">- оценка «не зачтено» </w:t>
      </w:r>
      <w:r>
        <w:rPr>
          <w:sz w:val="24"/>
          <w:szCs w:val="24"/>
        </w:rPr>
        <w:t>выставляет</w:t>
      </w:r>
      <w:r w:rsidRPr="00785E96">
        <w:rPr>
          <w:sz w:val="24"/>
          <w:szCs w:val="24"/>
        </w:rPr>
        <w:t xml:space="preserve">ся, если </w:t>
      </w:r>
      <w:proofErr w:type="gramStart"/>
      <w:r w:rsidRPr="00785E96">
        <w:rPr>
          <w:sz w:val="24"/>
          <w:szCs w:val="24"/>
        </w:rPr>
        <w:t>обучающийся</w:t>
      </w:r>
      <w:proofErr w:type="gramEnd"/>
      <w:r w:rsidRPr="00785E96">
        <w:rPr>
          <w:sz w:val="24"/>
          <w:szCs w:val="24"/>
        </w:rPr>
        <w:t xml:space="preserve"> не исполнил хоровые партии или исполнил их с ошибками</w:t>
      </w:r>
      <w:r>
        <w:rPr>
          <w:sz w:val="24"/>
          <w:szCs w:val="24"/>
        </w:rPr>
        <w:t>.</w:t>
      </w:r>
      <w:r w:rsidRPr="00785E96">
        <w:rPr>
          <w:sz w:val="24"/>
          <w:szCs w:val="24"/>
        </w:rPr>
        <w:t xml:space="preserve"> </w:t>
      </w:r>
    </w:p>
    <w:p w:rsidR="005714C3" w:rsidRPr="009E4C52" w:rsidRDefault="005714C3" w:rsidP="005714C3">
      <w:pPr>
        <w:ind w:firstLine="709"/>
        <w:jc w:val="both"/>
        <w:rPr>
          <w:b/>
          <w:sz w:val="24"/>
          <w:szCs w:val="24"/>
        </w:rPr>
      </w:pPr>
      <w:r w:rsidRPr="009E4C52">
        <w:rPr>
          <w:b/>
          <w:sz w:val="24"/>
          <w:szCs w:val="24"/>
        </w:rPr>
        <w:t xml:space="preserve">Критерии экзаменационной оценки: </w:t>
      </w:r>
    </w:p>
    <w:p w:rsidR="005714C3" w:rsidRPr="00785E96" w:rsidRDefault="005714C3" w:rsidP="005714C3">
      <w:pPr>
        <w:widowControl w:val="0"/>
        <w:ind w:firstLine="567"/>
        <w:jc w:val="both"/>
        <w:rPr>
          <w:sz w:val="24"/>
          <w:szCs w:val="24"/>
        </w:rPr>
      </w:pPr>
      <w:r w:rsidRPr="00785E96">
        <w:rPr>
          <w:sz w:val="24"/>
          <w:szCs w:val="24"/>
        </w:rPr>
        <w:t>Оценка «отлично» выставляется, если сту</w:t>
      </w:r>
      <w:r>
        <w:rPr>
          <w:sz w:val="24"/>
          <w:szCs w:val="24"/>
        </w:rPr>
        <w:t xml:space="preserve">дент </w:t>
      </w:r>
      <w:r w:rsidRPr="00785E96">
        <w:rPr>
          <w:sz w:val="24"/>
          <w:szCs w:val="24"/>
        </w:rPr>
        <w:t xml:space="preserve"> показал полное знание хоровых партий разученных ранее произведений, а так же принимал активное участие в концертной деятельности хорового коллектива.</w:t>
      </w:r>
    </w:p>
    <w:p w:rsidR="005714C3" w:rsidRPr="00785E96" w:rsidRDefault="005714C3" w:rsidP="005714C3">
      <w:pPr>
        <w:widowControl w:val="0"/>
        <w:ind w:firstLine="567"/>
        <w:jc w:val="both"/>
        <w:rPr>
          <w:sz w:val="24"/>
          <w:szCs w:val="24"/>
        </w:rPr>
      </w:pPr>
      <w:r w:rsidRPr="00785E96">
        <w:rPr>
          <w:sz w:val="24"/>
          <w:szCs w:val="24"/>
        </w:rPr>
        <w:t>Оценки «хорошо» в</w:t>
      </w:r>
      <w:r>
        <w:rPr>
          <w:sz w:val="24"/>
          <w:szCs w:val="24"/>
        </w:rPr>
        <w:t>ыставляется студенту,</w:t>
      </w:r>
      <w:r w:rsidRPr="00785E96">
        <w:rPr>
          <w:sz w:val="24"/>
          <w:szCs w:val="24"/>
        </w:rPr>
        <w:t xml:space="preserve"> показавшему крепкое знание разученных в хоровом классе партий, а так же принимал активное участие в концертной деятельности хорового коллектива.</w:t>
      </w:r>
    </w:p>
    <w:p w:rsidR="005714C3" w:rsidRPr="00785E96" w:rsidRDefault="005714C3" w:rsidP="005714C3">
      <w:pPr>
        <w:widowControl w:val="0"/>
        <w:ind w:firstLine="567"/>
        <w:jc w:val="both"/>
        <w:rPr>
          <w:sz w:val="24"/>
          <w:szCs w:val="24"/>
        </w:rPr>
      </w:pPr>
      <w:r w:rsidRPr="00785E96">
        <w:rPr>
          <w:sz w:val="24"/>
          <w:szCs w:val="24"/>
        </w:rPr>
        <w:lastRenderedPageBreak/>
        <w:t>Оценки «удовлетворител</w:t>
      </w:r>
      <w:r>
        <w:rPr>
          <w:sz w:val="24"/>
          <w:szCs w:val="24"/>
        </w:rPr>
        <w:t>ьно» выставляется, если студент</w:t>
      </w:r>
      <w:r w:rsidRPr="00785E96">
        <w:rPr>
          <w:sz w:val="24"/>
          <w:szCs w:val="24"/>
        </w:rPr>
        <w:t xml:space="preserve"> показал плохое знание хоровых партий, мало участвовал в концертной деятельности хорового коллектива.</w:t>
      </w:r>
    </w:p>
    <w:p w:rsidR="005714C3" w:rsidRPr="00785E96" w:rsidRDefault="005714C3" w:rsidP="005714C3">
      <w:pPr>
        <w:ind w:firstLine="567"/>
        <w:jc w:val="both"/>
        <w:rPr>
          <w:sz w:val="24"/>
          <w:szCs w:val="24"/>
        </w:rPr>
      </w:pPr>
      <w:r w:rsidRPr="00785E96">
        <w:rPr>
          <w:sz w:val="24"/>
          <w:szCs w:val="24"/>
        </w:rPr>
        <w:t>Оценка «неудовлетворительно» выставляется, если студент при исполнении хоровых партий часто ошибался и останавливался, не участвовал в концертной деятельности хорового класса.</w:t>
      </w:r>
    </w:p>
    <w:p w:rsidR="005714C3" w:rsidRPr="004A3260" w:rsidRDefault="005714C3" w:rsidP="005714C3">
      <w:pPr>
        <w:jc w:val="both"/>
        <w:rPr>
          <w:i/>
          <w:sz w:val="24"/>
          <w:szCs w:val="24"/>
        </w:rPr>
      </w:pPr>
    </w:p>
    <w:p w:rsidR="005714C3" w:rsidRPr="00304186" w:rsidRDefault="007B4D1E" w:rsidP="005714C3">
      <w:pPr>
        <w:pStyle w:val="210"/>
        <w:rPr>
          <w:color w:val="auto"/>
        </w:rPr>
      </w:pPr>
      <w:bookmarkStart w:id="7" w:name="_Toc494985520"/>
      <w:bookmarkEnd w:id="7"/>
      <w:r>
        <w:rPr>
          <w:color w:val="auto"/>
        </w:rPr>
        <w:t>6.1. Примерный перечень заданий</w:t>
      </w:r>
      <w:r w:rsidR="005714C3" w:rsidRPr="00304186">
        <w:rPr>
          <w:color w:val="auto"/>
        </w:rPr>
        <w:t xml:space="preserve"> к зачету</w:t>
      </w:r>
    </w:p>
    <w:p w:rsidR="005714C3" w:rsidRPr="00785E96" w:rsidRDefault="005714C3" w:rsidP="005714C3">
      <w:pPr>
        <w:ind w:firstLine="540"/>
        <w:jc w:val="both"/>
        <w:rPr>
          <w:sz w:val="24"/>
          <w:szCs w:val="24"/>
        </w:rPr>
      </w:pPr>
      <w:r w:rsidRPr="00785E96">
        <w:rPr>
          <w:sz w:val="24"/>
          <w:szCs w:val="24"/>
        </w:rPr>
        <w:t>1.Исполнить хоровую партию сольфеджио по нотам.</w:t>
      </w:r>
    </w:p>
    <w:p w:rsidR="005714C3" w:rsidRPr="00785E96" w:rsidRDefault="005714C3" w:rsidP="005714C3">
      <w:pPr>
        <w:ind w:firstLine="540"/>
        <w:jc w:val="both"/>
        <w:rPr>
          <w:sz w:val="24"/>
          <w:szCs w:val="24"/>
        </w:rPr>
      </w:pPr>
      <w:r w:rsidRPr="00785E96">
        <w:rPr>
          <w:sz w:val="24"/>
          <w:szCs w:val="24"/>
        </w:rPr>
        <w:t>2.Исполнить хоровую партию в дуэте с любой из других партий.</w:t>
      </w:r>
    </w:p>
    <w:p w:rsidR="005714C3" w:rsidRPr="00785E96" w:rsidRDefault="005714C3" w:rsidP="005714C3">
      <w:pPr>
        <w:ind w:firstLine="540"/>
        <w:jc w:val="both"/>
        <w:rPr>
          <w:sz w:val="24"/>
          <w:szCs w:val="24"/>
        </w:rPr>
      </w:pPr>
      <w:r w:rsidRPr="00785E96">
        <w:rPr>
          <w:sz w:val="24"/>
          <w:szCs w:val="24"/>
        </w:rPr>
        <w:t>3.Спеть выразительно и интонационно точно хоровую партию в составе квартета смешанного типа.</w:t>
      </w:r>
    </w:p>
    <w:p w:rsidR="005714C3" w:rsidRPr="00785E96" w:rsidRDefault="005714C3" w:rsidP="005714C3">
      <w:pPr>
        <w:ind w:firstLine="540"/>
        <w:jc w:val="both"/>
        <w:rPr>
          <w:sz w:val="24"/>
          <w:szCs w:val="24"/>
        </w:rPr>
      </w:pPr>
      <w:r w:rsidRPr="00785E96">
        <w:rPr>
          <w:sz w:val="24"/>
          <w:szCs w:val="24"/>
        </w:rPr>
        <w:t>4.Исполнить наизусть хоровую партию в произведении а'</w:t>
      </w:r>
      <w:proofErr w:type="spellStart"/>
      <w:r w:rsidRPr="00785E96">
        <w:rPr>
          <w:sz w:val="24"/>
          <w:szCs w:val="24"/>
          <w:lang w:val="en-US"/>
        </w:rPr>
        <w:t>capella</w:t>
      </w:r>
      <w:proofErr w:type="spellEnd"/>
      <w:r w:rsidRPr="00785E96">
        <w:rPr>
          <w:sz w:val="24"/>
          <w:szCs w:val="24"/>
        </w:rPr>
        <w:t>.</w:t>
      </w:r>
    </w:p>
    <w:p w:rsidR="005714C3" w:rsidRDefault="005714C3" w:rsidP="005714C3">
      <w:pPr>
        <w:ind w:firstLine="540"/>
        <w:jc w:val="both"/>
        <w:rPr>
          <w:sz w:val="24"/>
          <w:szCs w:val="24"/>
        </w:rPr>
      </w:pPr>
      <w:r w:rsidRPr="00785E96">
        <w:rPr>
          <w:sz w:val="24"/>
          <w:szCs w:val="24"/>
        </w:rPr>
        <w:t>5.Исполнить хоровую партию в произведении с сопровождением совместно с концертмейстером.</w:t>
      </w:r>
    </w:p>
    <w:p w:rsidR="005714C3" w:rsidRDefault="005714C3" w:rsidP="005714C3">
      <w:pPr>
        <w:pStyle w:val="210"/>
      </w:pPr>
    </w:p>
    <w:p w:rsidR="005714C3" w:rsidRPr="00304186" w:rsidRDefault="007B4D1E" w:rsidP="005714C3">
      <w:pPr>
        <w:pStyle w:val="210"/>
        <w:rPr>
          <w:color w:val="auto"/>
        </w:rPr>
      </w:pPr>
      <w:bookmarkStart w:id="8" w:name="_Toc494985521"/>
      <w:bookmarkEnd w:id="8"/>
      <w:r>
        <w:rPr>
          <w:color w:val="auto"/>
        </w:rPr>
        <w:t>6.2. Примерный перечень заданий</w:t>
      </w:r>
      <w:r w:rsidR="005714C3" w:rsidRPr="00304186">
        <w:rPr>
          <w:color w:val="auto"/>
        </w:rPr>
        <w:t xml:space="preserve"> к экзамену</w:t>
      </w:r>
    </w:p>
    <w:p w:rsidR="005714C3" w:rsidRPr="00785E96" w:rsidRDefault="005714C3" w:rsidP="005714C3">
      <w:pPr>
        <w:ind w:firstLine="540"/>
        <w:jc w:val="both"/>
        <w:rPr>
          <w:sz w:val="24"/>
          <w:szCs w:val="24"/>
        </w:rPr>
      </w:pPr>
      <w:r w:rsidRPr="00785E96">
        <w:rPr>
          <w:sz w:val="24"/>
          <w:szCs w:val="24"/>
        </w:rPr>
        <w:t>1.Исполнить хоровую партию наизусть.</w:t>
      </w:r>
    </w:p>
    <w:p w:rsidR="005714C3" w:rsidRPr="00785E96" w:rsidRDefault="005714C3" w:rsidP="005714C3">
      <w:pPr>
        <w:ind w:firstLine="540"/>
        <w:jc w:val="both"/>
        <w:rPr>
          <w:sz w:val="24"/>
          <w:szCs w:val="24"/>
        </w:rPr>
      </w:pPr>
      <w:r w:rsidRPr="00785E96">
        <w:rPr>
          <w:sz w:val="24"/>
          <w:szCs w:val="24"/>
        </w:rPr>
        <w:t>2.Исполнить хоровую партию в дуэте с любой из других партий наизусть.</w:t>
      </w:r>
    </w:p>
    <w:p w:rsidR="005714C3" w:rsidRPr="00785E96" w:rsidRDefault="005714C3" w:rsidP="005714C3">
      <w:pPr>
        <w:ind w:firstLine="540"/>
        <w:jc w:val="both"/>
        <w:rPr>
          <w:sz w:val="24"/>
          <w:szCs w:val="24"/>
        </w:rPr>
      </w:pPr>
      <w:r w:rsidRPr="00785E96">
        <w:rPr>
          <w:sz w:val="24"/>
          <w:szCs w:val="24"/>
        </w:rPr>
        <w:t>3.Спеть выразительно и интонационно точно хоровую партию в составе квартета смешанного типа наизусть.</w:t>
      </w:r>
    </w:p>
    <w:p w:rsidR="005714C3" w:rsidRPr="00785E96" w:rsidRDefault="005714C3" w:rsidP="005714C3">
      <w:pPr>
        <w:ind w:firstLine="540"/>
        <w:jc w:val="both"/>
        <w:rPr>
          <w:sz w:val="24"/>
          <w:szCs w:val="24"/>
        </w:rPr>
      </w:pPr>
      <w:r w:rsidRPr="00785E96">
        <w:rPr>
          <w:sz w:val="24"/>
          <w:szCs w:val="24"/>
        </w:rPr>
        <w:t>4.Исполнить наизусть хоровую партию в произведении а'</w:t>
      </w:r>
      <w:proofErr w:type="spellStart"/>
      <w:r w:rsidRPr="00785E96">
        <w:rPr>
          <w:sz w:val="24"/>
          <w:szCs w:val="24"/>
          <w:lang w:val="en-US"/>
        </w:rPr>
        <w:t>capella</w:t>
      </w:r>
      <w:proofErr w:type="spellEnd"/>
      <w:r w:rsidRPr="00785E96">
        <w:rPr>
          <w:sz w:val="24"/>
          <w:szCs w:val="24"/>
        </w:rPr>
        <w:t>.</w:t>
      </w:r>
    </w:p>
    <w:p w:rsidR="005714C3" w:rsidRPr="00785E96" w:rsidRDefault="005714C3" w:rsidP="005714C3">
      <w:pPr>
        <w:ind w:firstLine="540"/>
        <w:jc w:val="both"/>
        <w:rPr>
          <w:sz w:val="24"/>
          <w:szCs w:val="24"/>
        </w:rPr>
      </w:pPr>
      <w:r w:rsidRPr="00785E96">
        <w:rPr>
          <w:sz w:val="24"/>
          <w:szCs w:val="24"/>
        </w:rPr>
        <w:t>5.Исполнить хоровую партию наизусть в произведении с сопровождением совместно с концертмейстером.</w:t>
      </w:r>
    </w:p>
    <w:p w:rsidR="005714C3" w:rsidRPr="00785E96" w:rsidRDefault="005714C3" w:rsidP="005714C3">
      <w:pPr>
        <w:rPr>
          <w:b/>
          <w:sz w:val="24"/>
          <w:szCs w:val="24"/>
        </w:rPr>
      </w:pPr>
    </w:p>
    <w:p w:rsidR="005714C3" w:rsidRPr="00304186" w:rsidRDefault="005714C3" w:rsidP="005714C3">
      <w:pPr>
        <w:pStyle w:val="210"/>
        <w:rPr>
          <w:color w:val="auto"/>
        </w:rPr>
      </w:pPr>
      <w:bookmarkStart w:id="9" w:name="_Toc494985522"/>
      <w:bookmarkEnd w:id="9"/>
      <w:r w:rsidRPr="00304186">
        <w:rPr>
          <w:color w:val="auto"/>
        </w:rPr>
        <w:t>6.3. Темы курсовых работ (проектов)</w:t>
      </w:r>
    </w:p>
    <w:p w:rsidR="005714C3" w:rsidRPr="00304186" w:rsidRDefault="005714C3" w:rsidP="005714C3">
      <w:pPr>
        <w:rPr>
          <w:i/>
          <w:sz w:val="24"/>
          <w:szCs w:val="24"/>
        </w:rPr>
      </w:pPr>
      <w:r w:rsidRPr="00304186">
        <w:rPr>
          <w:sz w:val="24"/>
          <w:szCs w:val="24"/>
        </w:rPr>
        <w:tab/>
        <w:t>Курсовые работы не предусмотрены</w:t>
      </w:r>
    </w:p>
    <w:p w:rsidR="005714C3" w:rsidRPr="00304186" w:rsidRDefault="005714C3" w:rsidP="005714C3">
      <w:pPr>
        <w:ind w:firstLine="709"/>
        <w:rPr>
          <w:sz w:val="24"/>
          <w:szCs w:val="24"/>
        </w:rPr>
      </w:pPr>
      <w:r w:rsidRPr="00304186">
        <w:rPr>
          <w:sz w:val="24"/>
          <w:szCs w:val="24"/>
        </w:rPr>
        <w:tab/>
      </w:r>
    </w:p>
    <w:p w:rsidR="005714C3" w:rsidRPr="00304186" w:rsidRDefault="005714C3" w:rsidP="005714C3">
      <w:pPr>
        <w:pStyle w:val="210"/>
        <w:rPr>
          <w:color w:val="auto"/>
        </w:rPr>
      </w:pPr>
      <w:bookmarkStart w:id="10" w:name="_Toc494985523"/>
      <w:bookmarkStart w:id="11" w:name="_Toc494985524"/>
      <w:bookmarkEnd w:id="10"/>
      <w:bookmarkEnd w:id="11"/>
      <w:r w:rsidRPr="00304186">
        <w:rPr>
          <w:color w:val="auto"/>
        </w:rPr>
        <w:t>6.4. Расчетно-графические работы</w:t>
      </w:r>
    </w:p>
    <w:p w:rsidR="005714C3" w:rsidRPr="00304186" w:rsidRDefault="005714C3" w:rsidP="005714C3">
      <w:pPr>
        <w:pStyle w:val="style3"/>
        <w:spacing w:beforeAutospacing="0" w:afterAutospacing="0"/>
        <w:jc w:val="both"/>
      </w:pPr>
      <w:r w:rsidRPr="00304186">
        <w:t xml:space="preserve">            Расчетно-графические работы не предусмотрены</w:t>
      </w:r>
    </w:p>
    <w:p w:rsidR="005714C3" w:rsidRPr="00304186" w:rsidRDefault="005714C3" w:rsidP="005714C3">
      <w:pPr>
        <w:ind w:firstLine="709"/>
        <w:jc w:val="both"/>
        <w:rPr>
          <w:sz w:val="24"/>
          <w:szCs w:val="24"/>
        </w:rPr>
      </w:pPr>
    </w:p>
    <w:p w:rsidR="005714C3" w:rsidRPr="00304186" w:rsidRDefault="005714C3" w:rsidP="005714C3">
      <w:pPr>
        <w:pStyle w:val="110"/>
        <w:spacing w:line="240" w:lineRule="auto"/>
        <w:ind w:firstLine="709"/>
        <w:jc w:val="left"/>
        <w:rPr>
          <w:b/>
          <w:bCs/>
          <w:color w:val="auto"/>
        </w:rPr>
      </w:pPr>
      <w:bookmarkStart w:id="12" w:name="_Toc494985525"/>
      <w:r w:rsidRPr="00304186">
        <w:rPr>
          <w:b/>
          <w:bCs/>
          <w:caps/>
          <w:color w:val="auto"/>
        </w:rPr>
        <w:t>7</w:t>
      </w:r>
      <w:bookmarkEnd w:id="12"/>
      <w:r w:rsidRPr="00304186">
        <w:rPr>
          <w:b/>
          <w:bCs/>
          <w:color w:val="auto"/>
        </w:rPr>
        <w:t>. Учебно-методическое и информационное обеспечение дисциплины</w:t>
      </w:r>
    </w:p>
    <w:p w:rsidR="005714C3" w:rsidRPr="00304186" w:rsidRDefault="005714C3" w:rsidP="005714C3">
      <w:pPr>
        <w:pStyle w:val="af2"/>
        <w:ind w:firstLine="709"/>
        <w:jc w:val="center"/>
        <w:rPr>
          <w:b/>
          <w:bCs/>
          <w:sz w:val="24"/>
          <w:szCs w:val="24"/>
        </w:rPr>
      </w:pPr>
    </w:p>
    <w:p w:rsidR="005714C3" w:rsidRPr="00304186" w:rsidRDefault="005714C3" w:rsidP="005714C3">
      <w:pPr>
        <w:pStyle w:val="210"/>
        <w:rPr>
          <w:color w:val="auto"/>
        </w:rPr>
      </w:pPr>
      <w:bookmarkStart w:id="13" w:name="_Toc494985526"/>
      <w:bookmarkEnd w:id="13"/>
      <w:r w:rsidRPr="00304186">
        <w:rPr>
          <w:color w:val="auto"/>
        </w:rPr>
        <w:t>7.1. Рекомендуемая основная литература</w:t>
      </w:r>
    </w:p>
    <w:p w:rsidR="005714C3" w:rsidRDefault="005714C3" w:rsidP="005714C3">
      <w:pPr>
        <w:pStyle w:val="210"/>
      </w:pPr>
      <w:bookmarkStart w:id="14" w:name="__DdeLink__80563_799509340"/>
      <w:r>
        <w:t xml:space="preserve"> </w:t>
      </w:r>
      <w:bookmarkEnd w:id="14"/>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2"/>
      </w:tblGrid>
      <w:tr w:rsidR="005714C3" w:rsidTr="00820D49">
        <w:trPr>
          <w:jc w:val="center"/>
        </w:trPr>
        <w:tc>
          <w:tcPr>
            <w:tcW w:w="547"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714C3" w:rsidRDefault="005714C3" w:rsidP="00820D49">
            <w:pPr>
              <w:jc w:val="both"/>
              <w:rPr>
                <w:b/>
                <w:bCs/>
                <w:sz w:val="24"/>
                <w:szCs w:val="24"/>
              </w:rPr>
            </w:pPr>
            <w:r>
              <w:rPr>
                <w:b/>
                <w:bCs/>
                <w:sz w:val="24"/>
                <w:szCs w:val="24"/>
              </w:rPr>
              <w:t>№</w:t>
            </w:r>
          </w:p>
        </w:tc>
        <w:tc>
          <w:tcPr>
            <w:tcW w:w="880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714C3" w:rsidRDefault="005714C3" w:rsidP="00820D49">
            <w:pPr>
              <w:jc w:val="center"/>
              <w:rPr>
                <w:sz w:val="24"/>
                <w:szCs w:val="24"/>
              </w:rPr>
            </w:pPr>
            <w:r>
              <w:rPr>
                <w:b/>
                <w:bCs/>
                <w:sz w:val="24"/>
                <w:szCs w:val="24"/>
              </w:rPr>
              <w:t>Название</w:t>
            </w:r>
          </w:p>
        </w:tc>
      </w:tr>
      <w:tr w:rsidR="005714C3" w:rsidTr="00820D49">
        <w:trPr>
          <w:jc w:val="center"/>
        </w:trPr>
        <w:tc>
          <w:tcPr>
            <w:tcW w:w="547"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714C3" w:rsidRDefault="005714C3" w:rsidP="00820D49">
            <w:pPr>
              <w:numPr>
                <w:ilvl w:val="0"/>
                <w:numId w:val="9"/>
              </w:numPr>
              <w:autoSpaceDE/>
              <w:autoSpaceDN/>
              <w:adjustRightInd/>
              <w:ind w:left="0" w:firstLine="0"/>
              <w:jc w:val="both"/>
              <w:rPr>
                <w:sz w:val="24"/>
                <w:szCs w:val="24"/>
              </w:rPr>
            </w:pPr>
            <w:r>
              <w:rPr>
                <w:sz w:val="24"/>
                <w:szCs w:val="24"/>
              </w:rPr>
              <w:t xml:space="preserve"> </w:t>
            </w:r>
          </w:p>
        </w:tc>
        <w:tc>
          <w:tcPr>
            <w:tcW w:w="880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714C3" w:rsidRDefault="005714C3" w:rsidP="00820D49">
            <w:pPr>
              <w:rPr>
                <w:rFonts w:eastAsia="Times New Roman CYR"/>
                <w:color w:val="000000"/>
                <w:sz w:val="24"/>
                <w:szCs w:val="24"/>
              </w:rPr>
            </w:pPr>
            <w:r w:rsidRPr="00785E96">
              <w:rPr>
                <w:bCs/>
                <w:color w:val="000000"/>
                <w:sz w:val="24"/>
                <w:szCs w:val="24"/>
              </w:rPr>
              <w:t>Русская хоровая музыка на стихи А. С. Пушкина</w:t>
            </w:r>
            <w:r w:rsidRPr="00785E96">
              <w:rPr>
                <w:color w:val="000000"/>
                <w:sz w:val="24"/>
                <w:szCs w:val="24"/>
              </w:rPr>
              <w:t xml:space="preserve">: два столетия / сост. </w:t>
            </w:r>
            <w:proofErr w:type="spellStart"/>
            <w:r w:rsidRPr="00785E96">
              <w:rPr>
                <w:color w:val="000000"/>
                <w:sz w:val="24"/>
                <w:szCs w:val="24"/>
              </w:rPr>
              <w:t>Дубравин</w:t>
            </w:r>
            <w:proofErr w:type="spellEnd"/>
            <w:r w:rsidRPr="00785E96">
              <w:rPr>
                <w:color w:val="000000"/>
                <w:sz w:val="24"/>
                <w:szCs w:val="24"/>
              </w:rPr>
              <w:t xml:space="preserve"> Я. И. - Санкт-Петербург: Композитор, 1999. - 151с</w:t>
            </w:r>
            <w:r>
              <w:rPr>
                <w:rFonts w:eastAsia="Times New Roman CYR"/>
                <w:color w:val="000000"/>
                <w:sz w:val="24"/>
                <w:szCs w:val="24"/>
              </w:rPr>
              <w:t>.</w:t>
            </w:r>
          </w:p>
        </w:tc>
      </w:tr>
      <w:tr w:rsidR="005714C3" w:rsidTr="00820D49">
        <w:trPr>
          <w:jc w:val="center"/>
        </w:trPr>
        <w:tc>
          <w:tcPr>
            <w:tcW w:w="547"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714C3" w:rsidRDefault="005714C3" w:rsidP="00820D49">
            <w:pPr>
              <w:numPr>
                <w:ilvl w:val="0"/>
                <w:numId w:val="9"/>
              </w:numPr>
              <w:autoSpaceDE/>
              <w:autoSpaceDN/>
              <w:adjustRightInd/>
              <w:ind w:left="0" w:firstLine="0"/>
              <w:jc w:val="both"/>
              <w:rPr>
                <w:sz w:val="24"/>
                <w:szCs w:val="24"/>
              </w:rPr>
            </w:pPr>
          </w:p>
        </w:tc>
        <w:tc>
          <w:tcPr>
            <w:tcW w:w="880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714C3" w:rsidRPr="009D76E3" w:rsidRDefault="005714C3" w:rsidP="00820D49">
            <w:pPr>
              <w:rPr>
                <w:sz w:val="24"/>
                <w:szCs w:val="24"/>
              </w:rPr>
            </w:pPr>
            <w:r w:rsidRPr="00785E96">
              <w:rPr>
                <w:color w:val="000000"/>
                <w:sz w:val="24"/>
              </w:rPr>
              <w:t>Из истории хоровой культуры Чувашии. В. Ф. Вержбицкий: ЧГПУ / Цветкова М. А., Никифорова Г. Н. - Чебоксары: ЧГПУ, 2000. - 94с.</w:t>
            </w:r>
          </w:p>
        </w:tc>
      </w:tr>
      <w:tr w:rsidR="005714C3" w:rsidTr="00820D49">
        <w:trPr>
          <w:jc w:val="center"/>
        </w:trPr>
        <w:tc>
          <w:tcPr>
            <w:tcW w:w="547"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714C3" w:rsidRDefault="005714C3" w:rsidP="00820D49">
            <w:pPr>
              <w:numPr>
                <w:ilvl w:val="0"/>
                <w:numId w:val="9"/>
              </w:numPr>
              <w:autoSpaceDE/>
              <w:autoSpaceDN/>
              <w:adjustRightInd/>
              <w:ind w:left="0" w:firstLine="0"/>
              <w:jc w:val="both"/>
              <w:rPr>
                <w:sz w:val="24"/>
                <w:szCs w:val="24"/>
              </w:rPr>
            </w:pPr>
          </w:p>
        </w:tc>
        <w:tc>
          <w:tcPr>
            <w:tcW w:w="880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714C3" w:rsidRPr="00785E96" w:rsidRDefault="005714C3" w:rsidP="00820D49">
            <w:pPr>
              <w:rPr>
                <w:color w:val="000000"/>
                <w:sz w:val="24"/>
              </w:rPr>
            </w:pPr>
            <w:r w:rsidRPr="00785E96">
              <w:rPr>
                <w:color w:val="000000"/>
                <w:sz w:val="24"/>
                <w:szCs w:val="24"/>
              </w:rPr>
              <w:t xml:space="preserve">Хоровые произведения на стихи Е. Липатовой для женского хора </w:t>
            </w:r>
            <w:proofErr w:type="spellStart"/>
            <w:r w:rsidRPr="00785E96">
              <w:rPr>
                <w:color w:val="000000"/>
                <w:sz w:val="24"/>
                <w:szCs w:val="24"/>
              </w:rPr>
              <w:t>a</w:t>
            </w:r>
            <w:proofErr w:type="spellEnd"/>
            <w:r w:rsidRPr="00785E96">
              <w:rPr>
                <w:color w:val="000000"/>
                <w:sz w:val="24"/>
                <w:szCs w:val="24"/>
              </w:rPr>
              <w:t xml:space="preserve"> </w:t>
            </w:r>
            <w:proofErr w:type="spellStart"/>
            <w:r w:rsidRPr="00785E96">
              <w:rPr>
                <w:color w:val="000000"/>
                <w:sz w:val="24"/>
                <w:szCs w:val="24"/>
              </w:rPr>
              <w:t>cappella</w:t>
            </w:r>
            <w:proofErr w:type="spellEnd"/>
            <w:r w:rsidRPr="00785E96">
              <w:rPr>
                <w:color w:val="000000"/>
                <w:sz w:val="24"/>
                <w:szCs w:val="24"/>
              </w:rPr>
              <w:t xml:space="preserve"> [Ноты]: </w:t>
            </w:r>
            <w:proofErr w:type="spellStart"/>
            <w:r w:rsidRPr="00785E96">
              <w:rPr>
                <w:color w:val="000000"/>
                <w:sz w:val="24"/>
                <w:szCs w:val="24"/>
              </w:rPr>
              <w:t>ЧувГУ</w:t>
            </w:r>
            <w:proofErr w:type="spellEnd"/>
            <w:r w:rsidRPr="00785E96">
              <w:rPr>
                <w:color w:val="000000"/>
                <w:sz w:val="24"/>
                <w:szCs w:val="24"/>
              </w:rPr>
              <w:t xml:space="preserve"> / </w:t>
            </w:r>
            <w:proofErr w:type="spellStart"/>
            <w:r w:rsidRPr="00785E96">
              <w:rPr>
                <w:color w:val="000000"/>
                <w:sz w:val="24"/>
                <w:szCs w:val="24"/>
              </w:rPr>
              <w:t>Полковникова</w:t>
            </w:r>
            <w:proofErr w:type="spellEnd"/>
            <w:r w:rsidRPr="00785E96">
              <w:rPr>
                <w:color w:val="000000"/>
                <w:sz w:val="24"/>
                <w:szCs w:val="24"/>
              </w:rPr>
              <w:t xml:space="preserve"> Т. В., [отв. ред. М. С. Саприко] ; Чуваш</w:t>
            </w:r>
            <w:proofErr w:type="gramStart"/>
            <w:r w:rsidRPr="00785E96">
              <w:rPr>
                <w:color w:val="000000"/>
                <w:sz w:val="24"/>
                <w:szCs w:val="24"/>
              </w:rPr>
              <w:t>.</w:t>
            </w:r>
            <w:proofErr w:type="gramEnd"/>
            <w:r w:rsidRPr="00785E96">
              <w:rPr>
                <w:color w:val="000000"/>
                <w:sz w:val="24"/>
                <w:szCs w:val="24"/>
              </w:rPr>
              <w:t xml:space="preserve"> </w:t>
            </w:r>
            <w:proofErr w:type="spellStart"/>
            <w:proofErr w:type="gramStart"/>
            <w:r w:rsidRPr="00785E96">
              <w:rPr>
                <w:color w:val="000000"/>
                <w:sz w:val="24"/>
                <w:szCs w:val="24"/>
              </w:rPr>
              <w:t>г</w:t>
            </w:r>
            <w:proofErr w:type="gramEnd"/>
            <w:r w:rsidRPr="00785E96">
              <w:rPr>
                <w:color w:val="000000"/>
                <w:sz w:val="24"/>
                <w:szCs w:val="24"/>
              </w:rPr>
              <w:t>ос</w:t>
            </w:r>
            <w:proofErr w:type="spellEnd"/>
            <w:r w:rsidRPr="00785E96">
              <w:rPr>
                <w:color w:val="000000"/>
                <w:sz w:val="24"/>
                <w:szCs w:val="24"/>
              </w:rPr>
              <w:t xml:space="preserve">. ун-т им. И. Н. Ульянова - Чебоксары: </w:t>
            </w:r>
            <w:proofErr w:type="spellStart"/>
            <w:r w:rsidRPr="00785E96">
              <w:rPr>
                <w:color w:val="000000"/>
                <w:sz w:val="24"/>
                <w:szCs w:val="24"/>
              </w:rPr>
              <w:t>ЧувГУ</w:t>
            </w:r>
            <w:proofErr w:type="spellEnd"/>
            <w:r w:rsidRPr="00785E96">
              <w:rPr>
                <w:color w:val="000000"/>
                <w:sz w:val="24"/>
                <w:szCs w:val="24"/>
              </w:rPr>
              <w:t>, 2008. - 15с</w:t>
            </w:r>
            <w:r>
              <w:rPr>
                <w:color w:val="000000"/>
                <w:sz w:val="24"/>
                <w:szCs w:val="24"/>
              </w:rPr>
              <w:t>.</w:t>
            </w:r>
          </w:p>
        </w:tc>
      </w:tr>
    </w:tbl>
    <w:p w:rsidR="005714C3" w:rsidRDefault="005714C3" w:rsidP="005714C3">
      <w:bookmarkStart w:id="15" w:name="_Toc494985527"/>
      <w:bookmarkEnd w:id="15"/>
    </w:p>
    <w:p w:rsidR="005714C3" w:rsidRDefault="005714C3" w:rsidP="005714C3">
      <w:pPr>
        <w:pStyle w:val="210"/>
        <w:rPr>
          <w:color w:val="auto"/>
        </w:rPr>
      </w:pPr>
      <w:r w:rsidRPr="00304186">
        <w:rPr>
          <w:color w:val="auto"/>
        </w:rPr>
        <w:t xml:space="preserve">7.2. Рекомендуемая дополнительная литература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54"/>
        <w:gridCol w:w="8957"/>
      </w:tblGrid>
      <w:tr w:rsidR="005714C3" w:rsidRPr="00785E96" w:rsidTr="00820D49">
        <w:trPr>
          <w:jc w:val="center"/>
        </w:trPr>
        <w:tc>
          <w:tcPr>
            <w:tcW w:w="241" w:type="pct"/>
          </w:tcPr>
          <w:p w:rsidR="005714C3" w:rsidRPr="00785E96" w:rsidRDefault="005714C3" w:rsidP="00820D49">
            <w:pPr>
              <w:jc w:val="center"/>
              <w:rPr>
                <w:b/>
                <w:sz w:val="24"/>
                <w:szCs w:val="24"/>
              </w:rPr>
            </w:pPr>
          </w:p>
        </w:tc>
        <w:tc>
          <w:tcPr>
            <w:tcW w:w="4759" w:type="pct"/>
          </w:tcPr>
          <w:p w:rsidR="005714C3" w:rsidRPr="00785E96" w:rsidRDefault="005714C3" w:rsidP="00820D49">
            <w:pPr>
              <w:jc w:val="center"/>
              <w:rPr>
                <w:b/>
                <w:sz w:val="24"/>
                <w:szCs w:val="24"/>
              </w:rPr>
            </w:pPr>
            <w:r w:rsidRPr="00785E96">
              <w:rPr>
                <w:b/>
                <w:sz w:val="24"/>
                <w:szCs w:val="24"/>
              </w:rPr>
              <w:t>Название</w:t>
            </w:r>
          </w:p>
        </w:tc>
      </w:tr>
      <w:tr w:rsidR="005714C3" w:rsidRPr="00C97D03" w:rsidTr="00820D49">
        <w:trPr>
          <w:jc w:val="center"/>
        </w:trPr>
        <w:tc>
          <w:tcPr>
            <w:tcW w:w="241" w:type="pct"/>
          </w:tcPr>
          <w:p w:rsidR="005714C3" w:rsidRPr="00C97D03" w:rsidRDefault="005714C3" w:rsidP="00820D49">
            <w:pPr>
              <w:tabs>
                <w:tab w:val="num" w:pos="1234"/>
              </w:tabs>
              <w:rPr>
                <w:color w:val="000000"/>
                <w:sz w:val="24"/>
                <w:szCs w:val="24"/>
                <w:shd w:val="clear" w:color="auto" w:fill="FCFCFC"/>
              </w:rPr>
            </w:pPr>
            <w:r>
              <w:rPr>
                <w:color w:val="000000"/>
                <w:sz w:val="24"/>
                <w:szCs w:val="24"/>
                <w:shd w:val="clear" w:color="auto" w:fill="FCFCFC"/>
              </w:rPr>
              <w:t xml:space="preserve">   1.</w:t>
            </w:r>
          </w:p>
        </w:tc>
        <w:tc>
          <w:tcPr>
            <w:tcW w:w="4759" w:type="pct"/>
          </w:tcPr>
          <w:p w:rsidR="005714C3" w:rsidRPr="00C97D03" w:rsidRDefault="005714C3" w:rsidP="00820D49">
            <w:pPr>
              <w:tabs>
                <w:tab w:val="num" w:pos="1234"/>
              </w:tabs>
              <w:rPr>
                <w:sz w:val="24"/>
                <w:szCs w:val="24"/>
                <w:highlight w:val="yellow"/>
              </w:rPr>
            </w:pPr>
            <w:r w:rsidRPr="00C97D03">
              <w:rPr>
                <w:color w:val="000000"/>
                <w:sz w:val="24"/>
                <w:szCs w:val="24"/>
                <w:shd w:val="clear" w:color="auto" w:fill="FCFCFC"/>
              </w:rPr>
              <w:t xml:space="preserve">Никольская-Береговская К.Ф. Русская вокально-хоровая школа IX — XX веков [Электронный ресурс]: методическое пособие/ Никольская-Береговская К.Ф.— </w:t>
            </w:r>
            <w:r w:rsidRPr="00C97D03">
              <w:rPr>
                <w:color w:val="000000"/>
                <w:sz w:val="24"/>
                <w:szCs w:val="24"/>
                <w:shd w:val="clear" w:color="auto" w:fill="FCFCFC"/>
              </w:rPr>
              <w:lastRenderedPageBreak/>
              <w:t>Электрон</w:t>
            </w:r>
            <w:proofErr w:type="gramStart"/>
            <w:r w:rsidRPr="00C97D03">
              <w:rPr>
                <w:color w:val="000000"/>
                <w:sz w:val="24"/>
                <w:szCs w:val="24"/>
                <w:shd w:val="clear" w:color="auto" w:fill="FCFCFC"/>
              </w:rPr>
              <w:t>.</w:t>
            </w:r>
            <w:proofErr w:type="gramEnd"/>
            <w:r w:rsidRPr="00C97D03">
              <w:rPr>
                <w:color w:val="000000"/>
                <w:sz w:val="24"/>
                <w:szCs w:val="24"/>
                <w:shd w:val="clear" w:color="auto" w:fill="FCFCFC"/>
              </w:rPr>
              <w:t xml:space="preserve"> </w:t>
            </w:r>
            <w:proofErr w:type="gramStart"/>
            <w:r w:rsidRPr="00C97D03">
              <w:rPr>
                <w:color w:val="000000"/>
                <w:sz w:val="24"/>
                <w:szCs w:val="24"/>
                <w:shd w:val="clear" w:color="auto" w:fill="FCFCFC"/>
              </w:rPr>
              <w:t>т</w:t>
            </w:r>
            <w:proofErr w:type="gramEnd"/>
            <w:r w:rsidRPr="00C97D03">
              <w:rPr>
                <w:color w:val="000000"/>
                <w:sz w:val="24"/>
                <w:szCs w:val="24"/>
                <w:shd w:val="clear" w:color="auto" w:fill="FCFCFC"/>
              </w:rPr>
              <w:t xml:space="preserve">екстовые данные.— М.: Языки русской культуры, 1998.— 192 </w:t>
            </w:r>
            <w:proofErr w:type="spellStart"/>
            <w:r w:rsidRPr="00C97D03">
              <w:rPr>
                <w:color w:val="000000"/>
                <w:sz w:val="24"/>
                <w:szCs w:val="24"/>
                <w:shd w:val="clear" w:color="auto" w:fill="FCFCFC"/>
              </w:rPr>
              <w:t>c</w:t>
            </w:r>
            <w:proofErr w:type="spellEnd"/>
            <w:r w:rsidRPr="00C97D03">
              <w:rPr>
                <w:color w:val="000000"/>
                <w:sz w:val="24"/>
                <w:szCs w:val="24"/>
                <w:shd w:val="clear" w:color="auto" w:fill="FCFCFC"/>
              </w:rPr>
              <w:t>.— Режим доступа: http://www.iprbookshop.ru/14976.html.— ЭБС «</w:t>
            </w:r>
            <w:proofErr w:type="spellStart"/>
            <w:r w:rsidRPr="00C97D03">
              <w:rPr>
                <w:color w:val="000000"/>
                <w:sz w:val="24"/>
                <w:szCs w:val="24"/>
                <w:shd w:val="clear" w:color="auto" w:fill="FCFCFC"/>
              </w:rPr>
              <w:t>IPRbooks</w:t>
            </w:r>
            <w:proofErr w:type="spellEnd"/>
            <w:r w:rsidRPr="00C97D03">
              <w:rPr>
                <w:color w:val="000000"/>
                <w:sz w:val="24"/>
                <w:szCs w:val="24"/>
                <w:shd w:val="clear" w:color="auto" w:fill="FCFCFC"/>
              </w:rPr>
              <w:t>»</w:t>
            </w:r>
          </w:p>
        </w:tc>
      </w:tr>
      <w:tr w:rsidR="005714C3" w:rsidRPr="00C97D03" w:rsidTr="00820D49">
        <w:trPr>
          <w:jc w:val="center"/>
        </w:trPr>
        <w:tc>
          <w:tcPr>
            <w:tcW w:w="241" w:type="pct"/>
          </w:tcPr>
          <w:p w:rsidR="005714C3" w:rsidRPr="00C97D03" w:rsidRDefault="005714C3" w:rsidP="00820D49">
            <w:pPr>
              <w:tabs>
                <w:tab w:val="num" w:pos="1234"/>
              </w:tabs>
              <w:rPr>
                <w:color w:val="000000"/>
                <w:sz w:val="24"/>
                <w:szCs w:val="24"/>
                <w:shd w:val="clear" w:color="auto" w:fill="FCFCFC"/>
              </w:rPr>
            </w:pPr>
            <w:r>
              <w:rPr>
                <w:color w:val="000000"/>
                <w:sz w:val="24"/>
                <w:szCs w:val="24"/>
                <w:shd w:val="clear" w:color="auto" w:fill="FCFCFC"/>
              </w:rPr>
              <w:lastRenderedPageBreak/>
              <w:t xml:space="preserve">   2.</w:t>
            </w:r>
          </w:p>
        </w:tc>
        <w:tc>
          <w:tcPr>
            <w:tcW w:w="4759" w:type="pct"/>
          </w:tcPr>
          <w:p w:rsidR="005714C3" w:rsidRPr="00C97D03" w:rsidRDefault="005714C3" w:rsidP="00820D49">
            <w:pPr>
              <w:tabs>
                <w:tab w:val="num" w:pos="1234"/>
              </w:tabs>
              <w:rPr>
                <w:sz w:val="24"/>
                <w:szCs w:val="24"/>
                <w:highlight w:val="yellow"/>
              </w:rPr>
            </w:pPr>
            <w:proofErr w:type="spellStart"/>
            <w:r w:rsidRPr="00C97D03">
              <w:rPr>
                <w:color w:val="000000"/>
                <w:sz w:val="24"/>
                <w:szCs w:val="24"/>
                <w:shd w:val="clear" w:color="auto" w:fill="FCFCFC"/>
              </w:rPr>
              <w:t>Гольская</w:t>
            </w:r>
            <w:proofErr w:type="spellEnd"/>
            <w:r w:rsidRPr="00C97D03">
              <w:rPr>
                <w:color w:val="000000"/>
                <w:sz w:val="24"/>
                <w:szCs w:val="24"/>
                <w:shd w:val="clear" w:color="auto" w:fill="FCFCFC"/>
              </w:rPr>
              <w:t xml:space="preserve"> А.О. История хоровой музыки [Электронный ресурс]: учебно-методический комплекс по специальности 070105 «Дирижирование», специализации «Дирижирование академическим хором»/ </w:t>
            </w:r>
            <w:proofErr w:type="spellStart"/>
            <w:r w:rsidRPr="00C97D03">
              <w:rPr>
                <w:color w:val="000000"/>
                <w:sz w:val="24"/>
                <w:szCs w:val="24"/>
                <w:shd w:val="clear" w:color="auto" w:fill="FCFCFC"/>
              </w:rPr>
              <w:t>Гольская</w:t>
            </w:r>
            <w:proofErr w:type="spellEnd"/>
            <w:r w:rsidRPr="00C97D03">
              <w:rPr>
                <w:color w:val="000000"/>
                <w:sz w:val="24"/>
                <w:szCs w:val="24"/>
                <w:shd w:val="clear" w:color="auto" w:fill="FCFCFC"/>
              </w:rPr>
              <w:t xml:space="preserve"> А.О., Фролова Т.М.— Электрон</w:t>
            </w:r>
            <w:proofErr w:type="gramStart"/>
            <w:r w:rsidRPr="00C97D03">
              <w:rPr>
                <w:color w:val="000000"/>
                <w:sz w:val="24"/>
                <w:szCs w:val="24"/>
                <w:shd w:val="clear" w:color="auto" w:fill="FCFCFC"/>
              </w:rPr>
              <w:t>.</w:t>
            </w:r>
            <w:proofErr w:type="gramEnd"/>
            <w:r w:rsidRPr="00C97D03">
              <w:rPr>
                <w:color w:val="000000"/>
                <w:sz w:val="24"/>
                <w:szCs w:val="24"/>
                <w:shd w:val="clear" w:color="auto" w:fill="FCFCFC"/>
              </w:rPr>
              <w:t xml:space="preserve"> </w:t>
            </w:r>
            <w:proofErr w:type="gramStart"/>
            <w:r w:rsidRPr="00C97D03">
              <w:rPr>
                <w:color w:val="000000"/>
                <w:sz w:val="24"/>
                <w:szCs w:val="24"/>
                <w:shd w:val="clear" w:color="auto" w:fill="FCFCFC"/>
              </w:rPr>
              <w:t>т</w:t>
            </w:r>
            <w:proofErr w:type="gramEnd"/>
            <w:r w:rsidRPr="00C97D03">
              <w:rPr>
                <w:color w:val="000000"/>
                <w:sz w:val="24"/>
                <w:szCs w:val="24"/>
                <w:shd w:val="clear" w:color="auto" w:fill="FCFCFC"/>
              </w:rPr>
              <w:t xml:space="preserve">екстовые данные.— Кемерово: Кемеровский государственный институт культуры, 2013.— 115 </w:t>
            </w:r>
            <w:proofErr w:type="spellStart"/>
            <w:r w:rsidRPr="00C97D03">
              <w:rPr>
                <w:color w:val="000000"/>
                <w:sz w:val="24"/>
                <w:szCs w:val="24"/>
                <w:shd w:val="clear" w:color="auto" w:fill="FCFCFC"/>
              </w:rPr>
              <w:t>c</w:t>
            </w:r>
            <w:proofErr w:type="spellEnd"/>
            <w:r w:rsidRPr="00C97D03">
              <w:rPr>
                <w:color w:val="000000"/>
                <w:sz w:val="24"/>
                <w:szCs w:val="24"/>
                <w:shd w:val="clear" w:color="auto" w:fill="FCFCFC"/>
              </w:rPr>
              <w:t>.— Режим доступа: http://www.iprbookshop.ru/29677.html.— ЭБС «</w:t>
            </w:r>
            <w:proofErr w:type="spellStart"/>
            <w:r w:rsidRPr="00C97D03">
              <w:rPr>
                <w:color w:val="000000"/>
                <w:sz w:val="24"/>
                <w:szCs w:val="24"/>
                <w:shd w:val="clear" w:color="auto" w:fill="FCFCFC"/>
              </w:rPr>
              <w:t>IPRbooks</w:t>
            </w:r>
            <w:proofErr w:type="spellEnd"/>
            <w:r w:rsidRPr="00C97D03">
              <w:rPr>
                <w:color w:val="000000"/>
                <w:sz w:val="24"/>
                <w:szCs w:val="24"/>
                <w:shd w:val="clear" w:color="auto" w:fill="FCFCFC"/>
              </w:rPr>
              <w:t>»</w:t>
            </w:r>
          </w:p>
        </w:tc>
      </w:tr>
      <w:tr w:rsidR="005714C3" w:rsidRPr="00C97D03" w:rsidTr="00820D49">
        <w:trPr>
          <w:jc w:val="center"/>
        </w:trPr>
        <w:tc>
          <w:tcPr>
            <w:tcW w:w="241" w:type="pct"/>
          </w:tcPr>
          <w:p w:rsidR="005714C3" w:rsidRPr="00C97D03" w:rsidRDefault="005714C3" w:rsidP="00820D49">
            <w:pPr>
              <w:rPr>
                <w:color w:val="000000"/>
                <w:sz w:val="24"/>
                <w:szCs w:val="24"/>
                <w:shd w:val="clear" w:color="auto" w:fill="FCFCFC"/>
              </w:rPr>
            </w:pPr>
            <w:r>
              <w:rPr>
                <w:color w:val="000000"/>
                <w:sz w:val="24"/>
                <w:szCs w:val="24"/>
                <w:shd w:val="clear" w:color="auto" w:fill="FCFCFC"/>
              </w:rPr>
              <w:t xml:space="preserve">    3.</w:t>
            </w:r>
          </w:p>
        </w:tc>
        <w:tc>
          <w:tcPr>
            <w:tcW w:w="4759" w:type="pct"/>
          </w:tcPr>
          <w:p w:rsidR="005714C3" w:rsidRPr="00C97D03" w:rsidRDefault="005714C3" w:rsidP="00820D49">
            <w:pPr>
              <w:rPr>
                <w:sz w:val="24"/>
                <w:szCs w:val="24"/>
                <w:highlight w:val="yellow"/>
              </w:rPr>
            </w:pPr>
            <w:r w:rsidRPr="00C97D03">
              <w:rPr>
                <w:color w:val="000000"/>
                <w:sz w:val="24"/>
                <w:szCs w:val="24"/>
                <w:shd w:val="clear" w:color="auto" w:fill="FCFCFC"/>
              </w:rPr>
              <w:t>Стулов И.Х. Хоровой класс. Отношение к обучению [Электронный ресурс]: монография/ Стулов И.Х.— Электрон</w:t>
            </w:r>
            <w:proofErr w:type="gramStart"/>
            <w:r w:rsidRPr="00C97D03">
              <w:rPr>
                <w:color w:val="000000"/>
                <w:sz w:val="24"/>
                <w:szCs w:val="24"/>
                <w:shd w:val="clear" w:color="auto" w:fill="FCFCFC"/>
              </w:rPr>
              <w:t>.</w:t>
            </w:r>
            <w:proofErr w:type="gramEnd"/>
            <w:r w:rsidRPr="00C97D03">
              <w:rPr>
                <w:color w:val="000000"/>
                <w:sz w:val="24"/>
                <w:szCs w:val="24"/>
                <w:shd w:val="clear" w:color="auto" w:fill="FCFCFC"/>
              </w:rPr>
              <w:t xml:space="preserve"> </w:t>
            </w:r>
            <w:proofErr w:type="gramStart"/>
            <w:r w:rsidRPr="00C97D03">
              <w:rPr>
                <w:color w:val="000000"/>
                <w:sz w:val="24"/>
                <w:szCs w:val="24"/>
                <w:shd w:val="clear" w:color="auto" w:fill="FCFCFC"/>
              </w:rPr>
              <w:t>т</w:t>
            </w:r>
            <w:proofErr w:type="gramEnd"/>
            <w:r w:rsidRPr="00C97D03">
              <w:rPr>
                <w:color w:val="000000"/>
                <w:sz w:val="24"/>
                <w:szCs w:val="24"/>
                <w:shd w:val="clear" w:color="auto" w:fill="FCFCFC"/>
              </w:rPr>
              <w:t xml:space="preserve">екстовые данные.— М.: Прометей, 2013.— 100 </w:t>
            </w:r>
            <w:proofErr w:type="spellStart"/>
            <w:r w:rsidRPr="00C97D03">
              <w:rPr>
                <w:color w:val="000000"/>
                <w:sz w:val="24"/>
                <w:szCs w:val="24"/>
                <w:shd w:val="clear" w:color="auto" w:fill="FCFCFC"/>
              </w:rPr>
              <w:t>c</w:t>
            </w:r>
            <w:proofErr w:type="spellEnd"/>
            <w:r w:rsidRPr="00C97D03">
              <w:rPr>
                <w:color w:val="000000"/>
                <w:sz w:val="24"/>
                <w:szCs w:val="24"/>
                <w:shd w:val="clear" w:color="auto" w:fill="FCFCFC"/>
              </w:rPr>
              <w:t>.— Режим доступа: http://www.iprbookshop.ru/30417.html.— ЭБС «</w:t>
            </w:r>
            <w:proofErr w:type="spellStart"/>
            <w:r w:rsidRPr="00C97D03">
              <w:rPr>
                <w:color w:val="000000"/>
                <w:sz w:val="24"/>
                <w:szCs w:val="24"/>
                <w:shd w:val="clear" w:color="auto" w:fill="FCFCFC"/>
              </w:rPr>
              <w:t>IPRbooks</w:t>
            </w:r>
            <w:proofErr w:type="spellEnd"/>
            <w:r w:rsidRPr="00C97D03">
              <w:rPr>
                <w:color w:val="000000"/>
                <w:sz w:val="24"/>
                <w:szCs w:val="24"/>
                <w:shd w:val="clear" w:color="auto" w:fill="FCFCFC"/>
              </w:rPr>
              <w:t>»</w:t>
            </w:r>
          </w:p>
        </w:tc>
      </w:tr>
      <w:tr w:rsidR="005714C3" w:rsidRPr="00C97D03" w:rsidTr="00820D49">
        <w:trPr>
          <w:jc w:val="center"/>
        </w:trPr>
        <w:tc>
          <w:tcPr>
            <w:tcW w:w="241" w:type="pct"/>
          </w:tcPr>
          <w:p w:rsidR="005714C3" w:rsidRPr="00C97D03" w:rsidRDefault="005714C3" w:rsidP="00820D49">
            <w:pPr>
              <w:rPr>
                <w:color w:val="000000"/>
                <w:sz w:val="24"/>
                <w:szCs w:val="24"/>
                <w:shd w:val="clear" w:color="auto" w:fill="FCFCFC"/>
              </w:rPr>
            </w:pPr>
            <w:r>
              <w:rPr>
                <w:color w:val="000000"/>
                <w:sz w:val="24"/>
                <w:szCs w:val="24"/>
                <w:shd w:val="clear" w:color="auto" w:fill="FCFCFC"/>
              </w:rPr>
              <w:t xml:space="preserve">    4.</w:t>
            </w:r>
          </w:p>
        </w:tc>
        <w:tc>
          <w:tcPr>
            <w:tcW w:w="4759" w:type="pct"/>
          </w:tcPr>
          <w:p w:rsidR="005714C3" w:rsidRPr="00C97D03" w:rsidRDefault="005714C3" w:rsidP="00820D49">
            <w:pPr>
              <w:rPr>
                <w:sz w:val="24"/>
                <w:szCs w:val="24"/>
                <w:highlight w:val="yellow"/>
              </w:rPr>
            </w:pPr>
            <w:r w:rsidRPr="00C97D03">
              <w:rPr>
                <w:color w:val="000000"/>
                <w:sz w:val="24"/>
                <w:szCs w:val="24"/>
                <w:shd w:val="clear" w:color="auto" w:fill="FCFCFC"/>
              </w:rPr>
              <w:t>Мороз Т.И. Хоровое сольфеджио [Электронный ресурс]: учебно-методический комплекс дисциплины по направлению подготовки 53.04.04 (073500) «Дирижирование», профиль подготовки «Дирижирование академическим хором», квалификация (степень) выпускника «бакалавр»/ Мороз Т.И.— Электрон</w:t>
            </w:r>
            <w:proofErr w:type="gramStart"/>
            <w:r w:rsidRPr="00C97D03">
              <w:rPr>
                <w:color w:val="000000"/>
                <w:sz w:val="24"/>
                <w:szCs w:val="24"/>
                <w:shd w:val="clear" w:color="auto" w:fill="FCFCFC"/>
              </w:rPr>
              <w:t>.</w:t>
            </w:r>
            <w:proofErr w:type="gramEnd"/>
            <w:r w:rsidRPr="00C97D03">
              <w:rPr>
                <w:color w:val="000000"/>
                <w:sz w:val="24"/>
                <w:szCs w:val="24"/>
                <w:shd w:val="clear" w:color="auto" w:fill="FCFCFC"/>
              </w:rPr>
              <w:t xml:space="preserve"> </w:t>
            </w:r>
            <w:proofErr w:type="gramStart"/>
            <w:r w:rsidRPr="00C97D03">
              <w:rPr>
                <w:color w:val="000000"/>
                <w:sz w:val="24"/>
                <w:szCs w:val="24"/>
                <w:shd w:val="clear" w:color="auto" w:fill="FCFCFC"/>
              </w:rPr>
              <w:t>т</w:t>
            </w:r>
            <w:proofErr w:type="gramEnd"/>
            <w:r w:rsidRPr="00C97D03">
              <w:rPr>
                <w:color w:val="000000"/>
                <w:sz w:val="24"/>
                <w:szCs w:val="24"/>
                <w:shd w:val="clear" w:color="auto" w:fill="FCFCFC"/>
              </w:rPr>
              <w:t xml:space="preserve">екстовые данные.— Кемерово: Кемеровский государственный институт культуры, 2014.— 84 </w:t>
            </w:r>
            <w:proofErr w:type="spellStart"/>
            <w:r w:rsidRPr="00C97D03">
              <w:rPr>
                <w:color w:val="000000"/>
                <w:sz w:val="24"/>
                <w:szCs w:val="24"/>
                <w:shd w:val="clear" w:color="auto" w:fill="FCFCFC"/>
              </w:rPr>
              <w:t>c</w:t>
            </w:r>
            <w:proofErr w:type="spellEnd"/>
            <w:r w:rsidRPr="00C97D03">
              <w:rPr>
                <w:color w:val="000000"/>
                <w:sz w:val="24"/>
                <w:szCs w:val="24"/>
                <w:shd w:val="clear" w:color="auto" w:fill="FCFCFC"/>
              </w:rPr>
              <w:t>.— Режим доступа: http://www.iprbookshop.ru/55276.html.— ЭБС «</w:t>
            </w:r>
            <w:proofErr w:type="spellStart"/>
            <w:r w:rsidRPr="00C97D03">
              <w:rPr>
                <w:color w:val="000000"/>
                <w:sz w:val="24"/>
                <w:szCs w:val="24"/>
                <w:shd w:val="clear" w:color="auto" w:fill="FCFCFC"/>
              </w:rPr>
              <w:t>IPRbooks</w:t>
            </w:r>
            <w:proofErr w:type="spellEnd"/>
            <w:r w:rsidRPr="00C97D03">
              <w:rPr>
                <w:color w:val="000000"/>
                <w:sz w:val="24"/>
                <w:szCs w:val="24"/>
                <w:shd w:val="clear" w:color="auto" w:fill="FCFCFC"/>
              </w:rPr>
              <w:t>»</w:t>
            </w:r>
          </w:p>
        </w:tc>
      </w:tr>
      <w:tr w:rsidR="005714C3" w:rsidRPr="00C97D03" w:rsidTr="00820D49">
        <w:trPr>
          <w:trHeight w:val="373"/>
          <w:jc w:val="center"/>
        </w:trPr>
        <w:tc>
          <w:tcPr>
            <w:tcW w:w="241" w:type="pct"/>
          </w:tcPr>
          <w:p w:rsidR="005714C3" w:rsidRPr="00C97D03" w:rsidRDefault="005714C3" w:rsidP="00820D49">
            <w:pPr>
              <w:rPr>
                <w:color w:val="000000"/>
                <w:sz w:val="24"/>
                <w:szCs w:val="24"/>
                <w:shd w:val="clear" w:color="auto" w:fill="FCFCFC"/>
              </w:rPr>
            </w:pPr>
            <w:r>
              <w:rPr>
                <w:color w:val="000000"/>
                <w:sz w:val="24"/>
                <w:szCs w:val="24"/>
                <w:shd w:val="clear" w:color="auto" w:fill="FCFCFC"/>
              </w:rPr>
              <w:t xml:space="preserve">    5.</w:t>
            </w:r>
          </w:p>
        </w:tc>
        <w:tc>
          <w:tcPr>
            <w:tcW w:w="4759" w:type="pct"/>
          </w:tcPr>
          <w:p w:rsidR="005714C3" w:rsidRPr="00C97D03" w:rsidRDefault="005714C3" w:rsidP="00820D49">
            <w:pPr>
              <w:rPr>
                <w:sz w:val="24"/>
                <w:szCs w:val="24"/>
                <w:highlight w:val="yellow"/>
              </w:rPr>
            </w:pPr>
            <w:r w:rsidRPr="00C97D03">
              <w:rPr>
                <w:color w:val="000000"/>
                <w:sz w:val="24"/>
                <w:szCs w:val="24"/>
                <w:shd w:val="clear" w:color="auto" w:fill="FCFCFC"/>
              </w:rPr>
              <w:t>Булгакова С.Н. Духовная музыка в творчестве русских и зарубежных композиторов [Электронный ресурс]: учебное пособие по дисциплине «Хоровое дирижирование»/ Булгакова С.Н.— Электрон</w:t>
            </w:r>
            <w:proofErr w:type="gramStart"/>
            <w:r w:rsidRPr="00C97D03">
              <w:rPr>
                <w:color w:val="000000"/>
                <w:sz w:val="24"/>
                <w:szCs w:val="24"/>
                <w:shd w:val="clear" w:color="auto" w:fill="FCFCFC"/>
              </w:rPr>
              <w:t>.</w:t>
            </w:r>
            <w:proofErr w:type="gramEnd"/>
            <w:r w:rsidRPr="00C97D03">
              <w:rPr>
                <w:color w:val="000000"/>
                <w:sz w:val="24"/>
                <w:szCs w:val="24"/>
                <w:shd w:val="clear" w:color="auto" w:fill="FCFCFC"/>
              </w:rPr>
              <w:t xml:space="preserve"> </w:t>
            </w:r>
            <w:proofErr w:type="gramStart"/>
            <w:r w:rsidRPr="00C97D03">
              <w:rPr>
                <w:color w:val="000000"/>
                <w:sz w:val="24"/>
                <w:szCs w:val="24"/>
                <w:shd w:val="clear" w:color="auto" w:fill="FCFCFC"/>
              </w:rPr>
              <w:t>т</w:t>
            </w:r>
            <w:proofErr w:type="gramEnd"/>
            <w:r w:rsidRPr="00C97D03">
              <w:rPr>
                <w:color w:val="000000"/>
                <w:sz w:val="24"/>
                <w:szCs w:val="24"/>
                <w:shd w:val="clear" w:color="auto" w:fill="FCFCFC"/>
              </w:rPr>
              <w:t xml:space="preserve">екстовые данные.— Челябинск: Челябинский государственный институт культуры, 2007.— 161 </w:t>
            </w:r>
            <w:proofErr w:type="spellStart"/>
            <w:r w:rsidRPr="00C97D03">
              <w:rPr>
                <w:color w:val="000000"/>
                <w:sz w:val="24"/>
                <w:szCs w:val="24"/>
                <w:shd w:val="clear" w:color="auto" w:fill="FCFCFC"/>
              </w:rPr>
              <w:t>c</w:t>
            </w:r>
            <w:proofErr w:type="spellEnd"/>
            <w:r w:rsidRPr="00C97D03">
              <w:rPr>
                <w:color w:val="000000"/>
                <w:sz w:val="24"/>
                <w:szCs w:val="24"/>
                <w:shd w:val="clear" w:color="auto" w:fill="FCFCFC"/>
              </w:rPr>
              <w:t>.— Режим доступа: http://www.iprbookshop.ru/56405.html.— ЭБС «</w:t>
            </w:r>
            <w:proofErr w:type="spellStart"/>
            <w:r w:rsidRPr="00C97D03">
              <w:rPr>
                <w:color w:val="000000"/>
                <w:sz w:val="24"/>
                <w:szCs w:val="24"/>
                <w:shd w:val="clear" w:color="auto" w:fill="FCFCFC"/>
              </w:rPr>
              <w:t>IPRbooks</w:t>
            </w:r>
            <w:proofErr w:type="spellEnd"/>
            <w:r w:rsidRPr="00C97D03">
              <w:rPr>
                <w:color w:val="000000"/>
                <w:sz w:val="24"/>
                <w:szCs w:val="24"/>
                <w:shd w:val="clear" w:color="auto" w:fill="FCFCFC"/>
              </w:rPr>
              <w:t>»</w:t>
            </w:r>
          </w:p>
        </w:tc>
      </w:tr>
      <w:tr w:rsidR="005714C3" w:rsidRPr="00C97D03" w:rsidTr="00820D49">
        <w:trPr>
          <w:trHeight w:val="373"/>
          <w:jc w:val="center"/>
        </w:trPr>
        <w:tc>
          <w:tcPr>
            <w:tcW w:w="241" w:type="pct"/>
            <w:tcBorders>
              <w:top w:val="single" w:sz="4" w:space="0" w:color="auto"/>
              <w:left w:val="single" w:sz="4" w:space="0" w:color="auto"/>
              <w:bottom w:val="single" w:sz="4" w:space="0" w:color="auto"/>
              <w:right w:val="single" w:sz="4" w:space="0" w:color="auto"/>
            </w:tcBorders>
          </w:tcPr>
          <w:p w:rsidR="005714C3" w:rsidRPr="00C97D03" w:rsidRDefault="005714C3" w:rsidP="00820D49">
            <w:pPr>
              <w:rPr>
                <w:color w:val="000000"/>
                <w:sz w:val="24"/>
                <w:szCs w:val="24"/>
                <w:shd w:val="clear" w:color="auto" w:fill="FCFCFC"/>
              </w:rPr>
            </w:pPr>
            <w:r>
              <w:rPr>
                <w:color w:val="000000"/>
                <w:sz w:val="24"/>
                <w:szCs w:val="24"/>
                <w:shd w:val="clear" w:color="auto" w:fill="FCFCFC"/>
              </w:rPr>
              <w:t xml:space="preserve">    6.</w:t>
            </w:r>
          </w:p>
        </w:tc>
        <w:tc>
          <w:tcPr>
            <w:tcW w:w="4759" w:type="pct"/>
            <w:tcBorders>
              <w:top w:val="single" w:sz="4" w:space="0" w:color="auto"/>
              <w:left w:val="single" w:sz="4" w:space="0" w:color="auto"/>
              <w:bottom w:val="single" w:sz="4" w:space="0" w:color="auto"/>
              <w:right w:val="single" w:sz="4" w:space="0" w:color="auto"/>
            </w:tcBorders>
          </w:tcPr>
          <w:p w:rsidR="005714C3" w:rsidRPr="00C97D03" w:rsidRDefault="005714C3" w:rsidP="00820D49">
            <w:pPr>
              <w:rPr>
                <w:sz w:val="24"/>
                <w:szCs w:val="24"/>
                <w:highlight w:val="yellow"/>
              </w:rPr>
            </w:pPr>
            <w:proofErr w:type="spellStart"/>
            <w:r w:rsidRPr="00C97D03">
              <w:rPr>
                <w:color w:val="000000"/>
                <w:sz w:val="24"/>
                <w:szCs w:val="24"/>
                <w:shd w:val="clear" w:color="auto" w:fill="FCFCFC"/>
              </w:rPr>
              <w:t>Коробейникова</w:t>
            </w:r>
            <w:proofErr w:type="spellEnd"/>
            <w:r w:rsidRPr="00C97D03">
              <w:rPr>
                <w:color w:val="000000"/>
                <w:sz w:val="24"/>
                <w:szCs w:val="24"/>
                <w:shd w:val="clear" w:color="auto" w:fill="FCFCFC"/>
              </w:rPr>
              <w:t xml:space="preserve"> Е.А. Заупокойный чин Русской Православной Церкви в творчестве отечественных композиторов XIX – начала XX в. [Электронный ресурс]: учебное пособие по дисциплине «История хорового творчества» для студентов, обучающихся по специальности 071301 «Народное художественное творчество» квалификация «Художественный руководитель вокально-хорового коллектива»/ </w:t>
            </w:r>
            <w:proofErr w:type="spellStart"/>
            <w:r w:rsidRPr="00C97D03">
              <w:rPr>
                <w:color w:val="000000"/>
                <w:sz w:val="24"/>
                <w:szCs w:val="24"/>
                <w:shd w:val="clear" w:color="auto" w:fill="FCFCFC"/>
              </w:rPr>
              <w:t>Коробейникова</w:t>
            </w:r>
            <w:proofErr w:type="spellEnd"/>
            <w:r w:rsidRPr="00C97D03">
              <w:rPr>
                <w:color w:val="000000"/>
                <w:sz w:val="24"/>
                <w:szCs w:val="24"/>
                <w:shd w:val="clear" w:color="auto" w:fill="FCFCFC"/>
              </w:rPr>
              <w:t xml:space="preserve"> Е.А.— Электрон</w:t>
            </w:r>
            <w:proofErr w:type="gramStart"/>
            <w:r w:rsidRPr="00C97D03">
              <w:rPr>
                <w:color w:val="000000"/>
                <w:sz w:val="24"/>
                <w:szCs w:val="24"/>
                <w:shd w:val="clear" w:color="auto" w:fill="FCFCFC"/>
              </w:rPr>
              <w:t>.</w:t>
            </w:r>
            <w:proofErr w:type="gramEnd"/>
            <w:r w:rsidRPr="00C97D03">
              <w:rPr>
                <w:color w:val="000000"/>
                <w:sz w:val="24"/>
                <w:szCs w:val="24"/>
                <w:shd w:val="clear" w:color="auto" w:fill="FCFCFC"/>
              </w:rPr>
              <w:t xml:space="preserve"> </w:t>
            </w:r>
            <w:proofErr w:type="gramStart"/>
            <w:r w:rsidRPr="00C97D03">
              <w:rPr>
                <w:color w:val="000000"/>
                <w:sz w:val="24"/>
                <w:szCs w:val="24"/>
                <w:shd w:val="clear" w:color="auto" w:fill="FCFCFC"/>
              </w:rPr>
              <w:t>т</w:t>
            </w:r>
            <w:proofErr w:type="gramEnd"/>
            <w:r w:rsidRPr="00C97D03">
              <w:rPr>
                <w:color w:val="000000"/>
                <w:sz w:val="24"/>
                <w:szCs w:val="24"/>
                <w:shd w:val="clear" w:color="auto" w:fill="FCFCFC"/>
              </w:rPr>
              <w:t xml:space="preserve">екстовые данные.— Челябинск: Челябинский государственный институт культуры, 2006.— 114 </w:t>
            </w:r>
            <w:proofErr w:type="spellStart"/>
            <w:r w:rsidRPr="00C97D03">
              <w:rPr>
                <w:color w:val="000000"/>
                <w:sz w:val="24"/>
                <w:szCs w:val="24"/>
                <w:shd w:val="clear" w:color="auto" w:fill="FCFCFC"/>
              </w:rPr>
              <w:t>c</w:t>
            </w:r>
            <w:proofErr w:type="spellEnd"/>
            <w:r w:rsidRPr="00C97D03">
              <w:rPr>
                <w:color w:val="000000"/>
                <w:sz w:val="24"/>
                <w:szCs w:val="24"/>
                <w:shd w:val="clear" w:color="auto" w:fill="FCFCFC"/>
              </w:rPr>
              <w:t>.— Режим доступа: http://www.iprbookshop.ru/56406.html.— ЭБС «</w:t>
            </w:r>
            <w:proofErr w:type="spellStart"/>
            <w:r w:rsidRPr="00C97D03">
              <w:rPr>
                <w:color w:val="000000"/>
                <w:sz w:val="24"/>
                <w:szCs w:val="24"/>
                <w:shd w:val="clear" w:color="auto" w:fill="FCFCFC"/>
              </w:rPr>
              <w:t>IPRbooks</w:t>
            </w:r>
            <w:proofErr w:type="spellEnd"/>
            <w:r w:rsidRPr="00C97D03">
              <w:rPr>
                <w:color w:val="000000"/>
                <w:sz w:val="24"/>
                <w:szCs w:val="24"/>
                <w:shd w:val="clear" w:color="auto" w:fill="FCFCFC"/>
              </w:rPr>
              <w:t>»</w:t>
            </w:r>
          </w:p>
        </w:tc>
      </w:tr>
      <w:tr w:rsidR="005714C3" w:rsidRPr="00C97D03" w:rsidTr="00820D49">
        <w:trPr>
          <w:trHeight w:val="373"/>
          <w:jc w:val="center"/>
        </w:trPr>
        <w:tc>
          <w:tcPr>
            <w:tcW w:w="241" w:type="pct"/>
            <w:tcBorders>
              <w:top w:val="single" w:sz="4" w:space="0" w:color="auto"/>
              <w:left w:val="single" w:sz="4" w:space="0" w:color="auto"/>
              <w:bottom w:val="single" w:sz="4" w:space="0" w:color="auto"/>
              <w:right w:val="single" w:sz="4" w:space="0" w:color="auto"/>
            </w:tcBorders>
          </w:tcPr>
          <w:p w:rsidR="005714C3" w:rsidRPr="00C97D03" w:rsidRDefault="005714C3" w:rsidP="00820D49">
            <w:pPr>
              <w:rPr>
                <w:color w:val="000000"/>
                <w:sz w:val="24"/>
                <w:szCs w:val="24"/>
                <w:shd w:val="clear" w:color="auto" w:fill="FCFCFC"/>
              </w:rPr>
            </w:pPr>
            <w:r>
              <w:rPr>
                <w:color w:val="000000"/>
                <w:sz w:val="24"/>
                <w:szCs w:val="24"/>
                <w:shd w:val="clear" w:color="auto" w:fill="FCFCFC"/>
              </w:rPr>
              <w:t xml:space="preserve">    7.</w:t>
            </w:r>
          </w:p>
        </w:tc>
        <w:tc>
          <w:tcPr>
            <w:tcW w:w="4759" w:type="pct"/>
            <w:tcBorders>
              <w:top w:val="single" w:sz="4" w:space="0" w:color="auto"/>
              <w:left w:val="single" w:sz="4" w:space="0" w:color="auto"/>
              <w:bottom w:val="single" w:sz="4" w:space="0" w:color="auto"/>
              <w:right w:val="single" w:sz="4" w:space="0" w:color="auto"/>
            </w:tcBorders>
          </w:tcPr>
          <w:p w:rsidR="005714C3" w:rsidRPr="00C97D03" w:rsidRDefault="005714C3" w:rsidP="00820D49">
            <w:pPr>
              <w:rPr>
                <w:sz w:val="24"/>
                <w:szCs w:val="24"/>
                <w:highlight w:val="yellow"/>
              </w:rPr>
            </w:pPr>
            <w:r w:rsidRPr="00C97D03">
              <w:rPr>
                <w:color w:val="000000"/>
                <w:sz w:val="24"/>
                <w:szCs w:val="24"/>
                <w:shd w:val="clear" w:color="auto" w:fill="FCFCFC"/>
              </w:rPr>
              <w:t>Булгакова С.Н. Изучение стилистики сочинений М.П. Мусоргского на примере вокального цикла «Песни и пляски смерти» [Электронный ресурс]: учебное пособие по дисциплине «Хоровое пение и практика работы с хором» для студентов дневного и заочного отделений/ Булгакова С.Н.— Электрон</w:t>
            </w:r>
            <w:proofErr w:type="gramStart"/>
            <w:r w:rsidRPr="00C97D03">
              <w:rPr>
                <w:color w:val="000000"/>
                <w:sz w:val="24"/>
                <w:szCs w:val="24"/>
                <w:shd w:val="clear" w:color="auto" w:fill="FCFCFC"/>
              </w:rPr>
              <w:t>.</w:t>
            </w:r>
            <w:proofErr w:type="gramEnd"/>
            <w:r w:rsidRPr="00C97D03">
              <w:rPr>
                <w:color w:val="000000"/>
                <w:sz w:val="24"/>
                <w:szCs w:val="24"/>
                <w:shd w:val="clear" w:color="auto" w:fill="FCFCFC"/>
              </w:rPr>
              <w:t xml:space="preserve"> </w:t>
            </w:r>
            <w:proofErr w:type="gramStart"/>
            <w:r w:rsidRPr="00C97D03">
              <w:rPr>
                <w:color w:val="000000"/>
                <w:sz w:val="24"/>
                <w:szCs w:val="24"/>
                <w:shd w:val="clear" w:color="auto" w:fill="FCFCFC"/>
              </w:rPr>
              <w:t>т</w:t>
            </w:r>
            <w:proofErr w:type="gramEnd"/>
            <w:r w:rsidRPr="00C97D03">
              <w:rPr>
                <w:color w:val="000000"/>
                <w:sz w:val="24"/>
                <w:szCs w:val="24"/>
                <w:shd w:val="clear" w:color="auto" w:fill="FCFCFC"/>
              </w:rPr>
              <w:t xml:space="preserve">екстовые данные.— Челябинск: Челябинский государственный институт культуры, 2013.— 84 </w:t>
            </w:r>
            <w:proofErr w:type="spellStart"/>
            <w:r w:rsidRPr="00C97D03">
              <w:rPr>
                <w:color w:val="000000"/>
                <w:sz w:val="24"/>
                <w:szCs w:val="24"/>
                <w:shd w:val="clear" w:color="auto" w:fill="FCFCFC"/>
              </w:rPr>
              <w:t>c</w:t>
            </w:r>
            <w:proofErr w:type="spellEnd"/>
            <w:r w:rsidRPr="00C97D03">
              <w:rPr>
                <w:color w:val="000000"/>
                <w:sz w:val="24"/>
                <w:szCs w:val="24"/>
                <w:shd w:val="clear" w:color="auto" w:fill="FCFCFC"/>
              </w:rPr>
              <w:t>.— Режим доступа: http://www.iprbookshop.ru/56409.html.— ЭБС «</w:t>
            </w:r>
            <w:proofErr w:type="spellStart"/>
            <w:r w:rsidRPr="00C97D03">
              <w:rPr>
                <w:color w:val="000000"/>
                <w:sz w:val="24"/>
                <w:szCs w:val="24"/>
                <w:shd w:val="clear" w:color="auto" w:fill="FCFCFC"/>
              </w:rPr>
              <w:t>IPRbooks</w:t>
            </w:r>
            <w:proofErr w:type="spellEnd"/>
            <w:r w:rsidRPr="00C97D03">
              <w:rPr>
                <w:color w:val="000000"/>
                <w:sz w:val="24"/>
                <w:szCs w:val="24"/>
                <w:shd w:val="clear" w:color="auto" w:fill="FCFCFC"/>
              </w:rPr>
              <w:t>»</w:t>
            </w:r>
          </w:p>
        </w:tc>
      </w:tr>
    </w:tbl>
    <w:p w:rsidR="005714C3" w:rsidRPr="00304186" w:rsidRDefault="005714C3" w:rsidP="005714C3">
      <w:pPr>
        <w:pStyle w:val="210"/>
        <w:rPr>
          <w:color w:val="auto"/>
        </w:rPr>
      </w:pPr>
    </w:p>
    <w:p w:rsidR="005714C3" w:rsidRPr="00E92DDC" w:rsidRDefault="005714C3" w:rsidP="005714C3">
      <w:pPr>
        <w:pStyle w:val="210"/>
        <w:rPr>
          <w:color w:val="auto"/>
        </w:rPr>
      </w:pPr>
      <w:bookmarkStart w:id="16" w:name="_Toc494985528"/>
      <w:bookmarkEnd w:id="16"/>
      <w:r w:rsidRPr="00E92DDC">
        <w:rPr>
          <w:color w:val="auto"/>
        </w:rPr>
        <w:t>7.3. Программное обеспечение, профессиональные базы данных и информационные справочные системы, интернет-ресурсы</w:t>
      </w:r>
    </w:p>
    <w:p w:rsidR="005714C3" w:rsidRDefault="005714C3" w:rsidP="005714C3">
      <w:pPr>
        <w:pStyle w:val="210"/>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jc w:val="center"/>
              <w:rPr>
                <w:rFonts w:eastAsia="Courier New"/>
                <w:b/>
                <w:color w:val="000000"/>
                <w:sz w:val="24"/>
                <w:szCs w:val="24"/>
              </w:rPr>
            </w:pPr>
            <w:r>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jc w:val="center"/>
              <w:rPr>
                <w:rFonts w:eastAsia="Courier New"/>
                <w:b/>
                <w:bCs/>
                <w:color w:val="000000"/>
                <w:sz w:val="24"/>
                <w:szCs w:val="24"/>
              </w:rPr>
            </w:pPr>
            <w:r>
              <w:rPr>
                <w:rFonts w:eastAsia="Courier New"/>
                <w:b/>
                <w:bCs/>
                <w:color w:val="000000"/>
                <w:sz w:val="24"/>
                <w:szCs w:val="24"/>
              </w:rPr>
              <w:t xml:space="preserve">Перечень </w:t>
            </w:r>
          </w:p>
        </w:tc>
      </w:tr>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numPr>
                <w:ilvl w:val="0"/>
                <w:numId w:val="18"/>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Pr="00E92DDC" w:rsidRDefault="005714C3" w:rsidP="00820D49">
            <w:pPr>
              <w:rPr>
                <w:bCs/>
                <w:sz w:val="24"/>
                <w:szCs w:val="24"/>
              </w:rPr>
            </w:pPr>
            <w:r w:rsidRPr="00E92DDC">
              <w:rPr>
                <w:bCs/>
                <w:sz w:val="24"/>
                <w:szCs w:val="24"/>
              </w:rPr>
              <w:t xml:space="preserve">Пакет офисных программ </w:t>
            </w:r>
            <w:r w:rsidRPr="00E92DDC">
              <w:rPr>
                <w:bCs/>
                <w:sz w:val="24"/>
                <w:szCs w:val="24"/>
                <w:lang w:val="en-US"/>
              </w:rPr>
              <w:t>Microsoft</w:t>
            </w:r>
            <w:r w:rsidRPr="00E92DDC">
              <w:rPr>
                <w:bCs/>
                <w:sz w:val="24"/>
                <w:szCs w:val="24"/>
              </w:rPr>
              <w:t xml:space="preserve"> </w:t>
            </w:r>
            <w:r w:rsidRPr="00E92DDC">
              <w:rPr>
                <w:bCs/>
                <w:sz w:val="24"/>
                <w:szCs w:val="24"/>
                <w:lang w:val="en-US"/>
              </w:rPr>
              <w:t>Office</w:t>
            </w:r>
            <w:r w:rsidRPr="00E92DDC">
              <w:rPr>
                <w:bCs/>
                <w:sz w:val="24"/>
                <w:szCs w:val="24"/>
              </w:rPr>
              <w:t xml:space="preserve"> </w:t>
            </w:r>
          </w:p>
        </w:tc>
      </w:tr>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numPr>
                <w:ilvl w:val="0"/>
                <w:numId w:val="18"/>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Pr="00E92DDC" w:rsidRDefault="005714C3" w:rsidP="00820D49">
            <w:pPr>
              <w:rPr>
                <w:bCs/>
                <w:sz w:val="24"/>
                <w:szCs w:val="24"/>
              </w:rPr>
            </w:pPr>
            <w:r w:rsidRPr="00E92DDC">
              <w:rPr>
                <w:bCs/>
                <w:sz w:val="24"/>
                <w:szCs w:val="24"/>
              </w:rPr>
              <w:t xml:space="preserve">Пакет офисных программ </w:t>
            </w:r>
            <w:proofErr w:type="spellStart"/>
            <w:r w:rsidRPr="00E92DDC">
              <w:rPr>
                <w:bCs/>
                <w:sz w:val="24"/>
                <w:szCs w:val="24"/>
              </w:rPr>
              <w:t>OpenOffice</w:t>
            </w:r>
            <w:proofErr w:type="spellEnd"/>
            <w:r w:rsidRPr="00E92DDC">
              <w:rPr>
                <w:bCs/>
                <w:sz w:val="24"/>
                <w:szCs w:val="24"/>
              </w:rPr>
              <w:t xml:space="preserve"> </w:t>
            </w:r>
          </w:p>
        </w:tc>
      </w:tr>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numPr>
                <w:ilvl w:val="0"/>
                <w:numId w:val="18"/>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Pr="00E92DDC" w:rsidRDefault="005714C3" w:rsidP="00820D49">
            <w:pPr>
              <w:rPr>
                <w:bCs/>
                <w:sz w:val="24"/>
                <w:szCs w:val="24"/>
              </w:rPr>
            </w:pPr>
            <w:r w:rsidRPr="00E92DDC">
              <w:rPr>
                <w:bCs/>
                <w:sz w:val="24"/>
                <w:szCs w:val="24"/>
              </w:rPr>
              <w:t xml:space="preserve">Операционная система </w:t>
            </w:r>
            <w:proofErr w:type="spellStart"/>
            <w:r w:rsidRPr="00E92DDC">
              <w:rPr>
                <w:bCs/>
                <w:sz w:val="24"/>
                <w:szCs w:val="24"/>
              </w:rPr>
              <w:t>Windows</w:t>
            </w:r>
            <w:proofErr w:type="spellEnd"/>
            <w:r w:rsidRPr="00E92DDC">
              <w:rPr>
                <w:bCs/>
                <w:sz w:val="24"/>
                <w:szCs w:val="24"/>
              </w:rPr>
              <w:t xml:space="preserve"> </w:t>
            </w:r>
          </w:p>
        </w:tc>
      </w:tr>
      <w:tr w:rsidR="005714C3" w:rsidTr="00820D49">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rPr>
                <w:sz w:val="24"/>
                <w:szCs w:val="24"/>
              </w:rPr>
            </w:pPr>
          </w:p>
        </w:tc>
      </w:tr>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numPr>
                <w:ilvl w:val="0"/>
                <w:numId w:val="2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numPr>
                <w:ilvl w:val="0"/>
                <w:numId w:val="2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numPr>
                <w:ilvl w:val="0"/>
                <w:numId w:val="2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lastRenderedPageBreak/>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numPr>
                <w:ilvl w:val="0"/>
                <w:numId w:val="2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5714C3" w:rsidTr="00820D49">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rPr>
                <w:sz w:val="24"/>
                <w:szCs w:val="24"/>
                <w:shd w:val="clear" w:color="auto" w:fill="FFFFFF"/>
              </w:rPr>
            </w:pPr>
          </w:p>
        </w:tc>
      </w:tr>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numPr>
                <w:ilvl w:val="0"/>
                <w:numId w:val="22"/>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pStyle w:val="af2"/>
              <w:ind w:firstLine="34"/>
              <w:rPr>
                <w:sz w:val="24"/>
                <w:szCs w:val="24"/>
                <w:highlight w:val="white"/>
              </w:rPr>
            </w:pPr>
            <w:r>
              <w:rPr>
                <w:sz w:val="24"/>
                <w:szCs w:val="24"/>
              </w:rPr>
              <w:t xml:space="preserve">Нотный архив Бориса Тараканова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 </w:t>
            </w:r>
            <w:r w:rsidRPr="00C32A51">
              <w:rPr>
                <w:sz w:val="24"/>
                <w:szCs w:val="24"/>
              </w:rPr>
              <w:t>http://notes.tarakanov.net</w:t>
            </w:r>
            <w:r>
              <w:rPr>
                <w:sz w:val="24"/>
                <w:szCs w:val="24"/>
              </w:rPr>
              <w:t xml:space="preserve"> </w:t>
            </w:r>
          </w:p>
        </w:tc>
      </w:tr>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numPr>
                <w:ilvl w:val="0"/>
                <w:numId w:val="22"/>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rPr>
                <w:sz w:val="24"/>
                <w:szCs w:val="24"/>
              </w:rPr>
            </w:pPr>
            <w:r>
              <w:rPr>
                <w:sz w:val="24"/>
                <w:szCs w:val="24"/>
              </w:rPr>
              <w:t>Сайт о хоровом пении</w:t>
            </w:r>
            <w:r>
              <w:rPr>
                <w:bCs/>
                <w:sz w:val="24"/>
                <w:szCs w:val="24"/>
              </w:rPr>
              <w:t xml:space="preserve"> </w:t>
            </w:r>
            <w:r w:rsidRPr="00AB1D6C">
              <w:rPr>
                <w:bCs/>
                <w:sz w:val="24"/>
                <w:szCs w:val="24"/>
              </w:rPr>
              <w:t xml:space="preserve">[Электронный ресурс]. – </w:t>
            </w:r>
            <w:r>
              <w:rPr>
                <w:sz w:val="24"/>
                <w:szCs w:val="24"/>
                <w:shd w:val="clear" w:color="auto" w:fill="FFFFFF"/>
              </w:rPr>
              <w:t>Режим доступа:</w:t>
            </w:r>
            <w:r w:rsidRPr="00FD4242">
              <w:rPr>
                <w:sz w:val="24"/>
                <w:szCs w:val="24"/>
              </w:rPr>
              <w:t xml:space="preserve"> </w:t>
            </w:r>
            <w:r>
              <w:rPr>
                <w:sz w:val="24"/>
                <w:szCs w:val="24"/>
                <w:lang w:val="en-US"/>
              </w:rPr>
              <w:t>http</w:t>
            </w:r>
            <w:r w:rsidRPr="00FD4242">
              <w:rPr>
                <w:sz w:val="24"/>
                <w:szCs w:val="24"/>
              </w:rPr>
              <w:t>://</w:t>
            </w:r>
            <w:proofErr w:type="spellStart"/>
            <w:r>
              <w:rPr>
                <w:sz w:val="24"/>
                <w:szCs w:val="24"/>
                <w:lang w:val="en-US"/>
              </w:rPr>
              <w:t>horist</w:t>
            </w:r>
            <w:proofErr w:type="spellEnd"/>
            <w:r w:rsidRPr="00FD4242">
              <w:rPr>
                <w:sz w:val="24"/>
                <w:szCs w:val="24"/>
              </w:rPr>
              <w:t>.</w:t>
            </w:r>
            <w:proofErr w:type="spellStart"/>
            <w:r>
              <w:rPr>
                <w:sz w:val="24"/>
                <w:szCs w:val="24"/>
                <w:lang w:val="en-US"/>
              </w:rPr>
              <w:t>ru</w:t>
            </w:r>
            <w:proofErr w:type="spellEnd"/>
            <w:r>
              <w:rPr>
                <w:sz w:val="24"/>
                <w:szCs w:val="24"/>
                <w:shd w:val="clear" w:color="auto" w:fill="FFFFFF"/>
              </w:rPr>
              <w:t xml:space="preserve"> </w:t>
            </w:r>
          </w:p>
        </w:tc>
      </w:tr>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numPr>
                <w:ilvl w:val="0"/>
                <w:numId w:val="22"/>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rPr>
                <w:sz w:val="24"/>
                <w:szCs w:val="24"/>
                <w:shd w:val="clear" w:color="auto" w:fill="FFFFFF"/>
              </w:rPr>
            </w:pPr>
            <w:r w:rsidRPr="000C5D59">
              <w:rPr>
                <w:sz w:val="24"/>
                <w:szCs w:val="24"/>
              </w:rPr>
              <w:t xml:space="preserve">Сайт </w:t>
            </w:r>
            <w:r>
              <w:rPr>
                <w:sz w:val="24"/>
                <w:szCs w:val="24"/>
              </w:rPr>
              <w:t>журнала « Музыкальная Академия»</w:t>
            </w:r>
            <w:r>
              <w:rPr>
                <w:bCs/>
                <w:sz w:val="24"/>
                <w:szCs w:val="24"/>
              </w:rPr>
              <w:t xml:space="preserve"> </w:t>
            </w:r>
            <w:r w:rsidRPr="00AB1D6C">
              <w:rPr>
                <w:bCs/>
                <w:sz w:val="24"/>
                <w:szCs w:val="24"/>
              </w:rPr>
              <w:t xml:space="preserve">[Электронный ресурс]. – </w:t>
            </w:r>
            <w:r>
              <w:rPr>
                <w:sz w:val="24"/>
                <w:szCs w:val="24"/>
                <w:shd w:val="clear" w:color="auto" w:fill="FFFFFF"/>
              </w:rPr>
              <w:t>Режим доступа:</w:t>
            </w:r>
          </w:p>
          <w:p w:rsidR="005714C3" w:rsidRDefault="005714C3" w:rsidP="00820D49">
            <w:pPr>
              <w:rPr>
                <w:bCs/>
                <w:sz w:val="24"/>
                <w:szCs w:val="24"/>
              </w:rPr>
            </w:pPr>
            <w:r>
              <w:rPr>
                <w:sz w:val="24"/>
                <w:szCs w:val="24"/>
                <w:shd w:val="clear" w:color="auto" w:fill="FFFFFF"/>
              </w:rPr>
              <w:t xml:space="preserve"> </w:t>
            </w:r>
            <w:r w:rsidRPr="000C5D59">
              <w:rPr>
                <w:sz w:val="24"/>
                <w:szCs w:val="24"/>
                <w:lang w:val="en-US"/>
              </w:rPr>
              <w:t>http</w:t>
            </w:r>
            <w:r w:rsidRPr="000C5D59">
              <w:rPr>
                <w:sz w:val="24"/>
                <w:szCs w:val="24"/>
              </w:rPr>
              <w:t>://</w:t>
            </w:r>
            <w:proofErr w:type="spellStart"/>
            <w:r w:rsidRPr="000C5D59">
              <w:rPr>
                <w:sz w:val="24"/>
                <w:szCs w:val="24"/>
                <w:lang w:val="en-US"/>
              </w:rPr>
              <w:t>musacademia</w:t>
            </w:r>
            <w:proofErr w:type="spellEnd"/>
            <w:r w:rsidRPr="000C5D59">
              <w:rPr>
                <w:sz w:val="24"/>
                <w:szCs w:val="24"/>
              </w:rPr>
              <w:t>.</w:t>
            </w:r>
            <w:proofErr w:type="spellStart"/>
            <w:r w:rsidRPr="000C5D59">
              <w:rPr>
                <w:sz w:val="24"/>
                <w:szCs w:val="24"/>
                <w:lang w:val="en-US"/>
              </w:rPr>
              <w:t>ru</w:t>
            </w:r>
            <w:proofErr w:type="spellEnd"/>
            <w:r w:rsidRPr="000C5D59">
              <w:rPr>
                <w:sz w:val="24"/>
                <w:szCs w:val="24"/>
              </w:rPr>
              <w:t>/</w:t>
            </w:r>
            <w:r w:rsidRPr="000C5D59">
              <w:rPr>
                <w:sz w:val="24"/>
                <w:szCs w:val="24"/>
                <w:lang w:val="en-US"/>
              </w:rPr>
              <w:t>index</w:t>
            </w:r>
            <w:r w:rsidRPr="000C5D59">
              <w:rPr>
                <w:sz w:val="24"/>
                <w:szCs w:val="24"/>
              </w:rPr>
              <w:t>.</w:t>
            </w:r>
            <w:r w:rsidRPr="000C5D59">
              <w:rPr>
                <w:sz w:val="24"/>
                <w:szCs w:val="24"/>
                <w:lang w:val="en-US"/>
              </w:rPr>
              <w:t>html</w:t>
            </w:r>
          </w:p>
        </w:tc>
      </w:tr>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numPr>
                <w:ilvl w:val="0"/>
                <w:numId w:val="22"/>
              </w:numPr>
              <w:autoSpaceDE/>
              <w:autoSpaceDN/>
              <w:adjustRightInd/>
              <w:ind w:left="0" w:firstLine="0"/>
              <w:jc w:val="center"/>
              <w:rPr>
                <w:sz w:val="24"/>
                <w:szCs w:val="24"/>
              </w:rPr>
            </w:pPr>
            <w:bookmarkStart w:id="17" w:name="_Toc494985529"/>
            <w:bookmarkEnd w:id="17"/>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numPr>
                <w:ilvl w:val="0"/>
                <w:numId w:val="22"/>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numPr>
                <w:ilvl w:val="0"/>
                <w:numId w:val="22"/>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5714C3" w:rsidTr="00820D49">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numPr>
                <w:ilvl w:val="0"/>
                <w:numId w:val="22"/>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714C3" w:rsidRDefault="005714C3" w:rsidP="00820D49">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5714C3" w:rsidRDefault="005714C3" w:rsidP="005714C3">
      <w:pPr>
        <w:ind w:firstLine="567"/>
        <w:jc w:val="center"/>
        <w:rPr>
          <w:b/>
          <w:bCs/>
          <w:sz w:val="24"/>
          <w:szCs w:val="24"/>
        </w:rPr>
      </w:pPr>
    </w:p>
    <w:p w:rsidR="005714C3" w:rsidRDefault="005714C3" w:rsidP="005714C3">
      <w:pPr>
        <w:jc w:val="center"/>
        <w:rPr>
          <w:sz w:val="24"/>
          <w:szCs w:val="24"/>
        </w:rPr>
      </w:pPr>
      <w:r>
        <w:rPr>
          <w:b/>
          <w:bCs/>
          <w:sz w:val="24"/>
          <w:szCs w:val="24"/>
        </w:rPr>
        <w:t>8. Материально-техническое обеспечение дисциплины</w:t>
      </w:r>
    </w:p>
    <w:p w:rsidR="005714C3" w:rsidRDefault="005714C3" w:rsidP="005714C3">
      <w:pPr>
        <w:pStyle w:val="style3"/>
        <w:spacing w:beforeAutospacing="0" w:afterAutospacing="0"/>
        <w:jc w:val="both"/>
        <w:rPr>
          <w:b/>
          <w:bCs/>
        </w:rPr>
      </w:pPr>
    </w:p>
    <w:p w:rsidR="005714C3" w:rsidRDefault="005714C3" w:rsidP="005714C3">
      <w:pPr>
        <w:pStyle w:val="style3"/>
        <w:spacing w:beforeAutospacing="0" w:afterAutospacing="0"/>
        <w:jc w:val="both"/>
      </w:pPr>
      <w:r w:rsidRPr="00764FFB">
        <w:rPr>
          <w:bCs/>
        </w:rPr>
        <w:t>Уче</w:t>
      </w:r>
      <w:r>
        <w:rPr>
          <w:bCs/>
        </w:rPr>
        <w:t>бная аудитория для практических</w:t>
      </w:r>
      <w:r w:rsidRPr="00764FFB">
        <w:rPr>
          <w:bCs/>
        </w:rPr>
        <w:t xml:space="preserve"> и самостоятельны</w:t>
      </w:r>
      <w:r>
        <w:rPr>
          <w:bCs/>
        </w:rPr>
        <w:t>х занятий по дисциплине оснащена</w:t>
      </w:r>
      <w:r w:rsidRPr="00431EAD">
        <w:rPr>
          <w:sz w:val="22"/>
          <w:szCs w:val="22"/>
        </w:rPr>
        <w:t xml:space="preserve"> </w:t>
      </w:r>
      <w:r>
        <w:rPr>
          <w:sz w:val="22"/>
          <w:szCs w:val="22"/>
        </w:rPr>
        <w:t>ф</w:t>
      </w:r>
      <w:r w:rsidR="007459C4">
        <w:rPr>
          <w:sz w:val="22"/>
          <w:szCs w:val="22"/>
        </w:rPr>
        <w:t>ортепиано</w:t>
      </w:r>
      <w:r>
        <w:rPr>
          <w:sz w:val="22"/>
          <w:szCs w:val="22"/>
        </w:rPr>
        <w:t>, з</w:t>
      </w:r>
      <w:r w:rsidRPr="00D77920">
        <w:rPr>
          <w:sz w:val="22"/>
          <w:szCs w:val="22"/>
        </w:rPr>
        <w:t>еркала</w:t>
      </w:r>
      <w:r>
        <w:rPr>
          <w:sz w:val="22"/>
          <w:szCs w:val="22"/>
        </w:rPr>
        <w:t>ми, с</w:t>
      </w:r>
      <w:r w:rsidRPr="00D77920">
        <w:rPr>
          <w:sz w:val="22"/>
          <w:szCs w:val="22"/>
        </w:rPr>
        <w:t>тулья</w:t>
      </w:r>
      <w:r>
        <w:rPr>
          <w:sz w:val="22"/>
          <w:szCs w:val="22"/>
        </w:rPr>
        <w:t>ми, дирижерским</w:t>
      </w:r>
      <w:r w:rsidRPr="00D77920">
        <w:rPr>
          <w:sz w:val="22"/>
          <w:szCs w:val="22"/>
        </w:rPr>
        <w:t xml:space="preserve"> пульт</w:t>
      </w:r>
      <w:r w:rsidR="007459C4">
        <w:rPr>
          <w:sz w:val="22"/>
          <w:szCs w:val="22"/>
        </w:rPr>
        <w:t>ом</w:t>
      </w:r>
      <w:r>
        <w:rPr>
          <w:sz w:val="22"/>
          <w:szCs w:val="22"/>
        </w:rPr>
        <w:t xml:space="preserve">. </w:t>
      </w:r>
      <w:r w:rsidRPr="00D77920">
        <w:t>М</w:t>
      </w:r>
      <w:r>
        <w:t>алый концертный зал на 460 мест, б</w:t>
      </w:r>
      <w:r w:rsidRPr="00D77920">
        <w:t>оль</w:t>
      </w:r>
      <w:r>
        <w:t>шой концертный зал на 844 места.</w:t>
      </w:r>
    </w:p>
    <w:tbl>
      <w:tblPr>
        <w:tblW w:w="50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64"/>
        <w:gridCol w:w="1823"/>
        <w:gridCol w:w="7139"/>
      </w:tblGrid>
      <w:tr w:rsidR="005714C3" w:rsidRPr="00574523" w:rsidTr="00820D49">
        <w:trPr>
          <w:jc w:val="center"/>
        </w:trPr>
        <w:tc>
          <w:tcPr>
            <w:tcW w:w="296" w:type="pct"/>
            <w:vAlign w:val="center"/>
          </w:tcPr>
          <w:p w:rsidR="005714C3" w:rsidRPr="00574523" w:rsidRDefault="005714C3" w:rsidP="00820D49">
            <w:pPr>
              <w:pStyle w:val="style3"/>
              <w:spacing w:beforeAutospacing="0" w:afterAutospacing="0"/>
              <w:jc w:val="center"/>
              <w:rPr>
                <w:b/>
              </w:rPr>
            </w:pPr>
            <w:r w:rsidRPr="00574523">
              <w:rPr>
                <w:b/>
              </w:rPr>
              <w:t>№</w:t>
            </w:r>
          </w:p>
          <w:p w:rsidR="005714C3" w:rsidRPr="00574523" w:rsidRDefault="005714C3" w:rsidP="00820D49">
            <w:pPr>
              <w:pStyle w:val="style3"/>
              <w:spacing w:beforeAutospacing="0" w:afterAutospacing="0"/>
              <w:ind w:left="-50" w:firstLine="50"/>
              <w:jc w:val="center"/>
              <w:rPr>
                <w:b/>
              </w:rPr>
            </w:pPr>
            <w:proofErr w:type="spellStart"/>
            <w:proofErr w:type="gramStart"/>
            <w:r w:rsidRPr="00574523">
              <w:rPr>
                <w:b/>
              </w:rPr>
              <w:t>п</w:t>
            </w:r>
            <w:proofErr w:type="spellEnd"/>
            <w:proofErr w:type="gramEnd"/>
            <w:r w:rsidRPr="00574523">
              <w:rPr>
                <w:b/>
              </w:rPr>
              <w:t>/</w:t>
            </w:r>
            <w:proofErr w:type="spellStart"/>
            <w:r w:rsidRPr="00574523">
              <w:rPr>
                <w:b/>
              </w:rPr>
              <w:t>п</w:t>
            </w:r>
            <w:proofErr w:type="spellEnd"/>
          </w:p>
        </w:tc>
        <w:tc>
          <w:tcPr>
            <w:tcW w:w="957" w:type="pct"/>
            <w:vAlign w:val="center"/>
          </w:tcPr>
          <w:p w:rsidR="005714C3" w:rsidRPr="00574523" w:rsidRDefault="005714C3" w:rsidP="00820D49">
            <w:pPr>
              <w:pStyle w:val="style3"/>
              <w:spacing w:beforeAutospacing="0" w:afterAutospacing="0"/>
              <w:jc w:val="center"/>
              <w:rPr>
                <w:b/>
              </w:rPr>
            </w:pPr>
            <w:r w:rsidRPr="00574523">
              <w:rPr>
                <w:b/>
                <w:bCs/>
              </w:rPr>
              <w:t>Виды и формы учебной деятельности</w:t>
            </w:r>
          </w:p>
        </w:tc>
        <w:tc>
          <w:tcPr>
            <w:tcW w:w="3748" w:type="pct"/>
            <w:vAlign w:val="center"/>
          </w:tcPr>
          <w:p w:rsidR="005714C3" w:rsidRPr="00574523" w:rsidRDefault="005714C3" w:rsidP="00820D49">
            <w:pPr>
              <w:pStyle w:val="style3"/>
              <w:spacing w:beforeAutospacing="0" w:afterAutospacing="0"/>
              <w:jc w:val="center"/>
              <w:rPr>
                <w:b/>
              </w:rPr>
            </w:pPr>
            <w:r w:rsidRPr="00574523">
              <w:rPr>
                <w:b/>
                <w:bCs/>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5714C3" w:rsidRPr="00574523" w:rsidTr="00820D49">
        <w:trPr>
          <w:jc w:val="center"/>
        </w:trPr>
        <w:tc>
          <w:tcPr>
            <w:tcW w:w="296" w:type="pct"/>
          </w:tcPr>
          <w:p w:rsidR="005714C3" w:rsidRPr="00574523" w:rsidRDefault="005714C3" w:rsidP="00820D49">
            <w:pPr>
              <w:widowControl w:val="0"/>
              <w:overflowPunct/>
              <w:jc w:val="center"/>
              <w:textAlignment w:val="auto"/>
              <w:rPr>
                <w:sz w:val="24"/>
                <w:szCs w:val="24"/>
                <w:lang w:val="en-US"/>
              </w:rPr>
            </w:pPr>
            <w:r w:rsidRPr="00574523">
              <w:rPr>
                <w:sz w:val="24"/>
                <w:szCs w:val="24"/>
                <w:lang w:val="en-US"/>
              </w:rPr>
              <w:t>1</w:t>
            </w:r>
          </w:p>
        </w:tc>
        <w:tc>
          <w:tcPr>
            <w:tcW w:w="957" w:type="pct"/>
          </w:tcPr>
          <w:p w:rsidR="005714C3" w:rsidRPr="00574523" w:rsidRDefault="005714C3" w:rsidP="00820D49">
            <w:pPr>
              <w:widowControl w:val="0"/>
              <w:overflowPunct/>
              <w:jc w:val="both"/>
              <w:textAlignment w:val="auto"/>
              <w:rPr>
                <w:sz w:val="24"/>
                <w:szCs w:val="24"/>
              </w:rPr>
            </w:pPr>
            <w:r>
              <w:rPr>
                <w:sz w:val="24"/>
                <w:szCs w:val="24"/>
              </w:rPr>
              <w:t>Групповые занятия</w:t>
            </w:r>
          </w:p>
        </w:tc>
        <w:tc>
          <w:tcPr>
            <w:tcW w:w="3748" w:type="pct"/>
          </w:tcPr>
          <w:p w:rsidR="005714C3" w:rsidRPr="00574523" w:rsidRDefault="005714C3" w:rsidP="007459C4">
            <w:pPr>
              <w:pStyle w:val="style3"/>
              <w:spacing w:beforeAutospacing="0" w:afterAutospacing="0"/>
            </w:pPr>
            <w:r>
              <w:rPr>
                <w:sz w:val="22"/>
                <w:szCs w:val="22"/>
              </w:rPr>
              <w:t>Ф</w:t>
            </w:r>
            <w:r w:rsidR="007459C4">
              <w:rPr>
                <w:sz w:val="22"/>
                <w:szCs w:val="22"/>
              </w:rPr>
              <w:t xml:space="preserve">ортепиано, </w:t>
            </w:r>
            <w:r>
              <w:rPr>
                <w:sz w:val="22"/>
                <w:szCs w:val="22"/>
              </w:rPr>
              <w:t>з</w:t>
            </w:r>
            <w:r w:rsidRPr="00D77920">
              <w:rPr>
                <w:sz w:val="22"/>
                <w:szCs w:val="22"/>
              </w:rPr>
              <w:t>еркала</w:t>
            </w:r>
            <w:r>
              <w:rPr>
                <w:sz w:val="22"/>
                <w:szCs w:val="22"/>
              </w:rPr>
              <w:t>, с</w:t>
            </w:r>
            <w:r w:rsidRPr="00D77920">
              <w:rPr>
                <w:sz w:val="22"/>
                <w:szCs w:val="22"/>
              </w:rPr>
              <w:t>тулья</w:t>
            </w:r>
            <w:r>
              <w:rPr>
                <w:sz w:val="22"/>
                <w:szCs w:val="22"/>
              </w:rPr>
              <w:t>, дирижерский</w:t>
            </w:r>
            <w:r w:rsidRPr="00D77920">
              <w:rPr>
                <w:sz w:val="22"/>
                <w:szCs w:val="22"/>
              </w:rPr>
              <w:t xml:space="preserve"> пульт</w:t>
            </w:r>
            <w:r w:rsidR="007459C4">
              <w:rPr>
                <w:sz w:val="22"/>
                <w:szCs w:val="22"/>
              </w:rPr>
              <w:t>.</w:t>
            </w:r>
          </w:p>
        </w:tc>
      </w:tr>
      <w:tr w:rsidR="005714C3" w:rsidRPr="00574523" w:rsidTr="00820D49">
        <w:trPr>
          <w:jc w:val="center"/>
        </w:trPr>
        <w:tc>
          <w:tcPr>
            <w:tcW w:w="296" w:type="pct"/>
          </w:tcPr>
          <w:p w:rsidR="005714C3" w:rsidRPr="00574523" w:rsidRDefault="005714C3" w:rsidP="00820D49">
            <w:pPr>
              <w:widowControl w:val="0"/>
              <w:overflowPunct/>
              <w:jc w:val="center"/>
              <w:textAlignment w:val="auto"/>
              <w:rPr>
                <w:sz w:val="24"/>
                <w:szCs w:val="24"/>
              </w:rPr>
            </w:pPr>
            <w:r w:rsidRPr="00574523">
              <w:rPr>
                <w:sz w:val="24"/>
                <w:szCs w:val="24"/>
              </w:rPr>
              <w:t>2</w:t>
            </w:r>
          </w:p>
        </w:tc>
        <w:tc>
          <w:tcPr>
            <w:tcW w:w="957" w:type="pct"/>
          </w:tcPr>
          <w:p w:rsidR="005714C3" w:rsidRPr="00574523" w:rsidRDefault="005714C3" w:rsidP="00820D49">
            <w:pPr>
              <w:widowControl w:val="0"/>
              <w:overflowPunct/>
              <w:jc w:val="both"/>
              <w:textAlignment w:val="auto"/>
              <w:rPr>
                <w:sz w:val="24"/>
                <w:szCs w:val="24"/>
              </w:rPr>
            </w:pPr>
            <w:r w:rsidRPr="00574523">
              <w:rPr>
                <w:sz w:val="24"/>
                <w:szCs w:val="24"/>
              </w:rPr>
              <w:t xml:space="preserve">Самостоятельная работа </w:t>
            </w:r>
            <w:proofErr w:type="gramStart"/>
            <w:r w:rsidRPr="00574523">
              <w:rPr>
                <w:sz w:val="24"/>
                <w:szCs w:val="24"/>
              </w:rPr>
              <w:t>обучающихся</w:t>
            </w:r>
            <w:proofErr w:type="gramEnd"/>
          </w:p>
        </w:tc>
        <w:tc>
          <w:tcPr>
            <w:tcW w:w="3748" w:type="pct"/>
          </w:tcPr>
          <w:p w:rsidR="005714C3" w:rsidRPr="00574523" w:rsidRDefault="005714C3" w:rsidP="007459C4">
            <w:pPr>
              <w:pStyle w:val="style3"/>
              <w:spacing w:beforeAutospacing="0" w:afterAutospacing="0"/>
            </w:pPr>
            <w:r w:rsidRPr="00574523">
              <w:t>Компьютерная техника с подключением к сети «Интернет» и обеспечением доступа к электронной информационно-образовательной среде организации</w:t>
            </w:r>
            <w:r>
              <w:t>.</w:t>
            </w:r>
            <w:r>
              <w:rPr>
                <w:sz w:val="22"/>
                <w:szCs w:val="22"/>
              </w:rPr>
              <w:t xml:space="preserve"> Ф</w:t>
            </w:r>
            <w:r w:rsidRPr="00D77920">
              <w:rPr>
                <w:sz w:val="22"/>
                <w:szCs w:val="22"/>
              </w:rPr>
              <w:t>ортепиано</w:t>
            </w:r>
            <w:r w:rsidR="007459C4">
              <w:rPr>
                <w:sz w:val="22"/>
                <w:szCs w:val="22"/>
              </w:rPr>
              <w:t>.</w:t>
            </w:r>
          </w:p>
        </w:tc>
      </w:tr>
    </w:tbl>
    <w:p w:rsidR="005714C3" w:rsidRPr="00431EAD" w:rsidRDefault="005714C3" w:rsidP="005714C3">
      <w:pPr>
        <w:pStyle w:val="style3"/>
        <w:spacing w:beforeAutospacing="0" w:afterAutospacing="0"/>
        <w:jc w:val="both"/>
        <w:rPr>
          <w:sz w:val="22"/>
          <w:szCs w:val="22"/>
        </w:rPr>
      </w:pPr>
    </w:p>
    <w:p w:rsidR="005714C3" w:rsidRDefault="005714C3" w:rsidP="005714C3">
      <w:pPr>
        <w:pStyle w:val="af2"/>
        <w:ind w:firstLine="567"/>
        <w:jc w:val="both"/>
        <w:rPr>
          <w:b/>
          <w:bCs/>
        </w:rPr>
      </w:pPr>
      <w:r w:rsidRPr="00764FFB">
        <w:rPr>
          <w:bCs/>
          <w:sz w:val="24"/>
          <w:szCs w:val="24"/>
        </w:rPr>
        <w:t xml:space="preserve"> </w:t>
      </w:r>
    </w:p>
    <w:p w:rsidR="005714C3" w:rsidRDefault="005714C3" w:rsidP="005714C3">
      <w:pPr>
        <w:pStyle w:val="110"/>
        <w:spacing w:line="276" w:lineRule="auto"/>
        <w:ind w:firstLine="709"/>
        <w:rPr>
          <w:b/>
          <w:bCs/>
        </w:rPr>
      </w:pPr>
      <w:bookmarkStart w:id="18" w:name="_Toc494985530"/>
      <w:bookmarkEnd w:id="18"/>
      <w:r>
        <w:rPr>
          <w:b/>
          <w:bCs/>
        </w:rPr>
        <w:t xml:space="preserve">9. Средства адаптации преподавания дисциплины к потребностям лиц с </w:t>
      </w:r>
      <w:r>
        <w:rPr>
          <w:b/>
          <w:bCs/>
        </w:rPr>
        <w:br/>
        <w:t>ограниченными возможностями</w:t>
      </w:r>
    </w:p>
    <w:p w:rsidR="005714C3" w:rsidRPr="0055110F" w:rsidRDefault="005714C3" w:rsidP="005714C3">
      <w:pPr>
        <w:ind w:firstLine="567"/>
        <w:jc w:val="both"/>
        <w:rPr>
          <w:sz w:val="24"/>
          <w:szCs w:val="24"/>
        </w:rPr>
      </w:pPr>
      <w:proofErr w:type="gramStart"/>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возможностями здоровья </w:t>
      </w:r>
      <w:r>
        <w:rPr>
          <w:sz w:val="24"/>
          <w:szCs w:val="24"/>
        </w:rPr>
        <w:t xml:space="preserve">(по заявлению обучающегося) </w:t>
      </w:r>
      <w:r w:rsidRPr="0055110F">
        <w:rPr>
          <w:sz w:val="24"/>
          <w:szCs w:val="24"/>
        </w:rPr>
        <w:t>могут предлагаться одни из следующих вариантов восприятия информации с учетом их индивидуальных психофизических особенно</w:t>
      </w:r>
      <w:r>
        <w:rPr>
          <w:sz w:val="24"/>
          <w:szCs w:val="24"/>
        </w:rPr>
        <w:t>стей, в том числе с применением электронного обучения и дистанционных технологий:</w:t>
      </w:r>
      <w:proofErr w:type="gramEnd"/>
    </w:p>
    <w:p w:rsidR="005714C3" w:rsidRPr="00F37058" w:rsidRDefault="005714C3" w:rsidP="005714C3">
      <w:pPr>
        <w:pStyle w:val="af2"/>
        <w:numPr>
          <w:ilvl w:val="0"/>
          <w:numId w:val="23"/>
        </w:numPr>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F37058">
        <w:rPr>
          <w:bCs/>
          <w:sz w:val="24"/>
          <w:szCs w:val="24"/>
        </w:rPr>
        <w:t>аудиофайла</w:t>
      </w:r>
      <w:proofErr w:type="spellEnd"/>
      <w:r w:rsidRPr="00F37058">
        <w:rPr>
          <w:bCs/>
          <w:sz w:val="24"/>
          <w:szCs w:val="24"/>
        </w:rPr>
        <w:t xml:space="preserve"> (перевод учебных материалов в </w:t>
      </w:r>
      <w:proofErr w:type="spellStart"/>
      <w:r w:rsidRPr="00F37058">
        <w:rPr>
          <w:bCs/>
          <w:sz w:val="24"/>
          <w:szCs w:val="24"/>
        </w:rPr>
        <w:t>аудиоформат</w:t>
      </w:r>
      <w:proofErr w:type="spellEnd"/>
      <w:r w:rsidRPr="00F37058">
        <w:rPr>
          <w:bCs/>
          <w:sz w:val="24"/>
          <w:szCs w:val="24"/>
        </w:rPr>
        <w:t xml:space="preserve">); в печатной форме на языке Брайля; индивидуальные консультации с привлечением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5714C3" w:rsidRPr="00F37058" w:rsidRDefault="005714C3" w:rsidP="005714C3">
      <w:pPr>
        <w:pStyle w:val="af2"/>
        <w:numPr>
          <w:ilvl w:val="0"/>
          <w:numId w:val="23"/>
        </w:numPr>
        <w:ind w:left="0" w:firstLine="567"/>
        <w:jc w:val="both"/>
        <w:rPr>
          <w:bCs/>
          <w:sz w:val="24"/>
          <w:szCs w:val="24"/>
        </w:rPr>
      </w:pPr>
      <w:r w:rsidRPr="00F37058">
        <w:rPr>
          <w:bCs/>
          <w:sz w:val="24"/>
          <w:szCs w:val="24"/>
        </w:rPr>
        <w:t xml:space="preserve">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F37058">
        <w:rPr>
          <w:bCs/>
          <w:sz w:val="24"/>
          <w:szCs w:val="24"/>
        </w:rPr>
        <w:t>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5714C3" w:rsidRPr="00761C52" w:rsidRDefault="005714C3" w:rsidP="005714C3">
      <w:pPr>
        <w:pStyle w:val="af2"/>
        <w:numPr>
          <w:ilvl w:val="0"/>
          <w:numId w:val="23"/>
        </w:numPr>
        <w:ind w:left="0" w:firstLine="567"/>
        <w:jc w:val="both"/>
        <w:rPr>
          <w:bCs/>
          <w:sz w:val="24"/>
          <w:szCs w:val="24"/>
        </w:rPr>
      </w:pPr>
      <w:r w:rsidRPr="00F37058">
        <w:rPr>
          <w:bCs/>
          <w:sz w:val="24"/>
          <w:szCs w:val="24"/>
        </w:rPr>
        <w:lastRenderedPageBreak/>
        <w:t xml:space="preserve">для лиц с нарушениями опорно-двигательного аппарата: в печатной форме; в форме электронного документа; в форме </w:t>
      </w:r>
      <w:proofErr w:type="spellStart"/>
      <w:r w:rsidRPr="00F37058">
        <w:rPr>
          <w:bCs/>
          <w:sz w:val="24"/>
          <w:szCs w:val="24"/>
        </w:rPr>
        <w:t>аудиофайла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5714C3" w:rsidRPr="002B14AA" w:rsidRDefault="005714C3" w:rsidP="005714C3">
      <w:pPr>
        <w:pStyle w:val="style3"/>
        <w:spacing w:beforeAutospacing="0" w:afterAutospacing="0"/>
        <w:ind w:firstLine="567"/>
        <w:jc w:val="both"/>
        <w:rPr>
          <w:b/>
          <w:bCs/>
        </w:rPr>
      </w:pPr>
    </w:p>
    <w:p w:rsidR="005714C3" w:rsidRPr="002B14AA" w:rsidRDefault="005714C3" w:rsidP="005714C3">
      <w:pPr>
        <w:ind w:firstLine="567"/>
        <w:rPr>
          <w:sz w:val="24"/>
          <w:szCs w:val="24"/>
        </w:rPr>
      </w:pPr>
      <w:bookmarkStart w:id="19" w:name="_Toc494985531"/>
      <w:bookmarkEnd w:id="19"/>
      <w:r w:rsidRPr="002B14AA">
        <w:rPr>
          <w:rStyle w:val="10"/>
          <w:b/>
          <w:szCs w:val="24"/>
        </w:rPr>
        <w:t xml:space="preserve">10. Методические указания </w:t>
      </w:r>
      <w:proofErr w:type="gramStart"/>
      <w:r w:rsidRPr="002B14AA">
        <w:rPr>
          <w:rStyle w:val="10"/>
          <w:b/>
          <w:szCs w:val="24"/>
        </w:rPr>
        <w:t>обучающимся</w:t>
      </w:r>
      <w:proofErr w:type="gramEnd"/>
      <w:r w:rsidRPr="002B14AA">
        <w:rPr>
          <w:rStyle w:val="10"/>
          <w:b/>
          <w:szCs w:val="24"/>
        </w:rPr>
        <w:t xml:space="preserve"> по выполнению самостоятельной работы</w:t>
      </w:r>
      <w:r w:rsidRPr="002B14AA">
        <w:rPr>
          <w:sz w:val="24"/>
          <w:szCs w:val="24"/>
        </w:rPr>
        <w:t xml:space="preserve"> </w:t>
      </w:r>
    </w:p>
    <w:p w:rsidR="005714C3" w:rsidRPr="002B14AA" w:rsidRDefault="005714C3" w:rsidP="005714C3">
      <w:pPr>
        <w:ind w:firstLine="567"/>
        <w:jc w:val="both"/>
        <w:rPr>
          <w:sz w:val="24"/>
          <w:szCs w:val="24"/>
        </w:rPr>
      </w:pPr>
      <w:bookmarkStart w:id="20" w:name="_Toc494985532"/>
      <w:bookmarkEnd w:id="20"/>
      <w:r w:rsidRPr="002B14AA">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w:t>
      </w:r>
    </w:p>
    <w:p w:rsidR="005714C3" w:rsidRDefault="005714C3" w:rsidP="005714C3">
      <w:pPr>
        <w:ind w:firstLine="567"/>
        <w:jc w:val="both"/>
        <w:rPr>
          <w:sz w:val="24"/>
          <w:szCs w:val="24"/>
        </w:rPr>
      </w:pPr>
      <w:r w:rsidRPr="002B14AA">
        <w:rPr>
          <w:sz w:val="24"/>
          <w:szCs w:val="24"/>
        </w:rPr>
        <w:t xml:space="preserve">Для самостоятельной подготовки можно рекомендовать следующие источники: </w:t>
      </w:r>
      <w:r>
        <w:rPr>
          <w:sz w:val="24"/>
          <w:szCs w:val="24"/>
        </w:rPr>
        <w:t xml:space="preserve">нотный материал хоровых произведений, </w:t>
      </w:r>
      <w:r w:rsidRPr="00736704">
        <w:rPr>
          <w:sz w:val="24"/>
          <w:szCs w:val="24"/>
        </w:rPr>
        <w:t>прослушивание разучиваемых произведений в аудио и видеозаписях</w:t>
      </w:r>
      <w:r>
        <w:rPr>
          <w:sz w:val="24"/>
          <w:szCs w:val="24"/>
        </w:rPr>
        <w:t>.</w:t>
      </w:r>
    </w:p>
    <w:p w:rsidR="005714C3" w:rsidRPr="002B14AA" w:rsidRDefault="005714C3" w:rsidP="005714C3">
      <w:pPr>
        <w:ind w:firstLine="567"/>
        <w:jc w:val="both"/>
        <w:rPr>
          <w:sz w:val="24"/>
          <w:szCs w:val="24"/>
        </w:rPr>
      </w:pPr>
      <w:r w:rsidRPr="002B14AA">
        <w:rPr>
          <w:sz w:val="24"/>
          <w:szCs w:val="24"/>
        </w:rPr>
        <w:t xml:space="preserve">Преподаватель в начале чтения курса информирует </w:t>
      </w:r>
      <w:r>
        <w:rPr>
          <w:sz w:val="24"/>
          <w:szCs w:val="24"/>
        </w:rPr>
        <w:t>обучающихся</w:t>
      </w:r>
      <w:r w:rsidRPr="002B14AA">
        <w:rPr>
          <w:sz w:val="24"/>
          <w:szCs w:val="24"/>
        </w:rPr>
        <w:t xml:space="preserve">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5714C3" w:rsidRPr="002B14AA" w:rsidRDefault="005714C3" w:rsidP="005714C3">
      <w:pPr>
        <w:ind w:firstLine="567"/>
        <w:jc w:val="both"/>
        <w:rPr>
          <w:sz w:val="24"/>
          <w:szCs w:val="24"/>
        </w:rPr>
      </w:pPr>
    </w:p>
    <w:p w:rsidR="005714C3" w:rsidRPr="002B14AA" w:rsidRDefault="005714C3" w:rsidP="005714C3">
      <w:pPr>
        <w:ind w:firstLine="567"/>
        <w:rPr>
          <w:b/>
          <w:sz w:val="24"/>
          <w:szCs w:val="24"/>
        </w:rPr>
      </w:pPr>
      <w:r w:rsidRPr="002B14AA">
        <w:rPr>
          <w:b/>
          <w:sz w:val="24"/>
          <w:szCs w:val="24"/>
        </w:rPr>
        <w:t>Методические реко</w:t>
      </w:r>
      <w:r>
        <w:rPr>
          <w:b/>
          <w:sz w:val="24"/>
          <w:szCs w:val="24"/>
        </w:rPr>
        <w:t>мендации по подготовке к зачету</w:t>
      </w:r>
    </w:p>
    <w:p w:rsidR="005714C3" w:rsidRPr="00736704" w:rsidRDefault="005714C3" w:rsidP="005714C3">
      <w:pPr>
        <w:ind w:firstLine="567"/>
        <w:jc w:val="both"/>
        <w:rPr>
          <w:sz w:val="24"/>
          <w:szCs w:val="24"/>
        </w:rPr>
      </w:pPr>
      <w:r w:rsidRPr="00736704">
        <w:rPr>
          <w:sz w:val="24"/>
          <w:szCs w:val="24"/>
        </w:rPr>
        <w:t>Подготовка студентов к сдаче зачета включает в себя:</w:t>
      </w:r>
    </w:p>
    <w:p w:rsidR="005714C3" w:rsidRPr="00736704" w:rsidRDefault="005714C3" w:rsidP="005714C3">
      <w:pPr>
        <w:ind w:firstLine="567"/>
        <w:jc w:val="both"/>
        <w:rPr>
          <w:sz w:val="24"/>
          <w:szCs w:val="24"/>
        </w:rPr>
      </w:pPr>
      <w:r w:rsidRPr="00736704">
        <w:rPr>
          <w:sz w:val="24"/>
          <w:szCs w:val="24"/>
        </w:rPr>
        <w:t>- выучивание хоровых произведений из репертуара хора;</w:t>
      </w:r>
    </w:p>
    <w:p w:rsidR="005714C3" w:rsidRPr="00736704" w:rsidRDefault="005714C3" w:rsidP="005714C3">
      <w:pPr>
        <w:ind w:firstLine="567"/>
        <w:jc w:val="both"/>
        <w:rPr>
          <w:sz w:val="24"/>
          <w:szCs w:val="24"/>
        </w:rPr>
      </w:pPr>
      <w:r w:rsidRPr="00736704">
        <w:rPr>
          <w:sz w:val="24"/>
          <w:szCs w:val="24"/>
        </w:rPr>
        <w:t>- прослушивание исполняемых хоровых произведений в аудио и видеозаписях;</w:t>
      </w:r>
    </w:p>
    <w:p w:rsidR="005714C3" w:rsidRPr="00736704" w:rsidRDefault="005714C3" w:rsidP="005714C3">
      <w:pPr>
        <w:ind w:firstLine="567"/>
        <w:jc w:val="both"/>
        <w:rPr>
          <w:sz w:val="24"/>
          <w:szCs w:val="24"/>
        </w:rPr>
      </w:pPr>
      <w:r w:rsidRPr="00736704">
        <w:rPr>
          <w:sz w:val="24"/>
          <w:szCs w:val="24"/>
        </w:rPr>
        <w:t>- консультирование у преподавателя.</w:t>
      </w:r>
    </w:p>
    <w:p w:rsidR="005714C3" w:rsidRPr="002B14AA" w:rsidRDefault="005714C3" w:rsidP="005714C3">
      <w:pPr>
        <w:ind w:firstLine="567"/>
        <w:jc w:val="both"/>
        <w:rPr>
          <w:sz w:val="24"/>
          <w:szCs w:val="24"/>
        </w:rPr>
      </w:pPr>
      <w:r w:rsidRPr="00736704">
        <w:rPr>
          <w:sz w:val="24"/>
          <w:szCs w:val="24"/>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5714C3" w:rsidRPr="002B14AA" w:rsidRDefault="005714C3" w:rsidP="005714C3">
      <w:pPr>
        <w:ind w:firstLine="567"/>
        <w:jc w:val="both"/>
        <w:rPr>
          <w:sz w:val="24"/>
          <w:szCs w:val="24"/>
        </w:rPr>
      </w:pPr>
    </w:p>
    <w:p w:rsidR="005714C3" w:rsidRDefault="005714C3" w:rsidP="005714C3">
      <w:pPr>
        <w:ind w:firstLine="567"/>
        <w:rPr>
          <w:b/>
          <w:sz w:val="24"/>
          <w:szCs w:val="24"/>
        </w:rPr>
      </w:pPr>
      <w:bookmarkStart w:id="21" w:name="_Toc494985539"/>
      <w:bookmarkEnd w:id="21"/>
      <w:r w:rsidRPr="002B14AA">
        <w:rPr>
          <w:b/>
          <w:sz w:val="24"/>
          <w:szCs w:val="24"/>
        </w:rPr>
        <w:t>Методические рекоме</w:t>
      </w:r>
      <w:r>
        <w:rPr>
          <w:b/>
          <w:sz w:val="24"/>
          <w:szCs w:val="24"/>
        </w:rPr>
        <w:t>ндации по подготовке к экзамену</w:t>
      </w:r>
    </w:p>
    <w:p w:rsidR="005714C3" w:rsidRPr="00736704" w:rsidRDefault="005714C3" w:rsidP="005714C3">
      <w:pPr>
        <w:ind w:firstLine="567"/>
        <w:jc w:val="both"/>
        <w:rPr>
          <w:sz w:val="24"/>
          <w:szCs w:val="24"/>
        </w:rPr>
      </w:pPr>
      <w:r w:rsidRPr="00736704">
        <w:rPr>
          <w:sz w:val="24"/>
          <w:szCs w:val="24"/>
        </w:rPr>
        <w:t>Подготовка студентов к сдаче экзамена включает в себя:</w:t>
      </w:r>
    </w:p>
    <w:p w:rsidR="005714C3" w:rsidRPr="00736704" w:rsidRDefault="005714C3" w:rsidP="005714C3">
      <w:pPr>
        <w:ind w:firstLine="567"/>
        <w:jc w:val="both"/>
        <w:rPr>
          <w:sz w:val="24"/>
          <w:szCs w:val="24"/>
        </w:rPr>
      </w:pPr>
      <w:r w:rsidRPr="00736704">
        <w:rPr>
          <w:sz w:val="24"/>
          <w:szCs w:val="24"/>
        </w:rPr>
        <w:t>- выучивание хоровых произведений из репертуара хора наизусть;</w:t>
      </w:r>
    </w:p>
    <w:p w:rsidR="005714C3" w:rsidRPr="00736704" w:rsidRDefault="005714C3" w:rsidP="005714C3">
      <w:pPr>
        <w:ind w:firstLine="567"/>
        <w:jc w:val="both"/>
        <w:rPr>
          <w:sz w:val="24"/>
          <w:szCs w:val="24"/>
        </w:rPr>
      </w:pPr>
      <w:r w:rsidRPr="00736704">
        <w:rPr>
          <w:sz w:val="24"/>
          <w:szCs w:val="24"/>
        </w:rPr>
        <w:t>- прослушивание исполняемых хоровых произведений в аудио и видеозаписях;</w:t>
      </w:r>
    </w:p>
    <w:p w:rsidR="005714C3" w:rsidRPr="00736704" w:rsidRDefault="005714C3" w:rsidP="005714C3">
      <w:pPr>
        <w:ind w:firstLine="567"/>
        <w:jc w:val="both"/>
        <w:rPr>
          <w:sz w:val="24"/>
          <w:szCs w:val="24"/>
        </w:rPr>
      </w:pPr>
      <w:r w:rsidRPr="00736704">
        <w:rPr>
          <w:sz w:val="24"/>
          <w:szCs w:val="24"/>
        </w:rPr>
        <w:t>- консультирование у преподавателя.</w:t>
      </w:r>
    </w:p>
    <w:p w:rsidR="005714C3" w:rsidRPr="00736704" w:rsidRDefault="005714C3" w:rsidP="005714C3">
      <w:pPr>
        <w:ind w:firstLine="567"/>
        <w:jc w:val="both"/>
        <w:rPr>
          <w:sz w:val="24"/>
          <w:szCs w:val="24"/>
        </w:rPr>
      </w:pPr>
      <w:r w:rsidRPr="00736704">
        <w:rPr>
          <w:sz w:val="24"/>
          <w:szCs w:val="24"/>
        </w:rPr>
        <w:t>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w:t>
      </w:r>
      <w:r w:rsidR="007B4D1E">
        <w:rPr>
          <w:sz w:val="24"/>
          <w:szCs w:val="24"/>
        </w:rPr>
        <w:t>, прежде всего перечнем заданий</w:t>
      </w:r>
      <w:r w:rsidRPr="00736704">
        <w:rPr>
          <w:sz w:val="24"/>
          <w:szCs w:val="24"/>
        </w:rPr>
        <w:t xml:space="preserve"> к экзамену. </w:t>
      </w:r>
    </w:p>
    <w:p w:rsidR="005714C3" w:rsidRPr="002B14AA" w:rsidRDefault="005714C3" w:rsidP="005714C3">
      <w:pPr>
        <w:ind w:firstLine="567"/>
        <w:rPr>
          <w:b/>
          <w:sz w:val="24"/>
          <w:szCs w:val="24"/>
        </w:rPr>
      </w:pPr>
    </w:p>
    <w:p w:rsidR="005714C3" w:rsidRPr="002B14AA" w:rsidRDefault="005714C3" w:rsidP="005714C3">
      <w:pPr>
        <w:ind w:firstLine="567"/>
        <w:rPr>
          <w:b/>
          <w:sz w:val="24"/>
          <w:szCs w:val="24"/>
        </w:rPr>
      </w:pPr>
      <w:bookmarkStart w:id="22" w:name="_Toc494985540"/>
      <w:r w:rsidRPr="002B14AA">
        <w:rPr>
          <w:b/>
          <w:sz w:val="24"/>
          <w:szCs w:val="24"/>
        </w:rPr>
        <w:t xml:space="preserve">Методические рекомендации по оформлению курсовой </w:t>
      </w:r>
      <w:bookmarkEnd w:id="22"/>
      <w:r w:rsidRPr="002B14AA">
        <w:rPr>
          <w:b/>
          <w:sz w:val="24"/>
          <w:szCs w:val="24"/>
        </w:rPr>
        <w:t>работ</w:t>
      </w:r>
      <w:r>
        <w:rPr>
          <w:b/>
          <w:sz w:val="24"/>
          <w:szCs w:val="24"/>
        </w:rPr>
        <w:t>ы / проекта</w:t>
      </w:r>
    </w:p>
    <w:p w:rsidR="005714C3" w:rsidRDefault="005714C3" w:rsidP="007459C4">
      <w:pPr>
        <w:ind w:firstLine="567"/>
        <w:rPr>
          <w:sz w:val="24"/>
          <w:szCs w:val="24"/>
        </w:rPr>
      </w:pPr>
      <w:r w:rsidRPr="007546FD">
        <w:rPr>
          <w:sz w:val="24"/>
          <w:szCs w:val="24"/>
        </w:rPr>
        <w:t>Курсовые работы и проекты не предусмотрены.</w:t>
      </w:r>
    </w:p>
    <w:p w:rsidR="007459C4" w:rsidRPr="00552ADA" w:rsidRDefault="007459C4" w:rsidP="007459C4">
      <w:pPr>
        <w:pageBreakBefore/>
        <w:jc w:val="center"/>
        <w:rPr>
          <w:b/>
          <w:sz w:val="24"/>
          <w:szCs w:val="24"/>
        </w:rPr>
      </w:pPr>
      <w:r w:rsidRPr="00552ADA">
        <w:rPr>
          <w:b/>
          <w:sz w:val="24"/>
          <w:szCs w:val="24"/>
        </w:rPr>
        <w:lastRenderedPageBreak/>
        <w:t>Лист дополнений и изменений</w:t>
      </w:r>
    </w:p>
    <w:p w:rsidR="007459C4" w:rsidRPr="00552ADA" w:rsidRDefault="007459C4" w:rsidP="007459C4">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1"/>
        <w:gridCol w:w="2466"/>
        <w:gridCol w:w="1472"/>
        <w:gridCol w:w="1486"/>
        <w:gridCol w:w="1778"/>
        <w:gridCol w:w="1778"/>
      </w:tblGrid>
      <w:tr w:rsidR="007459C4" w:rsidRPr="00552ADA" w:rsidTr="000A1D2F">
        <w:trPr>
          <w:trHeight w:val="930"/>
        </w:trPr>
        <w:tc>
          <w:tcPr>
            <w:tcW w:w="595" w:type="dxa"/>
            <w:vMerge w:val="restart"/>
          </w:tcPr>
          <w:p w:rsidR="007459C4" w:rsidRPr="00552ADA" w:rsidRDefault="007459C4" w:rsidP="000A1D2F">
            <w:pPr>
              <w:jc w:val="center"/>
              <w:rPr>
                <w:sz w:val="24"/>
                <w:szCs w:val="24"/>
              </w:rPr>
            </w:pPr>
            <w:r w:rsidRPr="00552ADA">
              <w:rPr>
                <w:sz w:val="24"/>
                <w:szCs w:val="24"/>
              </w:rPr>
              <w:t>№</w:t>
            </w:r>
          </w:p>
          <w:p w:rsidR="007459C4" w:rsidRPr="00552ADA" w:rsidRDefault="007459C4" w:rsidP="000A1D2F">
            <w:pPr>
              <w:jc w:val="center"/>
              <w:rPr>
                <w:sz w:val="24"/>
                <w:szCs w:val="24"/>
              </w:rPr>
            </w:pPr>
            <w:proofErr w:type="spellStart"/>
            <w:proofErr w:type="gramStart"/>
            <w:r w:rsidRPr="00552ADA">
              <w:rPr>
                <w:sz w:val="24"/>
                <w:szCs w:val="24"/>
              </w:rPr>
              <w:t>п</w:t>
            </w:r>
            <w:proofErr w:type="spellEnd"/>
            <w:proofErr w:type="gramEnd"/>
            <w:r w:rsidRPr="00552ADA">
              <w:rPr>
                <w:sz w:val="24"/>
                <w:szCs w:val="24"/>
              </w:rPr>
              <w:t>/</w:t>
            </w:r>
            <w:proofErr w:type="spellStart"/>
            <w:r w:rsidRPr="00552ADA">
              <w:rPr>
                <w:sz w:val="24"/>
                <w:szCs w:val="24"/>
              </w:rPr>
              <w:t>п</w:t>
            </w:r>
            <w:proofErr w:type="spellEnd"/>
          </w:p>
        </w:tc>
        <w:tc>
          <w:tcPr>
            <w:tcW w:w="2395" w:type="dxa"/>
            <w:vMerge w:val="restart"/>
          </w:tcPr>
          <w:p w:rsidR="007459C4" w:rsidRPr="00552ADA" w:rsidRDefault="007459C4" w:rsidP="000A1D2F">
            <w:pPr>
              <w:jc w:val="center"/>
              <w:rPr>
                <w:sz w:val="24"/>
                <w:szCs w:val="24"/>
              </w:rPr>
            </w:pPr>
            <w:r w:rsidRPr="00552ADA">
              <w:rPr>
                <w:sz w:val="24"/>
                <w:szCs w:val="24"/>
              </w:rPr>
              <w:t>Прилагаемый к Рабочей программе дисциплины документ, содержащий текст обновления</w:t>
            </w:r>
          </w:p>
        </w:tc>
        <w:tc>
          <w:tcPr>
            <w:tcW w:w="2993" w:type="dxa"/>
            <w:gridSpan w:val="2"/>
          </w:tcPr>
          <w:p w:rsidR="007459C4" w:rsidRPr="00552ADA" w:rsidRDefault="007459C4" w:rsidP="000A1D2F">
            <w:pPr>
              <w:jc w:val="center"/>
              <w:rPr>
                <w:sz w:val="24"/>
                <w:szCs w:val="24"/>
              </w:rPr>
            </w:pPr>
            <w:r w:rsidRPr="00552ADA">
              <w:rPr>
                <w:sz w:val="24"/>
                <w:szCs w:val="24"/>
              </w:rPr>
              <w:t>Решение кафедры</w:t>
            </w:r>
          </w:p>
        </w:tc>
        <w:tc>
          <w:tcPr>
            <w:tcW w:w="1794" w:type="dxa"/>
            <w:vMerge w:val="restart"/>
          </w:tcPr>
          <w:p w:rsidR="007459C4" w:rsidRPr="00552ADA" w:rsidRDefault="007459C4" w:rsidP="000A1D2F">
            <w:pPr>
              <w:jc w:val="center"/>
              <w:rPr>
                <w:sz w:val="24"/>
                <w:szCs w:val="24"/>
              </w:rPr>
            </w:pPr>
            <w:r w:rsidRPr="00552ADA">
              <w:rPr>
                <w:sz w:val="24"/>
                <w:szCs w:val="24"/>
              </w:rPr>
              <w:t>Подпись</w:t>
            </w:r>
          </w:p>
          <w:p w:rsidR="007459C4" w:rsidRPr="00552ADA" w:rsidRDefault="007459C4" w:rsidP="000A1D2F">
            <w:pPr>
              <w:jc w:val="center"/>
              <w:rPr>
                <w:sz w:val="24"/>
                <w:szCs w:val="24"/>
              </w:rPr>
            </w:pPr>
            <w:r w:rsidRPr="00552ADA">
              <w:rPr>
                <w:sz w:val="24"/>
                <w:szCs w:val="24"/>
              </w:rPr>
              <w:t>заведующего</w:t>
            </w:r>
          </w:p>
          <w:p w:rsidR="007459C4" w:rsidRPr="00552ADA" w:rsidRDefault="007459C4" w:rsidP="000A1D2F">
            <w:pPr>
              <w:jc w:val="center"/>
              <w:rPr>
                <w:sz w:val="24"/>
                <w:szCs w:val="24"/>
              </w:rPr>
            </w:pPr>
            <w:r w:rsidRPr="00552ADA">
              <w:rPr>
                <w:sz w:val="24"/>
                <w:szCs w:val="24"/>
              </w:rPr>
              <w:t>кафедрой</w:t>
            </w:r>
          </w:p>
        </w:tc>
        <w:tc>
          <w:tcPr>
            <w:tcW w:w="1794" w:type="dxa"/>
            <w:vMerge w:val="restart"/>
          </w:tcPr>
          <w:p w:rsidR="007459C4" w:rsidRPr="00552ADA" w:rsidRDefault="007459C4" w:rsidP="000A1D2F">
            <w:pPr>
              <w:jc w:val="center"/>
              <w:rPr>
                <w:sz w:val="24"/>
                <w:szCs w:val="24"/>
              </w:rPr>
            </w:pPr>
            <w:r w:rsidRPr="00552ADA">
              <w:rPr>
                <w:sz w:val="24"/>
                <w:szCs w:val="24"/>
              </w:rPr>
              <w:t>И.О. Фамилия заведующего</w:t>
            </w:r>
          </w:p>
          <w:p w:rsidR="007459C4" w:rsidRPr="00552ADA" w:rsidRDefault="007459C4" w:rsidP="000A1D2F">
            <w:pPr>
              <w:jc w:val="center"/>
              <w:rPr>
                <w:sz w:val="24"/>
                <w:szCs w:val="24"/>
              </w:rPr>
            </w:pPr>
            <w:r w:rsidRPr="00552ADA">
              <w:rPr>
                <w:sz w:val="24"/>
                <w:szCs w:val="24"/>
              </w:rPr>
              <w:t>кафедрой</w:t>
            </w:r>
          </w:p>
          <w:p w:rsidR="007459C4" w:rsidRPr="00552ADA" w:rsidRDefault="007459C4" w:rsidP="000A1D2F">
            <w:pPr>
              <w:jc w:val="center"/>
              <w:rPr>
                <w:sz w:val="24"/>
                <w:szCs w:val="24"/>
              </w:rPr>
            </w:pPr>
          </w:p>
        </w:tc>
      </w:tr>
      <w:tr w:rsidR="007459C4" w:rsidRPr="00552ADA" w:rsidTr="000A1D2F">
        <w:trPr>
          <w:trHeight w:val="85"/>
        </w:trPr>
        <w:tc>
          <w:tcPr>
            <w:tcW w:w="595" w:type="dxa"/>
            <w:vMerge/>
          </w:tcPr>
          <w:p w:rsidR="007459C4" w:rsidRPr="00552ADA" w:rsidRDefault="007459C4" w:rsidP="000A1D2F">
            <w:pPr>
              <w:rPr>
                <w:sz w:val="24"/>
                <w:szCs w:val="24"/>
              </w:rPr>
            </w:pPr>
          </w:p>
        </w:tc>
        <w:tc>
          <w:tcPr>
            <w:tcW w:w="2395" w:type="dxa"/>
            <w:vMerge/>
          </w:tcPr>
          <w:p w:rsidR="007459C4" w:rsidRPr="00552ADA" w:rsidRDefault="007459C4" w:rsidP="000A1D2F">
            <w:pPr>
              <w:rPr>
                <w:sz w:val="24"/>
                <w:szCs w:val="24"/>
              </w:rPr>
            </w:pPr>
          </w:p>
        </w:tc>
        <w:tc>
          <w:tcPr>
            <w:tcW w:w="1486" w:type="dxa"/>
          </w:tcPr>
          <w:p w:rsidR="007459C4" w:rsidRPr="00552ADA" w:rsidRDefault="007459C4" w:rsidP="000A1D2F">
            <w:pPr>
              <w:jc w:val="center"/>
              <w:rPr>
                <w:sz w:val="24"/>
                <w:szCs w:val="24"/>
              </w:rPr>
            </w:pPr>
            <w:r w:rsidRPr="00552ADA">
              <w:rPr>
                <w:sz w:val="24"/>
                <w:szCs w:val="24"/>
              </w:rPr>
              <w:t>Дата</w:t>
            </w:r>
          </w:p>
        </w:tc>
        <w:tc>
          <w:tcPr>
            <w:tcW w:w="1507" w:type="dxa"/>
          </w:tcPr>
          <w:p w:rsidR="007459C4" w:rsidRPr="00552ADA" w:rsidRDefault="007459C4" w:rsidP="000A1D2F">
            <w:pPr>
              <w:jc w:val="center"/>
              <w:rPr>
                <w:sz w:val="24"/>
                <w:szCs w:val="24"/>
              </w:rPr>
            </w:pPr>
            <w:r w:rsidRPr="00552ADA">
              <w:rPr>
                <w:sz w:val="24"/>
                <w:szCs w:val="24"/>
              </w:rPr>
              <w:t>Протокол №</w:t>
            </w:r>
          </w:p>
        </w:tc>
        <w:tc>
          <w:tcPr>
            <w:tcW w:w="1794" w:type="dxa"/>
            <w:vMerge/>
          </w:tcPr>
          <w:p w:rsidR="007459C4" w:rsidRPr="00552ADA" w:rsidRDefault="007459C4" w:rsidP="000A1D2F">
            <w:pPr>
              <w:rPr>
                <w:sz w:val="24"/>
                <w:szCs w:val="24"/>
              </w:rPr>
            </w:pPr>
          </w:p>
        </w:tc>
        <w:tc>
          <w:tcPr>
            <w:tcW w:w="1794" w:type="dxa"/>
            <w:vMerge/>
          </w:tcPr>
          <w:p w:rsidR="007459C4" w:rsidRPr="00552ADA" w:rsidRDefault="007459C4" w:rsidP="000A1D2F">
            <w:pPr>
              <w:rPr>
                <w:sz w:val="24"/>
                <w:szCs w:val="24"/>
              </w:rPr>
            </w:pPr>
          </w:p>
        </w:tc>
      </w:tr>
      <w:tr w:rsidR="007459C4" w:rsidRPr="00552ADA" w:rsidTr="000A1D2F">
        <w:tc>
          <w:tcPr>
            <w:tcW w:w="595" w:type="dxa"/>
          </w:tcPr>
          <w:p w:rsidR="007459C4" w:rsidRPr="00552ADA" w:rsidRDefault="007459C4" w:rsidP="000A1D2F">
            <w:pPr>
              <w:jc w:val="center"/>
              <w:rPr>
                <w:sz w:val="24"/>
                <w:szCs w:val="24"/>
              </w:rPr>
            </w:pPr>
            <w:r w:rsidRPr="00552ADA">
              <w:rPr>
                <w:sz w:val="24"/>
                <w:szCs w:val="24"/>
              </w:rPr>
              <w:t>1.</w:t>
            </w:r>
          </w:p>
        </w:tc>
        <w:tc>
          <w:tcPr>
            <w:tcW w:w="2395" w:type="dxa"/>
          </w:tcPr>
          <w:p w:rsidR="007459C4" w:rsidRPr="00552ADA" w:rsidRDefault="007459C4" w:rsidP="000A1D2F">
            <w:pPr>
              <w:rPr>
                <w:sz w:val="24"/>
                <w:szCs w:val="24"/>
              </w:rPr>
            </w:pPr>
            <w:r w:rsidRPr="00552ADA">
              <w:rPr>
                <w:sz w:val="24"/>
                <w:szCs w:val="24"/>
              </w:rPr>
              <w:t>Приложение № 1</w:t>
            </w:r>
            <w:r w:rsidRPr="00552ADA">
              <w:rPr>
                <w:rFonts w:eastAsia="Calibri"/>
                <w:sz w:val="24"/>
                <w:szCs w:val="24"/>
                <w:lang w:eastAsia="en-US"/>
              </w:rPr>
              <w:t xml:space="preserve"> о внесении дополнений в п. 7.1. Рекомендуемая основная литература, п. 7.2. Рекомендуемая дополнительная литература.</w:t>
            </w:r>
          </w:p>
        </w:tc>
        <w:tc>
          <w:tcPr>
            <w:tcW w:w="1486" w:type="dxa"/>
          </w:tcPr>
          <w:p w:rsidR="007459C4" w:rsidRPr="00552ADA" w:rsidRDefault="007459C4" w:rsidP="000A1D2F">
            <w:pPr>
              <w:rPr>
                <w:rFonts w:eastAsia="Calibri"/>
                <w:sz w:val="24"/>
                <w:szCs w:val="24"/>
                <w:lang w:eastAsia="en-US"/>
              </w:rPr>
            </w:pPr>
          </w:p>
          <w:p w:rsidR="007459C4" w:rsidRPr="00552ADA" w:rsidRDefault="007459C4" w:rsidP="000A1D2F">
            <w:pPr>
              <w:rPr>
                <w:sz w:val="24"/>
                <w:szCs w:val="24"/>
              </w:rPr>
            </w:pPr>
            <w:r w:rsidRPr="00552ADA">
              <w:rPr>
                <w:rFonts w:eastAsia="Calibri"/>
                <w:sz w:val="24"/>
                <w:szCs w:val="24"/>
                <w:lang w:eastAsia="en-US"/>
              </w:rPr>
              <w:t>31.08.2018</w:t>
            </w:r>
          </w:p>
        </w:tc>
        <w:tc>
          <w:tcPr>
            <w:tcW w:w="1507" w:type="dxa"/>
          </w:tcPr>
          <w:p w:rsidR="007459C4" w:rsidRPr="00552ADA" w:rsidRDefault="007459C4" w:rsidP="000A1D2F">
            <w:pPr>
              <w:rPr>
                <w:sz w:val="24"/>
                <w:szCs w:val="24"/>
              </w:rPr>
            </w:pPr>
            <w:r w:rsidRPr="00552ADA">
              <w:rPr>
                <w:sz w:val="24"/>
                <w:szCs w:val="24"/>
              </w:rPr>
              <w:t xml:space="preserve">            </w:t>
            </w:r>
          </w:p>
          <w:p w:rsidR="007459C4" w:rsidRPr="00552ADA" w:rsidRDefault="007459C4" w:rsidP="000A1D2F">
            <w:pPr>
              <w:rPr>
                <w:sz w:val="24"/>
                <w:szCs w:val="24"/>
              </w:rPr>
            </w:pPr>
            <w:r w:rsidRPr="00552ADA">
              <w:rPr>
                <w:sz w:val="24"/>
                <w:szCs w:val="24"/>
              </w:rPr>
              <w:t xml:space="preserve">            1</w:t>
            </w:r>
          </w:p>
        </w:tc>
        <w:tc>
          <w:tcPr>
            <w:tcW w:w="1794" w:type="dxa"/>
          </w:tcPr>
          <w:p w:rsidR="007459C4" w:rsidRPr="00552ADA" w:rsidRDefault="007459C4" w:rsidP="000A1D2F">
            <w:pPr>
              <w:rPr>
                <w:sz w:val="24"/>
                <w:szCs w:val="24"/>
              </w:rPr>
            </w:pPr>
          </w:p>
        </w:tc>
        <w:tc>
          <w:tcPr>
            <w:tcW w:w="1794" w:type="dxa"/>
          </w:tcPr>
          <w:p w:rsidR="007459C4" w:rsidRPr="00552ADA" w:rsidRDefault="007459C4" w:rsidP="000A1D2F">
            <w:pPr>
              <w:rPr>
                <w:sz w:val="24"/>
                <w:szCs w:val="24"/>
              </w:rPr>
            </w:pPr>
          </w:p>
        </w:tc>
      </w:tr>
      <w:tr w:rsidR="007459C4" w:rsidRPr="00552ADA" w:rsidTr="000A1D2F">
        <w:tc>
          <w:tcPr>
            <w:tcW w:w="595" w:type="dxa"/>
          </w:tcPr>
          <w:p w:rsidR="007459C4" w:rsidRPr="00552ADA" w:rsidRDefault="007459C4" w:rsidP="000A1D2F">
            <w:pPr>
              <w:jc w:val="center"/>
              <w:rPr>
                <w:sz w:val="24"/>
                <w:szCs w:val="24"/>
              </w:rPr>
            </w:pPr>
            <w:r>
              <w:rPr>
                <w:sz w:val="24"/>
                <w:szCs w:val="24"/>
              </w:rPr>
              <w:t>2.</w:t>
            </w:r>
          </w:p>
        </w:tc>
        <w:tc>
          <w:tcPr>
            <w:tcW w:w="2395" w:type="dxa"/>
          </w:tcPr>
          <w:p w:rsidR="007459C4" w:rsidRPr="001D57FE" w:rsidRDefault="007459C4" w:rsidP="000A1D2F">
            <w:pPr>
              <w:jc w:val="both"/>
              <w:rPr>
                <w:sz w:val="24"/>
                <w:szCs w:val="24"/>
              </w:rPr>
            </w:pPr>
            <w:r w:rsidRPr="001D57FE">
              <w:rPr>
                <w:sz w:val="24"/>
                <w:szCs w:val="24"/>
              </w:rPr>
              <w:t>Приложение № 2 о внесении изменений в п. 7.3. Программное обеспечение, профессиональные базы данных и информационные справочные системы, интернет-ресурсы</w:t>
            </w:r>
          </w:p>
        </w:tc>
        <w:tc>
          <w:tcPr>
            <w:tcW w:w="1486" w:type="dxa"/>
          </w:tcPr>
          <w:p w:rsidR="007459C4" w:rsidRPr="00552ADA" w:rsidRDefault="007459C4" w:rsidP="000A1D2F">
            <w:pPr>
              <w:rPr>
                <w:rFonts w:eastAsia="Calibri"/>
                <w:sz w:val="24"/>
                <w:szCs w:val="24"/>
                <w:lang w:eastAsia="en-US"/>
              </w:rPr>
            </w:pPr>
            <w:r w:rsidRPr="00552ADA">
              <w:rPr>
                <w:rFonts w:eastAsia="Calibri"/>
                <w:sz w:val="24"/>
                <w:szCs w:val="24"/>
                <w:lang w:eastAsia="en-US"/>
              </w:rPr>
              <w:t>31.08.2018</w:t>
            </w:r>
          </w:p>
        </w:tc>
        <w:tc>
          <w:tcPr>
            <w:tcW w:w="1507" w:type="dxa"/>
          </w:tcPr>
          <w:p w:rsidR="007459C4" w:rsidRPr="00552ADA" w:rsidRDefault="007459C4" w:rsidP="000A1D2F">
            <w:pPr>
              <w:jc w:val="center"/>
              <w:rPr>
                <w:sz w:val="24"/>
                <w:szCs w:val="24"/>
              </w:rPr>
            </w:pPr>
            <w:r>
              <w:rPr>
                <w:sz w:val="24"/>
                <w:szCs w:val="24"/>
              </w:rPr>
              <w:t>1</w:t>
            </w:r>
          </w:p>
        </w:tc>
        <w:tc>
          <w:tcPr>
            <w:tcW w:w="1794" w:type="dxa"/>
          </w:tcPr>
          <w:p w:rsidR="007459C4" w:rsidRPr="00552ADA" w:rsidRDefault="007459C4" w:rsidP="000A1D2F">
            <w:pPr>
              <w:rPr>
                <w:sz w:val="24"/>
                <w:szCs w:val="24"/>
              </w:rPr>
            </w:pPr>
          </w:p>
        </w:tc>
        <w:tc>
          <w:tcPr>
            <w:tcW w:w="1794" w:type="dxa"/>
          </w:tcPr>
          <w:p w:rsidR="007459C4" w:rsidRPr="00552ADA" w:rsidRDefault="007459C4" w:rsidP="000A1D2F">
            <w:pPr>
              <w:rPr>
                <w:sz w:val="24"/>
                <w:szCs w:val="24"/>
              </w:rPr>
            </w:pPr>
          </w:p>
        </w:tc>
      </w:tr>
    </w:tbl>
    <w:p w:rsidR="007459C4" w:rsidRPr="00552ADA"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overflowPunct/>
        <w:textAlignment w:val="auto"/>
        <w:rPr>
          <w:sz w:val="24"/>
          <w:szCs w:val="24"/>
        </w:rPr>
      </w:pPr>
    </w:p>
    <w:p w:rsidR="007459C4" w:rsidRDefault="007459C4" w:rsidP="007459C4">
      <w:pPr>
        <w:keepNext/>
        <w:outlineLvl w:val="1"/>
        <w:rPr>
          <w:b/>
          <w:bCs/>
          <w:i/>
          <w:iCs/>
          <w:sz w:val="24"/>
          <w:szCs w:val="24"/>
        </w:rPr>
      </w:pPr>
    </w:p>
    <w:p w:rsidR="007459C4" w:rsidRDefault="007459C4" w:rsidP="007459C4">
      <w:pPr>
        <w:keepNext/>
        <w:ind w:firstLine="709"/>
        <w:outlineLvl w:val="1"/>
        <w:rPr>
          <w:b/>
          <w:bCs/>
          <w:i/>
          <w:iCs/>
          <w:sz w:val="24"/>
          <w:szCs w:val="24"/>
        </w:rPr>
      </w:pPr>
    </w:p>
    <w:p w:rsidR="007459C4" w:rsidRDefault="007459C4" w:rsidP="007459C4">
      <w:pPr>
        <w:keepNext/>
        <w:ind w:firstLine="709"/>
        <w:outlineLvl w:val="1"/>
        <w:rPr>
          <w:b/>
          <w:bCs/>
          <w:i/>
          <w:iCs/>
          <w:sz w:val="24"/>
          <w:szCs w:val="24"/>
        </w:rPr>
      </w:pPr>
    </w:p>
    <w:p w:rsidR="007459C4" w:rsidRPr="002E7B7B" w:rsidRDefault="007459C4" w:rsidP="007459C4">
      <w:pPr>
        <w:keepNext/>
        <w:ind w:firstLine="709"/>
        <w:outlineLvl w:val="1"/>
        <w:rPr>
          <w:b/>
          <w:bCs/>
          <w:i/>
          <w:iCs/>
          <w:sz w:val="24"/>
          <w:szCs w:val="24"/>
        </w:rPr>
      </w:pPr>
      <w:r w:rsidRPr="002E7B7B">
        <w:rPr>
          <w:b/>
          <w:bCs/>
          <w:i/>
          <w:iCs/>
          <w:sz w:val="24"/>
          <w:szCs w:val="24"/>
        </w:rPr>
        <w:t xml:space="preserve">Приложение № 1 о внесении дополнений в п. 7.1. Рекомендуемая основная литература рабочей программы дисциплины </w:t>
      </w:r>
    </w:p>
    <w:p w:rsidR="007459C4" w:rsidRPr="00A0335F" w:rsidRDefault="007459C4" w:rsidP="007459C4">
      <w:pPr>
        <w:keepNext/>
        <w:ind w:firstLine="709"/>
        <w:outlineLvl w:val="1"/>
        <w:rPr>
          <w:b/>
          <w:bCs/>
          <w:i/>
          <w:i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879"/>
        <w:gridCol w:w="8532"/>
      </w:tblGrid>
      <w:tr w:rsidR="007459C4" w:rsidRPr="003B63FE" w:rsidTr="000A1D2F">
        <w:trPr>
          <w:jc w:val="center"/>
        </w:trPr>
        <w:tc>
          <w:tcPr>
            <w:tcW w:w="467" w:type="pct"/>
          </w:tcPr>
          <w:p w:rsidR="007459C4" w:rsidRPr="003B63FE" w:rsidRDefault="007459C4" w:rsidP="000A1D2F">
            <w:pPr>
              <w:rPr>
                <w:b/>
                <w:bCs/>
              </w:rPr>
            </w:pPr>
            <w:r w:rsidRPr="003B63FE">
              <w:rPr>
                <w:b/>
                <w:bCs/>
              </w:rPr>
              <w:t xml:space="preserve">№ </w:t>
            </w:r>
            <w:proofErr w:type="spellStart"/>
            <w:proofErr w:type="gramStart"/>
            <w:r w:rsidRPr="003B63FE">
              <w:rPr>
                <w:b/>
                <w:bCs/>
              </w:rPr>
              <w:t>п</w:t>
            </w:r>
            <w:proofErr w:type="spellEnd"/>
            <w:proofErr w:type="gramEnd"/>
            <w:r w:rsidRPr="003B63FE">
              <w:rPr>
                <w:b/>
                <w:bCs/>
              </w:rPr>
              <w:t>/</w:t>
            </w:r>
            <w:proofErr w:type="spellStart"/>
            <w:r w:rsidRPr="003B63FE">
              <w:rPr>
                <w:b/>
                <w:bCs/>
              </w:rPr>
              <w:t>п</w:t>
            </w:r>
            <w:proofErr w:type="spellEnd"/>
          </w:p>
        </w:tc>
        <w:tc>
          <w:tcPr>
            <w:tcW w:w="4533" w:type="pct"/>
          </w:tcPr>
          <w:p w:rsidR="007459C4" w:rsidRPr="003B63FE" w:rsidRDefault="007459C4" w:rsidP="000A1D2F">
            <w:pPr>
              <w:jc w:val="center"/>
            </w:pPr>
            <w:r w:rsidRPr="003B63FE">
              <w:rPr>
                <w:b/>
              </w:rPr>
              <w:t>Название</w:t>
            </w:r>
          </w:p>
        </w:tc>
      </w:tr>
      <w:tr w:rsidR="007459C4" w:rsidRPr="003B63FE" w:rsidTr="000A1D2F">
        <w:trPr>
          <w:jc w:val="center"/>
        </w:trPr>
        <w:tc>
          <w:tcPr>
            <w:tcW w:w="467" w:type="pct"/>
          </w:tcPr>
          <w:p w:rsidR="007459C4" w:rsidRPr="003B63FE" w:rsidRDefault="007459C4" w:rsidP="000A1D2F">
            <w:pPr>
              <w:rPr>
                <w:bCs/>
                <w:sz w:val="24"/>
                <w:szCs w:val="24"/>
              </w:rPr>
            </w:pPr>
            <w:r w:rsidRPr="003B63FE">
              <w:rPr>
                <w:bCs/>
                <w:sz w:val="24"/>
                <w:szCs w:val="24"/>
              </w:rPr>
              <w:t>1.</w:t>
            </w:r>
          </w:p>
        </w:tc>
        <w:tc>
          <w:tcPr>
            <w:tcW w:w="4533" w:type="pct"/>
          </w:tcPr>
          <w:p w:rsidR="007459C4" w:rsidRPr="0060177E" w:rsidRDefault="007459C4" w:rsidP="000A1D2F">
            <w:pPr>
              <w:jc w:val="both"/>
              <w:rPr>
                <w:color w:val="000000"/>
                <w:sz w:val="24"/>
                <w:szCs w:val="24"/>
              </w:rPr>
            </w:pPr>
            <w:proofErr w:type="spellStart"/>
            <w:r w:rsidRPr="0060177E">
              <w:rPr>
                <w:bCs/>
                <w:color w:val="000000"/>
                <w:sz w:val="24"/>
                <w:szCs w:val="24"/>
              </w:rPr>
              <w:t>Осеннева</w:t>
            </w:r>
            <w:proofErr w:type="spellEnd"/>
            <w:r w:rsidRPr="0060177E">
              <w:rPr>
                <w:bCs/>
                <w:color w:val="000000"/>
                <w:sz w:val="24"/>
                <w:szCs w:val="24"/>
              </w:rPr>
              <w:t xml:space="preserve"> Марина Степановна</w:t>
            </w:r>
            <w:r w:rsidRPr="0060177E">
              <w:rPr>
                <w:color w:val="000000"/>
                <w:sz w:val="24"/>
                <w:szCs w:val="24"/>
              </w:rPr>
              <w:t xml:space="preserve"> Хоровой класс и практическая работа с хором: Учебное пособие / </w:t>
            </w:r>
            <w:proofErr w:type="spellStart"/>
            <w:r w:rsidRPr="0060177E">
              <w:rPr>
                <w:color w:val="000000"/>
                <w:sz w:val="24"/>
                <w:szCs w:val="24"/>
              </w:rPr>
              <w:t>Осеннева</w:t>
            </w:r>
            <w:proofErr w:type="spellEnd"/>
            <w:r w:rsidRPr="0060177E">
              <w:rPr>
                <w:color w:val="000000"/>
                <w:sz w:val="24"/>
                <w:szCs w:val="24"/>
              </w:rPr>
              <w:t xml:space="preserve"> Марина Степановна, Марина Степановна, </w:t>
            </w:r>
            <w:proofErr w:type="spellStart"/>
            <w:r w:rsidRPr="0060177E">
              <w:rPr>
                <w:color w:val="000000"/>
                <w:sz w:val="24"/>
                <w:szCs w:val="24"/>
              </w:rPr>
              <w:t>Осеннева</w:t>
            </w:r>
            <w:proofErr w:type="spellEnd"/>
            <w:r w:rsidRPr="0060177E">
              <w:rPr>
                <w:color w:val="000000"/>
                <w:sz w:val="24"/>
                <w:szCs w:val="24"/>
              </w:rPr>
              <w:t xml:space="preserve"> М. С., Самарин В. А. - 2-е изд. - Москва: </w:t>
            </w:r>
            <w:proofErr w:type="gramStart"/>
            <w:r w:rsidRPr="0060177E">
              <w:rPr>
                <w:color w:val="000000"/>
                <w:sz w:val="24"/>
                <w:szCs w:val="24"/>
              </w:rPr>
              <w:t xml:space="preserve">Издательство </w:t>
            </w:r>
            <w:proofErr w:type="spellStart"/>
            <w:r w:rsidRPr="0060177E">
              <w:rPr>
                <w:color w:val="000000"/>
                <w:sz w:val="24"/>
                <w:szCs w:val="24"/>
              </w:rPr>
              <w:t>Юрайт</w:t>
            </w:r>
            <w:proofErr w:type="spellEnd"/>
            <w:r w:rsidRPr="0060177E">
              <w:rPr>
                <w:color w:val="000000"/>
                <w:sz w:val="24"/>
                <w:szCs w:val="24"/>
              </w:rPr>
              <w:t>, 2018. - 189 - (Бакалавр.</w:t>
            </w:r>
            <w:proofErr w:type="gramEnd"/>
            <w:r w:rsidRPr="0060177E">
              <w:rPr>
                <w:color w:val="000000"/>
                <w:sz w:val="24"/>
                <w:szCs w:val="24"/>
              </w:rPr>
              <w:t xml:space="preserve"> </w:t>
            </w:r>
            <w:proofErr w:type="gramStart"/>
            <w:r w:rsidRPr="0060177E">
              <w:rPr>
                <w:color w:val="000000"/>
                <w:sz w:val="24"/>
                <w:szCs w:val="24"/>
              </w:rPr>
              <w:t>Академический курс).</w:t>
            </w:r>
            <w:proofErr w:type="gramEnd"/>
            <w:r w:rsidRPr="0060177E">
              <w:rPr>
                <w:color w:val="000000"/>
                <w:sz w:val="24"/>
                <w:szCs w:val="24"/>
              </w:rPr>
              <w:t xml:space="preserve"> - ISBN 978-5-534-08341-5. </w:t>
            </w:r>
            <w:r w:rsidRPr="0060177E">
              <w:rPr>
                <w:color w:val="000000" w:themeColor="text1"/>
                <w:sz w:val="24"/>
                <w:szCs w:val="24"/>
              </w:rPr>
              <w:t xml:space="preserve">Режим доступа: </w:t>
            </w:r>
            <w:hyperlink r:id="rId8" w:history="1">
              <w:r w:rsidRPr="0060177E">
                <w:rPr>
                  <w:rStyle w:val="a5"/>
                  <w:color w:val="000000" w:themeColor="text1"/>
                  <w:sz w:val="24"/>
                  <w:szCs w:val="24"/>
                </w:rPr>
                <w:t>http://www.biblio-online.ru/book/8EAA8B7D-7045-4C27-A047-AAE0E4C27EFF</w:t>
              </w:r>
            </w:hyperlink>
          </w:p>
        </w:tc>
      </w:tr>
      <w:tr w:rsidR="007459C4" w:rsidRPr="003B63FE" w:rsidTr="000A1D2F">
        <w:trPr>
          <w:jc w:val="center"/>
        </w:trPr>
        <w:tc>
          <w:tcPr>
            <w:tcW w:w="467" w:type="pct"/>
          </w:tcPr>
          <w:p w:rsidR="007459C4" w:rsidRPr="003B63FE" w:rsidRDefault="007459C4" w:rsidP="000A1D2F">
            <w:pPr>
              <w:rPr>
                <w:bCs/>
                <w:sz w:val="24"/>
                <w:szCs w:val="24"/>
              </w:rPr>
            </w:pPr>
            <w:r w:rsidRPr="003B63FE">
              <w:rPr>
                <w:bCs/>
                <w:sz w:val="24"/>
                <w:szCs w:val="24"/>
              </w:rPr>
              <w:t>2.</w:t>
            </w:r>
          </w:p>
        </w:tc>
        <w:tc>
          <w:tcPr>
            <w:tcW w:w="4533" w:type="pct"/>
          </w:tcPr>
          <w:p w:rsidR="007459C4" w:rsidRPr="0060177E" w:rsidRDefault="007459C4" w:rsidP="000A1D2F">
            <w:pPr>
              <w:jc w:val="both"/>
              <w:rPr>
                <w:iCs/>
                <w:color w:val="333333"/>
                <w:sz w:val="24"/>
                <w:szCs w:val="24"/>
                <w:shd w:val="clear" w:color="auto" w:fill="FFFFFF"/>
              </w:rPr>
            </w:pPr>
            <w:proofErr w:type="spellStart"/>
            <w:r w:rsidRPr="0060177E">
              <w:rPr>
                <w:bCs/>
                <w:color w:val="000000"/>
                <w:sz w:val="24"/>
                <w:szCs w:val="24"/>
              </w:rPr>
              <w:t>Осеннева</w:t>
            </w:r>
            <w:proofErr w:type="spellEnd"/>
            <w:r w:rsidRPr="0060177E">
              <w:rPr>
                <w:bCs/>
                <w:color w:val="000000"/>
                <w:sz w:val="24"/>
                <w:szCs w:val="24"/>
              </w:rPr>
              <w:t xml:space="preserve"> Марина Степановна</w:t>
            </w:r>
            <w:r w:rsidRPr="0060177E">
              <w:rPr>
                <w:color w:val="000000"/>
                <w:sz w:val="24"/>
                <w:szCs w:val="24"/>
              </w:rPr>
              <w:t xml:space="preserve"> Хор: Учебник и практикум / </w:t>
            </w:r>
            <w:proofErr w:type="spellStart"/>
            <w:r w:rsidRPr="0060177E">
              <w:rPr>
                <w:color w:val="000000"/>
                <w:sz w:val="24"/>
                <w:szCs w:val="24"/>
              </w:rPr>
              <w:t>Осеннева</w:t>
            </w:r>
            <w:proofErr w:type="spellEnd"/>
            <w:r w:rsidRPr="0060177E">
              <w:rPr>
                <w:color w:val="000000"/>
                <w:sz w:val="24"/>
                <w:szCs w:val="24"/>
              </w:rPr>
              <w:t xml:space="preserve"> Марина Степановна, Марина Степановна, Самарин В. А., </w:t>
            </w:r>
            <w:proofErr w:type="spellStart"/>
            <w:r w:rsidRPr="0060177E">
              <w:rPr>
                <w:color w:val="000000"/>
                <w:sz w:val="24"/>
                <w:szCs w:val="24"/>
              </w:rPr>
              <w:t>Осеннева</w:t>
            </w:r>
            <w:proofErr w:type="spellEnd"/>
            <w:r w:rsidRPr="0060177E">
              <w:rPr>
                <w:color w:val="000000"/>
                <w:sz w:val="24"/>
                <w:szCs w:val="24"/>
              </w:rPr>
              <w:t xml:space="preserve"> М. С. - Москва: Издательство </w:t>
            </w:r>
            <w:proofErr w:type="spellStart"/>
            <w:r w:rsidRPr="0060177E">
              <w:rPr>
                <w:color w:val="000000"/>
                <w:sz w:val="24"/>
                <w:szCs w:val="24"/>
              </w:rPr>
              <w:t>Юрайт</w:t>
            </w:r>
            <w:proofErr w:type="spellEnd"/>
            <w:r w:rsidRPr="0060177E">
              <w:rPr>
                <w:color w:val="000000"/>
                <w:sz w:val="24"/>
                <w:szCs w:val="24"/>
              </w:rPr>
              <w:t>, 2018. - 265 - (Профессиональное образование). - ISBN 978-5-534-07249-5.</w:t>
            </w:r>
            <w:r w:rsidRPr="0060177E">
              <w:t xml:space="preserve"> –</w:t>
            </w:r>
            <w:r w:rsidRPr="0060177E">
              <w:rPr>
                <w:color w:val="000000" w:themeColor="text1"/>
                <w:sz w:val="24"/>
                <w:szCs w:val="24"/>
              </w:rPr>
              <w:t xml:space="preserve">Режим доступа:  </w:t>
            </w:r>
            <w:hyperlink r:id="rId9" w:history="1">
              <w:r w:rsidRPr="0060177E">
                <w:rPr>
                  <w:rStyle w:val="a5"/>
                  <w:color w:val="000000" w:themeColor="text1"/>
                  <w:sz w:val="24"/>
                  <w:szCs w:val="24"/>
                </w:rPr>
                <w:t>http://www.biblio-online.ru/book/D74EDA26-A6D0-4173-9707-04E54B42CF41</w:t>
              </w:r>
            </w:hyperlink>
          </w:p>
        </w:tc>
      </w:tr>
    </w:tbl>
    <w:p w:rsidR="007459C4" w:rsidRPr="003B63FE" w:rsidRDefault="007459C4" w:rsidP="007459C4">
      <w:pPr>
        <w:keepNext/>
        <w:outlineLvl w:val="1"/>
        <w:rPr>
          <w:b/>
          <w:bCs/>
          <w:i/>
          <w:iCs/>
          <w:sz w:val="24"/>
          <w:szCs w:val="24"/>
        </w:rPr>
      </w:pPr>
    </w:p>
    <w:p w:rsidR="007459C4" w:rsidRPr="003B63FE" w:rsidRDefault="007459C4" w:rsidP="007459C4">
      <w:pPr>
        <w:keepNext/>
        <w:ind w:firstLine="567"/>
        <w:outlineLvl w:val="1"/>
        <w:rPr>
          <w:b/>
          <w:bCs/>
          <w:i/>
          <w:iCs/>
          <w:sz w:val="24"/>
          <w:szCs w:val="24"/>
        </w:rPr>
      </w:pPr>
      <w:r w:rsidRPr="003B63FE">
        <w:rPr>
          <w:b/>
          <w:bCs/>
          <w:i/>
          <w:iCs/>
          <w:sz w:val="24"/>
          <w:szCs w:val="24"/>
        </w:rPr>
        <w:t>П. 7.2. Рекомендуемая дополнительная литература рабочей программы дисциплины</w:t>
      </w:r>
    </w:p>
    <w:p w:rsidR="007459C4" w:rsidRPr="003B63FE" w:rsidRDefault="007459C4" w:rsidP="007459C4">
      <w:pPr>
        <w:keepNext/>
        <w:ind w:firstLine="567"/>
        <w:outlineLvl w:val="1"/>
        <w:rPr>
          <w:b/>
          <w:bCs/>
          <w:i/>
          <w:i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879"/>
        <w:gridCol w:w="8532"/>
      </w:tblGrid>
      <w:tr w:rsidR="007459C4" w:rsidRPr="003B63FE" w:rsidTr="000A1D2F">
        <w:trPr>
          <w:jc w:val="center"/>
        </w:trPr>
        <w:tc>
          <w:tcPr>
            <w:tcW w:w="467" w:type="pct"/>
          </w:tcPr>
          <w:p w:rsidR="007459C4" w:rsidRPr="003B63FE" w:rsidRDefault="007459C4" w:rsidP="000A1D2F">
            <w:pPr>
              <w:rPr>
                <w:b/>
                <w:bCs/>
                <w:i/>
                <w:sz w:val="24"/>
                <w:szCs w:val="24"/>
              </w:rPr>
            </w:pPr>
            <w:r w:rsidRPr="003B63FE">
              <w:rPr>
                <w:b/>
                <w:bCs/>
                <w:i/>
                <w:sz w:val="24"/>
                <w:szCs w:val="24"/>
              </w:rPr>
              <w:t xml:space="preserve">№ </w:t>
            </w:r>
            <w:proofErr w:type="spellStart"/>
            <w:proofErr w:type="gramStart"/>
            <w:r w:rsidRPr="003B63FE">
              <w:rPr>
                <w:b/>
                <w:bCs/>
                <w:i/>
                <w:sz w:val="24"/>
                <w:szCs w:val="24"/>
              </w:rPr>
              <w:t>п</w:t>
            </w:r>
            <w:proofErr w:type="spellEnd"/>
            <w:proofErr w:type="gramEnd"/>
            <w:r w:rsidRPr="003B63FE">
              <w:rPr>
                <w:b/>
                <w:bCs/>
                <w:i/>
                <w:sz w:val="24"/>
                <w:szCs w:val="24"/>
              </w:rPr>
              <w:t>/</w:t>
            </w:r>
            <w:proofErr w:type="spellStart"/>
            <w:r w:rsidRPr="003B63FE">
              <w:rPr>
                <w:b/>
                <w:bCs/>
                <w:i/>
                <w:sz w:val="24"/>
                <w:szCs w:val="24"/>
              </w:rPr>
              <w:t>п</w:t>
            </w:r>
            <w:proofErr w:type="spellEnd"/>
          </w:p>
        </w:tc>
        <w:tc>
          <w:tcPr>
            <w:tcW w:w="4533" w:type="pct"/>
          </w:tcPr>
          <w:p w:rsidR="007459C4" w:rsidRPr="003B63FE" w:rsidRDefault="007459C4" w:rsidP="000A1D2F">
            <w:pPr>
              <w:jc w:val="center"/>
              <w:rPr>
                <w:i/>
                <w:sz w:val="24"/>
                <w:szCs w:val="24"/>
              </w:rPr>
            </w:pPr>
            <w:r w:rsidRPr="003B63FE">
              <w:rPr>
                <w:b/>
                <w:i/>
                <w:sz w:val="24"/>
                <w:szCs w:val="24"/>
              </w:rPr>
              <w:t>Название</w:t>
            </w:r>
          </w:p>
        </w:tc>
      </w:tr>
      <w:tr w:rsidR="007459C4" w:rsidRPr="003B63FE" w:rsidTr="000A1D2F">
        <w:trPr>
          <w:jc w:val="center"/>
        </w:trPr>
        <w:tc>
          <w:tcPr>
            <w:tcW w:w="467" w:type="pct"/>
          </w:tcPr>
          <w:p w:rsidR="007459C4" w:rsidRPr="003B63FE" w:rsidRDefault="007459C4" w:rsidP="000A1D2F">
            <w:pPr>
              <w:numPr>
                <w:ilvl w:val="0"/>
                <w:numId w:val="25"/>
              </w:numPr>
              <w:ind w:right="-35"/>
              <w:jc w:val="center"/>
              <w:rPr>
                <w:sz w:val="24"/>
                <w:szCs w:val="24"/>
              </w:rPr>
            </w:pPr>
          </w:p>
        </w:tc>
        <w:tc>
          <w:tcPr>
            <w:tcW w:w="4533" w:type="pct"/>
          </w:tcPr>
          <w:p w:rsidR="007459C4" w:rsidRPr="0060177E" w:rsidRDefault="007459C4" w:rsidP="000A1D2F">
            <w:pPr>
              <w:jc w:val="both"/>
              <w:rPr>
                <w:iCs/>
                <w:color w:val="333333"/>
                <w:sz w:val="24"/>
                <w:szCs w:val="24"/>
                <w:shd w:val="clear" w:color="auto" w:fill="FFFFFF"/>
              </w:rPr>
            </w:pPr>
            <w:r w:rsidRPr="0060177E">
              <w:rPr>
                <w:bCs/>
                <w:color w:val="000000"/>
                <w:sz w:val="24"/>
                <w:szCs w:val="24"/>
              </w:rPr>
              <w:t>Духовная музыка современных композиторов России</w:t>
            </w:r>
            <w:r w:rsidRPr="0060177E">
              <w:rPr>
                <w:color w:val="000000"/>
                <w:sz w:val="24"/>
                <w:szCs w:val="24"/>
              </w:rPr>
              <w:t xml:space="preserve">: для хора без сопровождения / сост. </w:t>
            </w:r>
            <w:proofErr w:type="spellStart"/>
            <w:r w:rsidRPr="0060177E">
              <w:rPr>
                <w:color w:val="000000"/>
                <w:sz w:val="24"/>
                <w:szCs w:val="24"/>
              </w:rPr>
              <w:t>Балай</w:t>
            </w:r>
            <w:proofErr w:type="spellEnd"/>
            <w:r w:rsidRPr="0060177E">
              <w:rPr>
                <w:color w:val="000000"/>
                <w:sz w:val="24"/>
                <w:szCs w:val="24"/>
              </w:rPr>
              <w:t xml:space="preserve"> Л. П. - Санкт-Петербург: Композитор, 1999. - ISBN Н. д. с 2655 к.</w:t>
            </w:r>
          </w:p>
        </w:tc>
      </w:tr>
      <w:tr w:rsidR="007459C4" w:rsidRPr="003B63FE" w:rsidTr="000A1D2F">
        <w:trPr>
          <w:jc w:val="center"/>
        </w:trPr>
        <w:tc>
          <w:tcPr>
            <w:tcW w:w="467" w:type="pct"/>
          </w:tcPr>
          <w:p w:rsidR="007459C4" w:rsidRPr="003B63FE" w:rsidRDefault="007459C4" w:rsidP="000A1D2F">
            <w:pPr>
              <w:numPr>
                <w:ilvl w:val="0"/>
                <w:numId w:val="25"/>
              </w:numPr>
              <w:ind w:right="-35"/>
              <w:jc w:val="center"/>
              <w:rPr>
                <w:sz w:val="24"/>
                <w:szCs w:val="24"/>
              </w:rPr>
            </w:pPr>
          </w:p>
        </w:tc>
        <w:tc>
          <w:tcPr>
            <w:tcW w:w="4533" w:type="pct"/>
          </w:tcPr>
          <w:p w:rsidR="007459C4" w:rsidRPr="0060177E" w:rsidRDefault="007459C4" w:rsidP="000A1D2F">
            <w:pPr>
              <w:jc w:val="both"/>
              <w:rPr>
                <w:bCs/>
                <w:color w:val="000000"/>
                <w:sz w:val="24"/>
                <w:szCs w:val="24"/>
              </w:rPr>
            </w:pPr>
            <w:r w:rsidRPr="0060177E">
              <w:rPr>
                <w:bCs/>
                <w:color w:val="000000"/>
                <w:sz w:val="24"/>
                <w:szCs w:val="24"/>
              </w:rPr>
              <w:t>Новые петербургские серенады</w:t>
            </w:r>
            <w:r w:rsidRPr="0060177E">
              <w:rPr>
                <w:color w:val="000000"/>
                <w:sz w:val="24"/>
                <w:szCs w:val="24"/>
              </w:rPr>
              <w:t>: для смешанного хора без сопровождения / ред.- сост. Королев А. А. - СПб</w:t>
            </w:r>
            <w:proofErr w:type="gramStart"/>
            <w:r w:rsidRPr="0060177E">
              <w:rPr>
                <w:color w:val="000000"/>
                <w:sz w:val="24"/>
                <w:szCs w:val="24"/>
              </w:rPr>
              <w:t xml:space="preserve">.: </w:t>
            </w:r>
            <w:proofErr w:type="gramEnd"/>
            <w:r w:rsidRPr="0060177E">
              <w:rPr>
                <w:color w:val="000000"/>
                <w:sz w:val="24"/>
                <w:szCs w:val="24"/>
              </w:rPr>
              <w:t xml:space="preserve">Композитор, 1996. - 57с., </w:t>
            </w:r>
            <w:proofErr w:type="spellStart"/>
            <w:r w:rsidRPr="0060177E">
              <w:rPr>
                <w:color w:val="000000"/>
                <w:sz w:val="24"/>
                <w:szCs w:val="24"/>
              </w:rPr>
              <w:t>вкл</w:t>
            </w:r>
            <w:proofErr w:type="spellEnd"/>
            <w:r w:rsidRPr="0060177E">
              <w:rPr>
                <w:color w:val="000000"/>
                <w:sz w:val="24"/>
                <w:szCs w:val="24"/>
              </w:rPr>
              <w:t>. обл. - (Золотой репертуар хора). - ISBN Н. д. с 2285 к.</w:t>
            </w:r>
          </w:p>
        </w:tc>
      </w:tr>
      <w:tr w:rsidR="007459C4" w:rsidRPr="003B63FE" w:rsidTr="000A1D2F">
        <w:trPr>
          <w:jc w:val="center"/>
        </w:trPr>
        <w:tc>
          <w:tcPr>
            <w:tcW w:w="467" w:type="pct"/>
          </w:tcPr>
          <w:p w:rsidR="007459C4" w:rsidRPr="003B63FE" w:rsidRDefault="007459C4" w:rsidP="000A1D2F">
            <w:pPr>
              <w:numPr>
                <w:ilvl w:val="0"/>
                <w:numId w:val="25"/>
              </w:numPr>
              <w:ind w:right="-35"/>
              <w:jc w:val="center"/>
              <w:rPr>
                <w:sz w:val="24"/>
                <w:szCs w:val="24"/>
              </w:rPr>
            </w:pPr>
          </w:p>
        </w:tc>
        <w:tc>
          <w:tcPr>
            <w:tcW w:w="4533" w:type="pct"/>
          </w:tcPr>
          <w:p w:rsidR="007459C4" w:rsidRPr="0060177E" w:rsidRDefault="007459C4" w:rsidP="000A1D2F">
            <w:pPr>
              <w:jc w:val="both"/>
              <w:rPr>
                <w:bCs/>
                <w:color w:val="000000"/>
                <w:sz w:val="24"/>
                <w:szCs w:val="24"/>
              </w:rPr>
            </w:pPr>
            <w:r w:rsidRPr="0060177E">
              <w:rPr>
                <w:bCs/>
                <w:color w:val="000000"/>
                <w:sz w:val="24"/>
                <w:szCs w:val="24"/>
              </w:rPr>
              <w:t>Сокровищница русской духовной музыки</w:t>
            </w:r>
            <w:r w:rsidRPr="0060177E">
              <w:rPr>
                <w:color w:val="000000"/>
                <w:sz w:val="24"/>
                <w:szCs w:val="24"/>
              </w:rPr>
              <w:t xml:space="preserve">: произведения русских композиторов для смешанного хора без сопровождения / сост. </w:t>
            </w:r>
            <w:proofErr w:type="spellStart"/>
            <w:r w:rsidRPr="0060177E">
              <w:rPr>
                <w:color w:val="000000"/>
                <w:sz w:val="24"/>
                <w:szCs w:val="24"/>
              </w:rPr>
              <w:t>Тевлин</w:t>
            </w:r>
            <w:proofErr w:type="spellEnd"/>
            <w:r w:rsidRPr="0060177E">
              <w:rPr>
                <w:color w:val="000000"/>
                <w:sz w:val="24"/>
                <w:szCs w:val="24"/>
              </w:rPr>
              <w:t xml:space="preserve"> Б. Г.</w:t>
            </w:r>
            <w:proofErr w:type="gramStart"/>
            <w:r w:rsidRPr="0060177E">
              <w:rPr>
                <w:color w:val="000000"/>
                <w:sz w:val="24"/>
                <w:szCs w:val="24"/>
              </w:rPr>
              <w:t xml:space="preserve"> ;</w:t>
            </w:r>
            <w:proofErr w:type="gramEnd"/>
            <w:r w:rsidRPr="0060177E">
              <w:rPr>
                <w:color w:val="000000"/>
                <w:sz w:val="24"/>
                <w:szCs w:val="24"/>
              </w:rPr>
              <w:t xml:space="preserve"> примеч. Романычевой А. В. - Москва: Музыка, 2000. - 167с.. - ISBN 5-7140-0798-0, Н. д. 15702.</w:t>
            </w:r>
          </w:p>
        </w:tc>
      </w:tr>
    </w:tbl>
    <w:p w:rsidR="007459C4" w:rsidRPr="00A0335F" w:rsidRDefault="007459C4" w:rsidP="007459C4"/>
    <w:p w:rsidR="007459C4" w:rsidRPr="001C3B30" w:rsidRDefault="007459C4" w:rsidP="007459C4">
      <w:pPr>
        <w:jc w:val="center"/>
      </w:pPr>
    </w:p>
    <w:p w:rsidR="007459C4" w:rsidRDefault="007459C4" w:rsidP="007459C4"/>
    <w:p w:rsidR="007459C4" w:rsidRPr="00024555" w:rsidRDefault="007459C4" w:rsidP="007459C4">
      <w:pPr>
        <w:overflowPunct/>
        <w:ind w:firstLine="709"/>
        <w:textAlignment w:val="auto"/>
        <w:rPr>
          <w:sz w:val="24"/>
          <w:szCs w:val="24"/>
        </w:rPr>
      </w:pPr>
    </w:p>
    <w:p w:rsidR="007459C4" w:rsidRDefault="007459C4" w:rsidP="007459C4"/>
    <w:p w:rsidR="007459C4" w:rsidRPr="0086269F" w:rsidRDefault="007459C4" w:rsidP="007459C4">
      <w:pPr>
        <w:ind w:right="-1" w:firstLine="567"/>
        <w:jc w:val="both"/>
        <w:rPr>
          <w:sz w:val="24"/>
          <w:szCs w:val="24"/>
        </w:rPr>
      </w:pPr>
    </w:p>
    <w:p w:rsidR="007459C4" w:rsidRDefault="007459C4" w:rsidP="007459C4">
      <w:pPr>
        <w:ind w:firstLine="567"/>
        <w:rPr>
          <w:sz w:val="24"/>
          <w:szCs w:val="24"/>
        </w:rPr>
      </w:pPr>
    </w:p>
    <w:p w:rsidR="007459C4" w:rsidRDefault="007459C4" w:rsidP="007459C4">
      <w:pPr>
        <w:ind w:firstLine="567"/>
        <w:rPr>
          <w:sz w:val="24"/>
          <w:szCs w:val="24"/>
        </w:rPr>
      </w:pPr>
    </w:p>
    <w:p w:rsidR="007459C4" w:rsidRDefault="007459C4" w:rsidP="007459C4">
      <w:pPr>
        <w:pStyle w:val="style3"/>
        <w:spacing w:before="0" w:beforeAutospacing="0" w:after="0" w:afterAutospacing="0"/>
        <w:jc w:val="both"/>
        <w:rPr>
          <w:i/>
        </w:rPr>
      </w:pPr>
    </w:p>
    <w:p w:rsidR="007459C4" w:rsidRDefault="007459C4" w:rsidP="007459C4">
      <w:pPr>
        <w:ind w:firstLine="567"/>
        <w:rPr>
          <w:sz w:val="24"/>
          <w:szCs w:val="24"/>
        </w:rPr>
      </w:pPr>
    </w:p>
    <w:p w:rsidR="007459C4" w:rsidRDefault="007459C4" w:rsidP="007459C4"/>
    <w:p w:rsidR="007459C4" w:rsidRDefault="007459C4" w:rsidP="007459C4"/>
    <w:p w:rsidR="007459C4" w:rsidRDefault="007459C4" w:rsidP="007459C4"/>
    <w:p w:rsidR="007459C4" w:rsidRDefault="007459C4" w:rsidP="007459C4"/>
    <w:p w:rsidR="007459C4" w:rsidRDefault="007459C4" w:rsidP="007459C4"/>
    <w:p w:rsidR="007459C4" w:rsidRDefault="007459C4" w:rsidP="007459C4"/>
    <w:p w:rsidR="007459C4" w:rsidRDefault="007459C4" w:rsidP="007459C4"/>
    <w:p w:rsidR="007459C4" w:rsidRDefault="007459C4" w:rsidP="007459C4"/>
    <w:p w:rsidR="007459C4" w:rsidRDefault="007459C4" w:rsidP="007459C4"/>
    <w:p w:rsidR="007459C4" w:rsidRDefault="007459C4" w:rsidP="007459C4"/>
    <w:p w:rsidR="007459C4" w:rsidRDefault="007459C4" w:rsidP="007459C4"/>
    <w:p w:rsidR="007459C4" w:rsidRDefault="007459C4" w:rsidP="007459C4"/>
    <w:p w:rsidR="007459C4" w:rsidRDefault="007459C4" w:rsidP="007459C4"/>
    <w:sectPr w:rsidR="007459C4" w:rsidSect="0028243B">
      <w:head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D77" w:rsidRDefault="009C2D77" w:rsidP="008658BF">
      <w:r>
        <w:separator/>
      </w:r>
    </w:p>
  </w:endnote>
  <w:endnote w:type="continuationSeparator" w:id="0">
    <w:p w:rsidR="009C2D77" w:rsidRDefault="009C2D77" w:rsidP="008658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D77" w:rsidRDefault="009C2D77" w:rsidP="008658BF">
      <w:r>
        <w:separator/>
      </w:r>
    </w:p>
  </w:footnote>
  <w:footnote w:type="continuationSeparator" w:id="0">
    <w:p w:rsidR="009C2D77" w:rsidRDefault="009C2D77" w:rsidP="008658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88202"/>
      <w:docPartObj>
        <w:docPartGallery w:val="Page Numbers (Top of Page)"/>
        <w:docPartUnique/>
      </w:docPartObj>
    </w:sdtPr>
    <w:sdtContent>
      <w:p w:rsidR="0093290B" w:rsidRDefault="00722FFB">
        <w:pPr>
          <w:pStyle w:val="af5"/>
          <w:jc w:val="center"/>
        </w:pPr>
        <w:fldSimple w:instr=" PAGE   \* MERGEFORMAT ">
          <w:r w:rsidR="007459C4">
            <w:rPr>
              <w:noProof/>
            </w:rPr>
            <w:t>17</w:t>
          </w:r>
        </w:fldSimple>
      </w:p>
    </w:sdtContent>
  </w:sdt>
  <w:p w:rsidR="0093290B" w:rsidRDefault="0093290B">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36DE"/>
    <w:multiLevelType w:val="hybridMultilevel"/>
    <w:tmpl w:val="4394E66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CA2A39"/>
    <w:multiLevelType w:val="multilevel"/>
    <w:tmpl w:val="2542CCC0"/>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2">
    <w:nsid w:val="0E1C69BA"/>
    <w:multiLevelType w:val="multilevel"/>
    <w:tmpl w:val="86E692CA"/>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3">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5">
    <w:nsid w:val="28EE6C5E"/>
    <w:multiLevelType w:val="multilevel"/>
    <w:tmpl w:val="3FF4F1F2"/>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296F49CC"/>
    <w:multiLevelType w:val="hybridMultilevel"/>
    <w:tmpl w:val="9306C1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2AAF3A6B"/>
    <w:multiLevelType w:val="multilevel"/>
    <w:tmpl w:val="C5DC056E"/>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nsid w:val="2EA40F85"/>
    <w:multiLevelType w:val="multilevel"/>
    <w:tmpl w:val="125A58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41DF5C12"/>
    <w:multiLevelType w:val="multilevel"/>
    <w:tmpl w:val="B47214C4"/>
    <w:lvl w:ilvl="0">
      <w:start w:val="1"/>
      <w:numFmt w:val="decimal"/>
      <w:lvlText w:val="%1."/>
      <w:lvlJc w:val="left"/>
      <w:pPr>
        <w:ind w:left="360" w:hanging="360"/>
      </w:pPr>
    </w:lvl>
    <w:lvl w:ilvl="1">
      <w:start w:val="4"/>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38175A8"/>
    <w:multiLevelType w:val="hybridMultilevel"/>
    <w:tmpl w:val="DE4EE3E4"/>
    <w:lvl w:ilvl="0" w:tplc="04190005">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13">
    <w:nsid w:val="440066F5"/>
    <w:multiLevelType w:val="multilevel"/>
    <w:tmpl w:val="4652146E"/>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4">
    <w:nsid w:val="48E52A9C"/>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4E8D2C7D"/>
    <w:multiLevelType w:val="hybridMultilevel"/>
    <w:tmpl w:val="07C45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3E07C33"/>
    <w:multiLevelType w:val="hybridMultilevel"/>
    <w:tmpl w:val="EC46FBFE"/>
    <w:lvl w:ilvl="0" w:tplc="DC32E7E6">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ED7131"/>
    <w:multiLevelType w:val="hybridMultilevel"/>
    <w:tmpl w:val="92C2AEB2"/>
    <w:lvl w:ilvl="0" w:tplc="DD8A8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19">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C626AD3"/>
    <w:multiLevelType w:val="multilevel"/>
    <w:tmpl w:val="FA60CCA4"/>
    <w:lvl w:ilvl="0">
      <w:start w:val="1"/>
      <w:numFmt w:val="decimal"/>
      <w:lvlText w:val="%1."/>
      <w:lvlJc w:val="left"/>
      <w:pPr>
        <w:ind w:left="795" w:hanging="360"/>
      </w:pPr>
    </w:lvl>
    <w:lvl w:ilvl="1">
      <w:start w:val="1"/>
      <w:numFmt w:val="decimal"/>
      <w:lvlText w:val="%2."/>
      <w:lvlJc w:val="left"/>
      <w:pPr>
        <w:ind w:left="900" w:hanging="360"/>
      </w:pPr>
      <w:rPr>
        <w:b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nsid w:val="628E1C8F"/>
    <w:multiLevelType w:val="multilevel"/>
    <w:tmpl w:val="BF5235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nsid w:val="67F0367D"/>
    <w:multiLevelType w:val="multilevel"/>
    <w:tmpl w:val="1BB69A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4">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25">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0"/>
  </w:num>
  <w:num w:numId="3">
    <w:abstractNumId w:val="12"/>
  </w:num>
  <w:num w:numId="4">
    <w:abstractNumId w:val="10"/>
  </w:num>
  <w:num w:numId="5">
    <w:abstractNumId w:val="6"/>
  </w:num>
  <w:num w:numId="6">
    <w:abstractNumId w:val="18"/>
  </w:num>
  <w:num w:numId="7">
    <w:abstractNumId w:val="24"/>
  </w:num>
  <w:num w:numId="8">
    <w:abstractNumId w:val="4"/>
  </w:num>
  <w:num w:numId="9">
    <w:abstractNumId w:val="8"/>
  </w:num>
  <w:num w:numId="10">
    <w:abstractNumId w:val="1"/>
  </w:num>
  <w:num w:numId="11">
    <w:abstractNumId w:val="13"/>
  </w:num>
  <w:num w:numId="12">
    <w:abstractNumId w:val="2"/>
  </w:num>
  <w:num w:numId="13">
    <w:abstractNumId w:val="21"/>
  </w:num>
  <w:num w:numId="14">
    <w:abstractNumId w:val="7"/>
  </w:num>
  <w:num w:numId="15">
    <w:abstractNumId w:val="22"/>
  </w:num>
  <w:num w:numId="16">
    <w:abstractNumId w:val="9"/>
  </w:num>
  <w:num w:numId="17">
    <w:abstractNumId w:val="5"/>
  </w:num>
  <w:num w:numId="18">
    <w:abstractNumId w:val="11"/>
  </w:num>
  <w:num w:numId="19">
    <w:abstractNumId w:val="23"/>
  </w:num>
  <w:num w:numId="20">
    <w:abstractNumId w:val="16"/>
  </w:num>
  <w:num w:numId="21">
    <w:abstractNumId w:val="3"/>
  </w:num>
  <w:num w:numId="22">
    <w:abstractNumId w:val="25"/>
  </w:num>
  <w:num w:numId="23">
    <w:abstractNumId w:val="20"/>
  </w:num>
  <w:num w:numId="24">
    <w:abstractNumId w:val="17"/>
  </w:num>
  <w:num w:numId="25">
    <w:abstractNumId w:val="14"/>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714C3"/>
    <w:rsid w:val="00001499"/>
    <w:rsid w:val="00001B9F"/>
    <w:rsid w:val="00002873"/>
    <w:rsid w:val="00010CEB"/>
    <w:rsid w:val="000112EB"/>
    <w:rsid w:val="00012EE8"/>
    <w:rsid w:val="00016B86"/>
    <w:rsid w:val="00017585"/>
    <w:rsid w:val="0002076A"/>
    <w:rsid w:val="000227D8"/>
    <w:rsid w:val="00026738"/>
    <w:rsid w:val="000308B7"/>
    <w:rsid w:val="00035110"/>
    <w:rsid w:val="00041F8A"/>
    <w:rsid w:val="00043273"/>
    <w:rsid w:val="00046217"/>
    <w:rsid w:val="00046848"/>
    <w:rsid w:val="00050A48"/>
    <w:rsid w:val="00050AC5"/>
    <w:rsid w:val="000511FC"/>
    <w:rsid w:val="0005367C"/>
    <w:rsid w:val="000613C4"/>
    <w:rsid w:val="00070A67"/>
    <w:rsid w:val="000716AB"/>
    <w:rsid w:val="00075ACD"/>
    <w:rsid w:val="000769A8"/>
    <w:rsid w:val="00077CD0"/>
    <w:rsid w:val="00085FD9"/>
    <w:rsid w:val="00086EEB"/>
    <w:rsid w:val="00086F92"/>
    <w:rsid w:val="00086F9F"/>
    <w:rsid w:val="00092E64"/>
    <w:rsid w:val="000944AE"/>
    <w:rsid w:val="0009486B"/>
    <w:rsid w:val="00094D78"/>
    <w:rsid w:val="00095446"/>
    <w:rsid w:val="00095471"/>
    <w:rsid w:val="00096FB0"/>
    <w:rsid w:val="000A69C8"/>
    <w:rsid w:val="000A7178"/>
    <w:rsid w:val="000B5A57"/>
    <w:rsid w:val="000C0341"/>
    <w:rsid w:val="000C04B2"/>
    <w:rsid w:val="000C48E8"/>
    <w:rsid w:val="000D0BC4"/>
    <w:rsid w:val="000D2016"/>
    <w:rsid w:val="000D306D"/>
    <w:rsid w:val="000D581C"/>
    <w:rsid w:val="000D6386"/>
    <w:rsid w:val="000D7CE4"/>
    <w:rsid w:val="000E0D41"/>
    <w:rsid w:val="000F09FA"/>
    <w:rsid w:val="000F253D"/>
    <w:rsid w:val="000F4B2F"/>
    <w:rsid w:val="0010235E"/>
    <w:rsid w:val="00103DFC"/>
    <w:rsid w:val="00104AEC"/>
    <w:rsid w:val="00110729"/>
    <w:rsid w:val="00110943"/>
    <w:rsid w:val="00120B34"/>
    <w:rsid w:val="0012210E"/>
    <w:rsid w:val="0012572C"/>
    <w:rsid w:val="001301E3"/>
    <w:rsid w:val="00132B2E"/>
    <w:rsid w:val="00137832"/>
    <w:rsid w:val="00140BFA"/>
    <w:rsid w:val="001412E4"/>
    <w:rsid w:val="00142468"/>
    <w:rsid w:val="00143776"/>
    <w:rsid w:val="0014459D"/>
    <w:rsid w:val="001516AC"/>
    <w:rsid w:val="00154469"/>
    <w:rsid w:val="00156090"/>
    <w:rsid w:val="0016199C"/>
    <w:rsid w:val="001705D3"/>
    <w:rsid w:val="00173BBC"/>
    <w:rsid w:val="00175FA4"/>
    <w:rsid w:val="00180A18"/>
    <w:rsid w:val="00195694"/>
    <w:rsid w:val="00195D07"/>
    <w:rsid w:val="001967B5"/>
    <w:rsid w:val="001A13F3"/>
    <w:rsid w:val="001A26EA"/>
    <w:rsid w:val="001A409F"/>
    <w:rsid w:val="001B09F4"/>
    <w:rsid w:val="001B5427"/>
    <w:rsid w:val="001C76B5"/>
    <w:rsid w:val="001D4808"/>
    <w:rsid w:val="001D57FE"/>
    <w:rsid w:val="001D5A32"/>
    <w:rsid w:val="001D6C9C"/>
    <w:rsid w:val="001E0FB9"/>
    <w:rsid w:val="001E1006"/>
    <w:rsid w:val="001E205E"/>
    <w:rsid w:val="001E2A5C"/>
    <w:rsid w:val="001F0E57"/>
    <w:rsid w:val="00207AAD"/>
    <w:rsid w:val="00207E14"/>
    <w:rsid w:val="002100ED"/>
    <w:rsid w:val="00211ED0"/>
    <w:rsid w:val="0021558A"/>
    <w:rsid w:val="00220A24"/>
    <w:rsid w:val="00222952"/>
    <w:rsid w:val="00225843"/>
    <w:rsid w:val="00225B29"/>
    <w:rsid w:val="00232EF4"/>
    <w:rsid w:val="00233401"/>
    <w:rsid w:val="002336F2"/>
    <w:rsid w:val="00234655"/>
    <w:rsid w:val="002369E8"/>
    <w:rsid w:val="00236C85"/>
    <w:rsid w:val="00236F59"/>
    <w:rsid w:val="00242B38"/>
    <w:rsid w:val="00243D9F"/>
    <w:rsid w:val="00243FAE"/>
    <w:rsid w:val="0025572C"/>
    <w:rsid w:val="00256645"/>
    <w:rsid w:val="00264A04"/>
    <w:rsid w:val="00276FFD"/>
    <w:rsid w:val="0028243B"/>
    <w:rsid w:val="00283329"/>
    <w:rsid w:val="00291F8A"/>
    <w:rsid w:val="00291FA9"/>
    <w:rsid w:val="002925D3"/>
    <w:rsid w:val="002963CA"/>
    <w:rsid w:val="002A1342"/>
    <w:rsid w:val="002A5697"/>
    <w:rsid w:val="002A7828"/>
    <w:rsid w:val="002B07B5"/>
    <w:rsid w:val="002B1C8F"/>
    <w:rsid w:val="002B643D"/>
    <w:rsid w:val="002B6DB0"/>
    <w:rsid w:val="002C38D5"/>
    <w:rsid w:val="002C434E"/>
    <w:rsid w:val="002C6860"/>
    <w:rsid w:val="002D1D54"/>
    <w:rsid w:val="002D3E47"/>
    <w:rsid w:val="002D406E"/>
    <w:rsid w:val="002D4347"/>
    <w:rsid w:val="002E0488"/>
    <w:rsid w:val="002E0B07"/>
    <w:rsid w:val="002E481E"/>
    <w:rsid w:val="002E5145"/>
    <w:rsid w:val="002E56B2"/>
    <w:rsid w:val="002E6EF4"/>
    <w:rsid w:val="002F607F"/>
    <w:rsid w:val="002F66D4"/>
    <w:rsid w:val="0030413E"/>
    <w:rsid w:val="00305EBE"/>
    <w:rsid w:val="00313F0C"/>
    <w:rsid w:val="003224E4"/>
    <w:rsid w:val="00322848"/>
    <w:rsid w:val="00325EBE"/>
    <w:rsid w:val="00326334"/>
    <w:rsid w:val="00336A2B"/>
    <w:rsid w:val="00345C63"/>
    <w:rsid w:val="00345EC3"/>
    <w:rsid w:val="00355F10"/>
    <w:rsid w:val="00360325"/>
    <w:rsid w:val="00360BAA"/>
    <w:rsid w:val="00361122"/>
    <w:rsid w:val="00380A84"/>
    <w:rsid w:val="00381046"/>
    <w:rsid w:val="00381186"/>
    <w:rsid w:val="003814D9"/>
    <w:rsid w:val="003906E5"/>
    <w:rsid w:val="0039156E"/>
    <w:rsid w:val="003A3476"/>
    <w:rsid w:val="003A4765"/>
    <w:rsid w:val="003A4867"/>
    <w:rsid w:val="003A6264"/>
    <w:rsid w:val="003B346B"/>
    <w:rsid w:val="003B4363"/>
    <w:rsid w:val="003B467E"/>
    <w:rsid w:val="003B4758"/>
    <w:rsid w:val="003B711A"/>
    <w:rsid w:val="003C08FD"/>
    <w:rsid w:val="003C2BA6"/>
    <w:rsid w:val="003C3B79"/>
    <w:rsid w:val="003C7FFC"/>
    <w:rsid w:val="003D1433"/>
    <w:rsid w:val="003D5C8B"/>
    <w:rsid w:val="003D7EF0"/>
    <w:rsid w:val="003E01D2"/>
    <w:rsid w:val="003E1463"/>
    <w:rsid w:val="003E184B"/>
    <w:rsid w:val="003E5A62"/>
    <w:rsid w:val="003E7AAD"/>
    <w:rsid w:val="003E7AC0"/>
    <w:rsid w:val="003F0A1E"/>
    <w:rsid w:val="003F4309"/>
    <w:rsid w:val="00401FF1"/>
    <w:rsid w:val="00402771"/>
    <w:rsid w:val="0040290E"/>
    <w:rsid w:val="00402E63"/>
    <w:rsid w:val="00410ED5"/>
    <w:rsid w:val="00411301"/>
    <w:rsid w:val="00412348"/>
    <w:rsid w:val="0041331A"/>
    <w:rsid w:val="0041732A"/>
    <w:rsid w:val="004178CB"/>
    <w:rsid w:val="004201D7"/>
    <w:rsid w:val="004351BD"/>
    <w:rsid w:val="00435F7B"/>
    <w:rsid w:val="00440CA1"/>
    <w:rsid w:val="00446254"/>
    <w:rsid w:val="00455324"/>
    <w:rsid w:val="004608DB"/>
    <w:rsid w:val="00462BD5"/>
    <w:rsid w:val="00462DE1"/>
    <w:rsid w:val="0047511A"/>
    <w:rsid w:val="0047793C"/>
    <w:rsid w:val="004816DD"/>
    <w:rsid w:val="00482CBD"/>
    <w:rsid w:val="0048337A"/>
    <w:rsid w:val="00484A76"/>
    <w:rsid w:val="00491E9F"/>
    <w:rsid w:val="00491FD3"/>
    <w:rsid w:val="00495D88"/>
    <w:rsid w:val="004A7C8E"/>
    <w:rsid w:val="004B383D"/>
    <w:rsid w:val="004B3AED"/>
    <w:rsid w:val="004B7575"/>
    <w:rsid w:val="004C42DD"/>
    <w:rsid w:val="004D3231"/>
    <w:rsid w:val="004D35E4"/>
    <w:rsid w:val="004E10BD"/>
    <w:rsid w:val="004E2EC7"/>
    <w:rsid w:val="004F2EB4"/>
    <w:rsid w:val="004F6582"/>
    <w:rsid w:val="005013D0"/>
    <w:rsid w:val="00502D9C"/>
    <w:rsid w:val="00503A08"/>
    <w:rsid w:val="00505A95"/>
    <w:rsid w:val="00506656"/>
    <w:rsid w:val="005077A1"/>
    <w:rsid w:val="005077C6"/>
    <w:rsid w:val="00510D62"/>
    <w:rsid w:val="00511B5B"/>
    <w:rsid w:val="0051634D"/>
    <w:rsid w:val="0051768E"/>
    <w:rsid w:val="00524BBD"/>
    <w:rsid w:val="00531B14"/>
    <w:rsid w:val="0053239C"/>
    <w:rsid w:val="00533276"/>
    <w:rsid w:val="005345F3"/>
    <w:rsid w:val="005359CB"/>
    <w:rsid w:val="00541B07"/>
    <w:rsid w:val="00545CE2"/>
    <w:rsid w:val="00550E86"/>
    <w:rsid w:val="00553119"/>
    <w:rsid w:val="00553657"/>
    <w:rsid w:val="00554778"/>
    <w:rsid w:val="00555214"/>
    <w:rsid w:val="005554D5"/>
    <w:rsid w:val="0056010D"/>
    <w:rsid w:val="005663EA"/>
    <w:rsid w:val="005714C3"/>
    <w:rsid w:val="00572783"/>
    <w:rsid w:val="00572C34"/>
    <w:rsid w:val="00581F25"/>
    <w:rsid w:val="005827E2"/>
    <w:rsid w:val="00585727"/>
    <w:rsid w:val="00591B8F"/>
    <w:rsid w:val="0059453D"/>
    <w:rsid w:val="005A358A"/>
    <w:rsid w:val="005B2E6A"/>
    <w:rsid w:val="005B5D29"/>
    <w:rsid w:val="005B5E32"/>
    <w:rsid w:val="005C2ABF"/>
    <w:rsid w:val="005C51CF"/>
    <w:rsid w:val="005C6707"/>
    <w:rsid w:val="005D1210"/>
    <w:rsid w:val="005D2FD0"/>
    <w:rsid w:val="005D5BA4"/>
    <w:rsid w:val="005F1A0C"/>
    <w:rsid w:val="005F1AB4"/>
    <w:rsid w:val="005F42AD"/>
    <w:rsid w:val="0060048D"/>
    <w:rsid w:val="0060177E"/>
    <w:rsid w:val="00602E2F"/>
    <w:rsid w:val="00602FD3"/>
    <w:rsid w:val="00605354"/>
    <w:rsid w:val="00607175"/>
    <w:rsid w:val="006106C7"/>
    <w:rsid w:val="0061243D"/>
    <w:rsid w:val="006163EB"/>
    <w:rsid w:val="0061747C"/>
    <w:rsid w:val="006228FC"/>
    <w:rsid w:val="00623289"/>
    <w:rsid w:val="00627446"/>
    <w:rsid w:val="00631479"/>
    <w:rsid w:val="006339CD"/>
    <w:rsid w:val="006342C5"/>
    <w:rsid w:val="00634497"/>
    <w:rsid w:val="00635404"/>
    <w:rsid w:val="00636425"/>
    <w:rsid w:val="00637311"/>
    <w:rsid w:val="00640310"/>
    <w:rsid w:val="00644848"/>
    <w:rsid w:val="00644D9B"/>
    <w:rsid w:val="0064544E"/>
    <w:rsid w:val="00650613"/>
    <w:rsid w:val="00656C0F"/>
    <w:rsid w:val="00657795"/>
    <w:rsid w:val="006603AD"/>
    <w:rsid w:val="00663FFA"/>
    <w:rsid w:val="00670EA3"/>
    <w:rsid w:val="006715F1"/>
    <w:rsid w:val="00675C74"/>
    <w:rsid w:val="0068042A"/>
    <w:rsid w:val="006871C8"/>
    <w:rsid w:val="00687A25"/>
    <w:rsid w:val="00691745"/>
    <w:rsid w:val="00697493"/>
    <w:rsid w:val="006A1D36"/>
    <w:rsid w:val="006A61FB"/>
    <w:rsid w:val="006C1765"/>
    <w:rsid w:val="006C58F5"/>
    <w:rsid w:val="006D0330"/>
    <w:rsid w:val="006D722A"/>
    <w:rsid w:val="006D7DEE"/>
    <w:rsid w:val="006E48B4"/>
    <w:rsid w:val="006E5859"/>
    <w:rsid w:val="006F2362"/>
    <w:rsid w:val="006F4DAD"/>
    <w:rsid w:val="00702078"/>
    <w:rsid w:val="00703C93"/>
    <w:rsid w:val="00713BFA"/>
    <w:rsid w:val="00714237"/>
    <w:rsid w:val="00714710"/>
    <w:rsid w:val="00715FBE"/>
    <w:rsid w:val="00722FFB"/>
    <w:rsid w:val="0072518F"/>
    <w:rsid w:val="00725525"/>
    <w:rsid w:val="00725C7E"/>
    <w:rsid w:val="00726454"/>
    <w:rsid w:val="00730271"/>
    <w:rsid w:val="00731269"/>
    <w:rsid w:val="00731D47"/>
    <w:rsid w:val="00732EC2"/>
    <w:rsid w:val="00733DBF"/>
    <w:rsid w:val="007346FC"/>
    <w:rsid w:val="0073554E"/>
    <w:rsid w:val="007444E0"/>
    <w:rsid w:val="007459C4"/>
    <w:rsid w:val="007472BC"/>
    <w:rsid w:val="00752C8B"/>
    <w:rsid w:val="00753C9D"/>
    <w:rsid w:val="0075596E"/>
    <w:rsid w:val="0076192B"/>
    <w:rsid w:val="00763DFC"/>
    <w:rsid w:val="00763F58"/>
    <w:rsid w:val="007653C8"/>
    <w:rsid w:val="0076665C"/>
    <w:rsid w:val="00771E9B"/>
    <w:rsid w:val="0077227D"/>
    <w:rsid w:val="007728EF"/>
    <w:rsid w:val="0077344F"/>
    <w:rsid w:val="00773DA5"/>
    <w:rsid w:val="00775B55"/>
    <w:rsid w:val="00775F04"/>
    <w:rsid w:val="00777A26"/>
    <w:rsid w:val="00777BB0"/>
    <w:rsid w:val="00777DAD"/>
    <w:rsid w:val="00786C36"/>
    <w:rsid w:val="007A4181"/>
    <w:rsid w:val="007B13FF"/>
    <w:rsid w:val="007B3909"/>
    <w:rsid w:val="007B484C"/>
    <w:rsid w:val="007B4AAE"/>
    <w:rsid w:val="007B4D1E"/>
    <w:rsid w:val="007C0C8E"/>
    <w:rsid w:val="007C375F"/>
    <w:rsid w:val="007C42CA"/>
    <w:rsid w:val="007C4F28"/>
    <w:rsid w:val="007C65E7"/>
    <w:rsid w:val="007D087E"/>
    <w:rsid w:val="007D1255"/>
    <w:rsid w:val="007D1B04"/>
    <w:rsid w:val="007D4230"/>
    <w:rsid w:val="007D5382"/>
    <w:rsid w:val="007D79E1"/>
    <w:rsid w:val="007E0254"/>
    <w:rsid w:val="007E19A7"/>
    <w:rsid w:val="007E46BE"/>
    <w:rsid w:val="007E5165"/>
    <w:rsid w:val="007E6254"/>
    <w:rsid w:val="007E6DDC"/>
    <w:rsid w:val="007F0204"/>
    <w:rsid w:val="007F231A"/>
    <w:rsid w:val="007F2714"/>
    <w:rsid w:val="007F32D1"/>
    <w:rsid w:val="0080048B"/>
    <w:rsid w:val="0080364B"/>
    <w:rsid w:val="00803B37"/>
    <w:rsid w:val="00803C2B"/>
    <w:rsid w:val="00804E5B"/>
    <w:rsid w:val="008056AD"/>
    <w:rsid w:val="0080590E"/>
    <w:rsid w:val="00807B4A"/>
    <w:rsid w:val="00813B59"/>
    <w:rsid w:val="00814A70"/>
    <w:rsid w:val="008161C0"/>
    <w:rsid w:val="00816DEF"/>
    <w:rsid w:val="00820D49"/>
    <w:rsid w:val="0083028B"/>
    <w:rsid w:val="0083049C"/>
    <w:rsid w:val="00831164"/>
    <w:rsid w:val="00831A13"/>
    <w:rsid w:val="00834A09"/>
    <w:rsid w:val="0083687E"/>
    <w:rsid w:val="00844679"/>
    <w:rsid w:val="008512A6"/>
    <w:rsid w:val="00857FB7"/>
    <w:rsid w:val="0086268C"/>
    <w:rsid w:val="00862FF9"/>
    <w:rsid w:val="00863E80"/>
    <w:rsid w:val="008658BF"/>
    <w:rsid w:val="00866C97"/>
    <w:rsid w:val="00871DD9"/>
    <w:rsid w:val="00886140"/>
    <w:rsid w:val="00890576"/>
    <w:rsid w:val="00892FF3"/>
    <w:rsid w:val="0089339F"/>
    <w:rsid w:val="00893A7A"/>
    <w:rsid w:val="00894074"/>
    <w:rsid w:val="0089522F"/>
    <w:rsid w:val="008A7563"/>
    <w:rsid w:val="008A7FF7"/>
    <w:rsid w:val="008B3788"/>
    <w:rsid w:val="008C08F3"/>
    <w:rsid w:val="008C6469"/>
    <w:rsid w:val="008C730D"/>
    <w:rsid w:val="008D36C8"/>
    <w:rsid w:val="008D5DD0"/>
    <w:rsid w:val="008D636C"/>
    <w:rsid w:val="008E046E"/>
    <w:rsid w:val="008E3BE2"/>
    <w:rsid w:val="008E3D3E"/>
    <w:rsid w:val="008F0506"/>
    <w:rsid w:val="008F0678"/>
    <w:rsid w:val="00910C00"/>
    <w:rsid w:val="00912122"/>
    <w:rsid w:val="0091214A"/>
    <w:rsid w:val="0091233F"/>
    <w:rsid w:val="00912C9A"/>
    <w:rsid w:val="00912E8E"/>
    <w:rsid w:val="00920300"/>
    <w:rsid w:val="00921BF4"/>
    <w:rsid w:val="00923577"/>
    <w:rsid w:val="0093290B"/>
    <w:rsid w:val="00935550"/>
    <w:rsid w:val="00941C9A"/>
    <w:rsid w:val="009424C0"/>
    <w:rsid w:val="00943AA6"/>
    <w:rsid w:val="009445AD"/>
    <w:rsid w:val="009450DD"/>
    <w:rsid w:val="009526C1"/>
    <w:rsid w:val="0095497C"/>
    <w:rsid w:val="0095616D"/>
    <w:rsid w:val="00962412"/>
    <w:rsid w:val="00962E96"/>
    <w:rsid w:val="009635BA"/>
    <w:rsid w:val="00967BB8"/>
    <w:rsid w:val="00973FB1"/>
    <w:rsid w:val="0098107B"/>
    <w:rsid w:val="00981671"/>
    <w:rsid w:val="00990008"/>
    <w:rsid w:val="009904A1"/>
    <w:rsid w:val="009910EC"/>
    <w:rsid w:val="00994AF8"/>
    <w:rsid w:val="0099590B"/>
    <w:rsid w:val="00996910"/>
    <w:rsid w:val="009A1FB8"/>
    <w:rsid w:val="009A46A8"/>
    <w:rsid w:val="009A7039"/>
    <w:rsid w:val="009A7780"/>
    <w:rsid w:val="009B278F"/>
    <w:rsid w:val="009B3B5D"/>
    <w:rsid w:val="009C2D77"/>
    <w:rsid w:val="009C35BC"/>
    <w:rsid w:val="009C3D30"/>
    <w:rsid w:val="009C6B55"/>
    <w:rsid w:val="009D1ACC"/>
    <w:rsid w:val="009D6BA2"/>
    <w:rsid w:val="009D6BC6"/>
    <w:rsid w:val="009F00A4"/>
    <w:rsid w:val="00A02C57"/>
    <w:rsid w:val="00A1059E"/>
    <w:rsid w:val="00A11C7E"/>
    <w:rsid w:val="00A17AF2"/>
    <w:rsid w:val="00A23198"/>
    <w:rsid w:val="00A27994"/>
    <w:rsid w:val="00A3661D"/>
    <w:rsid w:val="00A4003D"/>
    <w:rsid w:val="00A42DB6"/>
    <w:rsid w:val="00A43104"/>
    <w:rsid w:val="00A46EB5"/>
    <w:rsid w:val="00A4765C"/>
    <w:rsid w:val="00A47E9F"/>
    <w:rsid w:val="00A50984"/>
    <w:rsid w:val="00A51060"/>
    <w:rsid w:val="00A54858"/>
    <w:rsid w:val="00A55F84"/>
    <w:rsid w:val="00A67AA6"/>
    <w:rsid w:val="00A71037"/>
    <w:rsid w:val="00A76B05"/>
    <w:rsid w:val="00A82E17"/>
    <w:rsid w:val="00A83C65"/>
    <w:rsid w:val="00A86A6C"/>
    <w:rsid w:val="00A86D7D"/>
    <w:rsid w:val="00A94CAA"/>
    <w:rsid w:val="00A95683"/>
    <w:rsid w:val="00A96B07"/>
    <w:rsid w:val="00AA209D"/>
    <w:rsid w:val="00AA267D"/>
    <w:rsid w:val="00AA57A2"/>
    <w:rsid w:val="00AB15B1"/>
    <w:rsid w:val="00AB2659"/>
    <w:rsid w:val="00AB5F60"/>
    <w:rsid w:val="00AC1859"/>
    <w:rsid w:val="00AC1A7A"/>
    <w:rsid w:val="00AC2F6B"/>
    <w:rsid w:val="00AC5A66"/>
    <w:rsid w:val="00AD0978"/>
    <w:rsid w:val="00AD2327"/>
    <w:rsid w:val="00AD5C8D"/>
    <w:rsid w:val="00AD643E"/>
    <w:rsid w:val="00AD67F0"/>
    <w:rsid w:val="00AD7164"/>
    <w:rsid w:val="00AE03A1"/>
    <w:rsid w:val="00AE04FF"/>
    <w:rsid w:val="00AE0C88"/>
    <w:rsid w:val="00AF364F"/>
    <w:rsid w:val="00B021DB"/>
    <w:rsid w:val="00B03645"/>
    <w:rsid w:val="00B1449B"/>
    <w:rsid w:val="00B22271"/>
    <w:rsid w:val="00B23E4F"/>
    <w:rsid w:val="00B24418"/>
    <w:rsid w:val="00B265DF"/>
    <w:rsid w:val="00B31F7C"/>
    <w:rsid w:val="00B3248B"/>
    <w:rsid w:val="00B32D27"/>
    <w:rsid w:val="00B37431"/>
    <w:rsid w:val="00B417A9"/>
    <w:rsid w:val="00B46357"/>
    <w:rsid w:val="00B510D2"/>
    <w:rsid w:val="00B55756"/>
    <w:rsid w:val="00B6164F"/>
    <w:rsid w:val="00B670DB"/>
    <w:rsid w:val="00B70B7C"/>
    <w:rsid w:val="00B731E6"/>
    <w:rsid w:val="00B742D8"/>
    <w:rsid w:val="00B76C27"/>
    <w:rsid w:val="00B87D7E"/>
    <w:rsid w:val="00B90299"/>
    <w:rsid w:val="00B94745"/>
    <w:rsid w:val="00B96C4E"/>
    <w:rsid w:val="00BA24BB"/>
    <w:rsid w:val="00BA2519"/>
    <w:rsid w:val="00BA2C74"/>
    <w:rsid w:val="00BA418F"/>
    <w:rsid w:val="00BA5E1A"/>
    <w:rsid w:val="00BB0183"/>
    <w:rsid w:val="00BB085F"/>
    <w:rsid w:val="00BB09C5"/>
    <w:rsid w:val="00BB0D08"/>
    <w:rsid w:val="00BB2EAF"/>
    <w:rsid w:val="00BB533F"/>
    <w:rsid w:val="00BB61E4"/>
    <w:rsid w:val="00BC02CC"/>
    <w:rsid w:val="00BC52A8"/>
    <w:rsid w:val="00BC5756"/>
    <w:rsid w:val="00BC71B8"/>
    <w:rsid w:val="00BD4462"/>
    <w:rsid w:val="00BE2406"/>
    <w:rsid w:val="00BE3AC8"/>
    <w:rsid w:val="00BE672F"/>
    <w:rsid w:val="00BF12B9"/>
    <w:rsid w:val="00BF463D"/>
    <w:rsid w:val="00BF5FEC"/>
    <w:rsid w:val="00BF61EE"/>
    <w:rsid w:val="00C0265C"/>
    <w:rsid w:val="00C04E14"/>
    <w:rsid w:val="00C04E97"/>
    <w:rsid w:val="00C051FB"/>
    <w:rsid w:val="00C10E13"/>
    <w:rsid w:val="00C22050"/>
    <w:rsid w:val="00C354DD"/>
    <w:rsid w:val="00C431F2"/>
    <w:rsid w:val="00C44580"/>
    <w:rsid w:val="00C4628F"/>
    <w:rsid w:val="00C50111"/>
    <w:rsid w:val="00C534C5"/>
    <w:rsid w:val="00C62543"/>
    <w:rsid w:val="00C663E2"/>
    <w:rsid w:val="00C66A4B"/>
    <w:rsid w:val="00C70039"/>
    <w:rsid w:val="00C71929"/>
    <w:rsid w:val="00C71F6E"/>
    <w:rsid w:val="00C729AB"/>
    <w:rsid w:val="00C730AB"/>
    <w:rsid w:val="00C73551"/>
    <w:rsid w:val="00C85142"/>
    <w:rsid w:val="00C856DB"/>
    <w:rsid w:val="00C85BFA"/>
    <w:rsid w:val="00C91032"/>
    <w:rsid w:val="00CA1C7C"/>
    <w:rsid w:val="00CA3ED3"/>
    <w:rsid w:val="00CA4AF5"/>
    <w:rsid w:val="00CA79CC"/>
    <w:rsid w:val="00CB380A"/>
    <w:rsid w:val="00CB7E50"/>
    <w:rsid w:val="00CC38D5"/>
    <w:rsid w:val="00CC579D"/>
    <w:rsid w:val="00CC5A93"/>
    <w:rsid w:val="00CD0086"/>
    <w:rsid w:val="00CD4924"/>
    <w:rsid w:val="00CE063F"/>
    <w:rsid w:val="00CE44AF"/>
    <w:rsid w:val="00CE7A5C"/>
    <w:rsid w:val="00CF359C"/>
    <w:rsid w:val="00CF7887"/>
    <w:rsid w:val="00D03284"/>
    <w:rsid w:val="00D066F4"/>
    <w:rsid w:val="00D06DF6"/>
    <w:rsid w:val="00D07C28"/>
    <w:rsid w:val="00D201DF"/>
    <w:rsid w:val="00D22B66"/>
    <w:rsid w:val="00D22E98"/>
    <w:rsid w:val="00D3206A"/>
    <w:rsid w:val="00D33E59"/>
    <w:rsid w:val="00D35A48"/>
    <w:rsid w:val="00D41560"/>
    <w:rsid w:val="00D4736C"/>
    <w:rsid w:val="00D50556"/>
    <w:rsid w:val="00D63317"/>
    <w:rsid w:val="00D66824"/>
    <w:rsid w:val="00D677FD"/>
    <w:rsid w:val="00D77430"/>
    <w:rsid w:val="00D81B02"/>
    <w:rsid w:val="00D85245"/>
    <w:rsid w:val="00D953E3"/>
    <w:rsid w:val="00D963AA"/>
    <w:rsid w:val="00DA15DF"/>
    <w:rsid w:val="00DA2608"/>
    <w:rsid w:val="00DA31A0"/>
    <w:rsid w:val="00DA3525"/>
    <w:rsid w:val="00DB0A2C"/>
    <w:rsid w:val="00DB0F00"/>
    <w:rsid w:val="00DB453B"/>
    <w:rsid w:val="00DC1239"/>
    <w:rsid w:val="00DC1EB6"/>
    <w:rsid w:val="00DC49CD"/>
    <w:rsid w:val="00DC4B51"/>
    <w:rsid w:val="00DC5EFF"/>
    <w:rsid w:val="00DD4B97"/>
    <w:rsid w:val="00DD69B5"/>
    <w:rsid w:val="00DD7275"/>
    <w:rsid w:val="00DD75FA"/>
    <w:rsid w:val="00DF4AB5"/>
    <w:rsid w:val="00E02FA0"/>
    <w:rsid w:val="00E03FD2"/>
    <w:rsid w:val="00E043A2"/>
    <w:rsid w:val="00E07584"/>
    <w:rsid w:val="00E11708"/>
    <w:rsid w:val="00E26BAA"/>
    <w:rsid w:val="00E33B98"/>
    <w:rsid w:val="00E366C9"/>
    <w:rsid w:val="00E40B8E"/>
    <w:rsid w:val="00E427BE"/>
    <w:rsid w:val="00E523C5"/>
    <w:rsid w:val="00E53629"/>
    <w:rsid w:val="00E5391A"/>
    <w:rsid w:val="00E542FB"/>
    <w:rsid w:val="00E61E71"/>
    <w:rsid w:val="00E6616B"/>
    <w:rsid w:val="00E72687"/>
    <w:rsid w:val="00E76405"/>
    <w:rsid w:val="00E85369"/>
    <w:rsid w:val="00E85706"/>
    <w:rsid w:val="00E85FC6"/>
    <w:rsid w:val="00E905D2"/>
    <w:rsid w:val="00E93998"/>
    <w:rsid w:val="00E94460"/>
    <w:rsid w:val="00EA484A"/>
    <w:rsid w:val="00EA5338"/>
    <w:rsid w:val="00EA6D57"/>
    <w:rsid w:val="00EA7408"/>
    <w:rsid w:val="00EB075F"/>
    <w:rsid w:val="00EB3F97"/>
    <w:rsid w:val="00EB727F"/>
    <w:rsid w:val="00EC0DD3"/>
    <w:rsid w:val="00EC45E8"/>
    <w:rsid w:val="00EC5490"/>
    <w:rsid w:val="00ED6B8D"/>
    <w:rsid w:val="00EE1DA7"/>
    <w:rsid w:val="00EE2748"/>
    <w:rsid w:val="00EE3B68"/>
    <w:rsid w:val="00EE5022"/>
    <w:rsid w:val="00EF00C4"/>
    <w:rsid w:val="00EF0337"/>
    <w:rsid w:val="00EF3166"/>
    <w:rsid w:val="00EF7AE4"/>
    <w:rsid w:val="00F02DC4"/>
    <w:rsid w:val="00F04BB1"/>
    <w:rsid w:val="00F07077"/>
    <w:rsid w:val="00F103F1"/>
    <w:rsid w:val="00F10CB4"/>
    <w:rsid w:val="00F170B0"/>
    <w:rsid w:val="00F20432"/>
    <w:rsid w:val="00F320E0"/>
    <w:rsid w:val="00F329BF"/>
    <w:rsid w:val="00F32B1A"/>
    <w:rsid w:val="00F42E44"/>
    <w:rsid w:val="00F4696B"/>
    <w:rsid w:val="00F4711E"/>
    <w:rsid w:val="00F50355"/>
    <w:rsid w:val="00F51270"/>
    <w:rsid w:val="00F522B0"/>
    <w:rsid w:val="00F60512"/>
    <w:rsid w:val="00F7447E"/>
    <w:rsid w:val="00F774B4"/>
    <w:rsid w:val="00F77A58"/>
    <w:rsid w:val="00F77B13"/>
    <w:rsid w:val="00F8396D"/>
    <w:rsid w:val="00F858FA"/>
    <w:rsid w:val="00F90E25"/>
    <w:rsid w:val="00F9445F"/>
    <w:rsid w:val="00F97F9A"/>
    <w:rsid w:val="00FA4DB1"/>
    <w:rsid w:val="00FA4E45"/>
    <w:rsid w:val="00FB5A5D"/>
    <w:rsid w:val="00FC197B"/>
    <w:rsid w:val="00FC3D23"/>
    <w:rsid w:val="00FC78E4"/>
    <w:rsid w:val="00FD54BA"/>
    <w:rsid w:val="00FE18F7"/>
    <w:rsid w:val="00FE666D"/>
    <w:rsid w:val="00FF3E40"/>
    <w:rsid w:val="00FF412E"/>
    <w:rsid w:val="00FF41A3"/>
    <w:rsid w:val="00FF70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index heading" w:uiPriority="0" w:qFormat="1"/>
    <w:lsdException w:name="caption" w:uiPriority="35" w:qFormat="1"/>
    <w:lsdException w:name="page number" w:qFormat="1"/>
    <w:lsdException w:name="endnote text" w:qFormat="1"/>
    <w:lsdException w:name="List" w:uiPriority="0"/>
    <w:lsdException w:name="Title" w:semiHidden="0" w:uiPriority="10" w:unhideWhenUsed="0" w:qFormat="1"/>
    <w:lsdException w:name="Default Paragraph Font" w:uiPriority="1"/>
    <w:lsdException w:name="Subtitle" w:semiHidden="0" w:uiPriority="0" w:unhideWhenUsed="0" w:qFormat="1"/>
    <w:lsdException w:name="Body Text 2" w:qFormat="1"/>
    <w:lsdException w:name="Body Text Indent 2" w:qFormat="1"/>
    <w:lsdException w:name="Body Text Indent 3" w:qFormat="1"/>
    <w:lsdException w:name="Hyperlink" w:uiPriority="0"/>
    <w:lsdException w:name="FollowedHyperlink" w:qFormat="1"/>
    <w:lsdException w:name="Strong" w:semiHidden="0" w:unhideWhenUsed="0" w:qFormat="1"/>
    <w:lsdException w:name="Emphasis" w:semiHidden="0" w:unhideWhenUsed="0" w:qFormat="1"/>
    <w:lsdException w:name="Plain Text" w:uiPriority="0"/>
    <w:lsdException w:name="Normal (Web)" w:qFormat="1"/>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5714C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5714C3"/>
    <w:pPr>
      <w:keepNext/>
      <w:spacing w:line="360" w:lineRule="auto"/>
      <w:jc w:val="center"/>
      <w:outlineLvl w:val="0"/>
    </w:pPr>
    <w:rPr>
      <w:sz w:val="24"/>
    </w:rPr>
  </w:style>
  <w:style w:type="paragraph" w:styleId="2">
    <w:name w:val="heading 2"/>
    <w:basedOn w:val="a"/>
    <w:next w:val="a"/>
    <w:link w:val="20"/>
    <w:uiPriority w:val="9"/>
    <w:semiHidden/>
    <w:unhideWhenUsed/>
    <w:qFormat/>
    <w:rsid w:val="005714C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14C3"/>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
    <w:semiHidden/>
    <w:rsid w:val="005714C3"/>
    <w:rPr>
      <w:rFonts w:asciiTheme="majorHAnsi" w:eastAsiaTheme="majorEastAsia" w:hAnsiTheme="majorHAnsi" w:cstheme="majorBidi"/>
      <w:b/>
      <w:bCs/>
      <w:color w:val="4F81BD" w:themeColor="accent1"/>
      <w:sz w:val="26"/>
      <w:szCs w:val="26"/>
      <w:lang w:eastAsia="ru-RU"/>
    </w:rPr>
  </w:style>
  <w:style w:type="paragraph" w:styleId="a3">
    <w:name w:val="Body Text Indent"/>
    <w:basedOn w:val="a"/>
    <w:link w:val="a4"/>
    <w:uiPriority w:val="99"/>
    <w:rsid w:val="005714C3"/>
    <w:pPr>
      <w:spacing w:line="360" w:lineRule="auto"/>
      <w:ind w:firstLine="567"/>
      <w:jc w:val="both"/>
    </w:pPr>
    <w:rPr>
      <w:sz w:val="24"/>
    </w:rPr>
  </w:style>
  <w:style w:type="character" w:customStyle="1" w:styleId="a4">
    <w:name w:val="Основной текст с отступом Знак"/>
    <w:basedOn w:val="a0"/>
    <w:link w:val="a3"/>
    <w:uiPriority w:val="99"/>
    <w:qFormat/>
    <w:rsid w:val="005714C3"/>
    <w:rPr>
      <w:rFonts w:ascii="Times New Roman" w:eastAsia="Times New Roman" w:hAnsi="Times New Roman" w:cs="Times New Roman"/>
      <w:sz w:val="24"/>
      <w:szCs w:val="20"/>
      <w:lang w:eastAsia="ru-RU"/>
    </w:rPr>
  </w:style>
  <w:style w:type="character" w:styleId="a5">
    <w:name w:val="Hyperlink"/>
    <w:rsid w:val="005714C3"/>
    <w:rPr>
      <w:color w:val="0000FF"/>
      <w:u w:val="single"/>
    </w:rPr>
  </w:style>
  <w:style w:type="paragraph" w:styleId="a6">
    <w:name w:val="TOC Heading"/>
    <w:basedOn w:val="1"/>
    <w:next w:val="a"/>
    <w:uiPriority w:val="99"/>
    <w:unhideWhenUsed/>
    <w:qFormat/>
    <w:rsid w:val="005714C3"/>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1">
    <w:name w:val="toc 1"/>
    <w:basedOn w:val="a"/>
    <w:next w:val="a"/>
    <w:autoRedefine/>
    <w:uiPriority w:val="39"/>
    <w:qFormat/>
    <w:rsid w:val="005714C3"/>
    <w:pPr>
      <w:spacing w:after="100"/>
    </w:pPr>
  </w:style>
  <w:style w:type="paragraph" w:styleId="21">
    <w:name w:val="toc 2"/>
    <w:basedOn w:val="a"/>
    <w:next w:val="a"/>
    <w:autoRedefine/>
    <w:uiPriority w:val="39"/>
    <w:qFormat/>
    <w:rsid w:val="005714C3"/>
    <w:pPr>
      <w:spacing w:after="100"/>
      <w:ind w:left="200"/>
    </w:pPr>
  </w:style>
  <w:style w:type="paragraph" w:styleId="a7">
    <w:name w:val="Balloon Text"/>
    <w:basedOn w:val="a"/>
    <w:link w:val="a8"/>
    <w:uiPriority w:val="99"/>
    <w:semiHidden/>
    <w:unhideWhenUsed/>
    <w:qFormat/>
    <w:rsid w:val="005714C3"/>
    <w:rPr>
      <w:rFonts w:ascii="Tahoma" w:hAnsi="Tahoma" w:cs="Tahoma"/>
      <w:sz w:val="16"/>
      <w:szCs w:val="16"/>
    </w:rPr>
  </w:style>
  <w:style w:type="character" w:customStyle="1" w:styleId="a8">
    <w:name w:val="Текст выноски Знак"/>
    <w:basedOn w:val="a0"/>
    <w:link w:val="a7"/>
    <w:uiPriority w:val="99"/>
    <w:semiHidden/>
    <w:qFormat/>
    <w:rsid w:val="005714C3"/>
    <w:rPr>
      <w:rFonts w:ascii="Tahoma" w:eastAsia="Times New Roman" w:hAnsi="Tahoma" w:cs="Tahoma"/>
      <w:sz w:val="16"/>
      <w:szCs w:val="16"/>
      <w:lang w:eastAsia="ru-RU"/>
    </w:rPr>
  </w:style>
  <w:style w:type="character" w:styleId="a9">
    <w:name w:val="Emphasis"/>
    <w:basedOn w:val="a0"/>
    <w:uiPriority w:val="99"/>
    <w:qFormat/>
    <w:rsid w:val="005714C3"/>
    <w:rPr>
      <w:i/>
      <w:iCs/>
    </w:rPr>
  </w:style>
  <w:style w:type="paragraph" w:styleId="aa">
    <w:name w:val="List Paragraph"/>
    <w:basedOn w:val="a"/>
    <w:uiPriority w:val="34"/>
    <w:qFormat/>
    <w:rsid w:val="005714C3"/>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customStyle="1" w:styleId="lida">
    <w:name w:val="lida"/>
    <w:basedOn w:val="a"/>
    <w:rsid w:val="005714C3"/>
    <w:pPr>
      <w:widowControl w:val="0"/>
      <w:tabs>
        <w:tab w:val="left" w:pos="360"/>
      </w:tabs>
      <w:ind w:left="360" w:hanging="360"/>
    </w:pPr>
  </w:style>
  <w:style w:type="character" w:styleId="ab">
    <w:name w:val="Strong"/>
    <w:uiPriority w:val="99"/>
    <w:qFormat/>
    <w:rsid w:val="005714C3"/>
    <w:rPr>
      <w:b/>
      <w:bCs/>
    </w:rPr>
  </w:style>
  <w:style w:type="paragraph" w:styleId="22">
    <w:name w:val="Body Text Indent 2"/>
    <w:basedOn w:val="a"/>
    <w:link w:val="23"/>
    <w:uiPriority w:val="99"/>
    <w:unhideWhenUsed/>
    <w:qFormat/>
    <w:rsid w:val="005714C3"/>
    <w:pPr>
      <w:spacing w:after="120" w:line="480" w:lineRule="auto"/>
      <w:ind w:left="283"/>
    </w:pPr>
  </w:style>
  <w:style w:type="character" w:customStyle="1" w:styleId="23">
    <w:name w:val="Основной текст с отступом 2 Знак"/>
    <w:basedOn w:val="a0"/>
    <w:link w:val="22"/>
    <w:uiPriority w:val="99"/>
    <w:qFormat/>
    <w:rsid w:val="005714C3"/>
    <w:rPr>
      <w:rFonts w:ascii="Times New Roman" w:eastAsia="Times New Roman" w:hAnsi="Times New Roman" w:cs="Times New Roman"/>
      <w:sz w:val="20"/>
      <w:szCs w:val="20"/>
      <w:lang w:eastAsia="ru-RU"/>
    </w:rPr>
  </w:style>
  <w:style w:type="paragraph" w:customStyle="1" w:styleId="style3">
    <w:name w:val="style3"/>
    <w:basedOn w:val="a"/>
    <w:uiPriority w:val="99"/>
    <w:qFormat/>
    <w:rsid w:val="005714C3"/>
    <w:pPr>
      <w:overflowPunct/>
      <w:autoSpaceDE/>
      <w:autoSpaceDN/>
      <w:adjustRightInd/>
      <w:spacing w:before="100" w:beforeAutospacing="1" w:after="100" w:afterAutospacing="1"/>
      <w:textAlignment w:val="auto"/>
    </w:pPr>
    <w:rPr>
      <w:sz w:val="24"/>
      <w:szCs w:val="24"/>
    </w:rPr>
  </w:style>
  <w:style w:type="paragraph" w:styleId="ac">
    <w:name w:val="Subtitle"/>
    <w:basedOn w:val="a"/>
    <w:link w:val="ad"/>
    <w:qFormat/>
    <w:rsid w:val="005714C3"/>
    <w:pPr>
      <w:overflowPunct/>
      <w:autoSpaceDE/>
      <w:autoSpaceDN/>
      <w:adjustRightInd/>
      <w:textAlignment w:val="auto"/>
    </w:pPr>
    <w:rPr>
      <w:sz w:val="24"/>
    </w:rPr>
  </w:style>
  <w:style w:type="character" w:customStyle="1" w:styleId="ad">
    <w:name w:val="Подзаголовок Знак"/>
    <w:basedOn w:val="a0"/>
    <w:link w:val="ac"/>
    <w:rsid w:val="005714C3"/>
    <w:rPr>
      <w:rFonts w:ascii="Times New Roman" w:eastAsia="Times New Roman" w:hAnsi="Times New Roman" w:cs="Times New Roman"/>
      <w:sz w:val="24"/>
      <w:szCs w:val="20"/>
      <w:lang w:eastAsia="ru-RU"/>
    </w:rPr>
  </w:style>
  <w:style w:type="paragraph" w:styleId="ae">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2"/>
    <w:uiPriority w:val="99"/>
    <w:qFormat/>
    <w:rsid w:val="005714C3"/>
    <w:pPr>
      <w:overflowPunct/>
      <w:autoSpaceDE/>
      <w:autoSpaceDN/>
      <w:adjustRightInd/>
      <w:spacing w:before="100" w:beforeAutospacing="1" w:after="100" w:afterAutospacing="1"/>
      <w:textAlignment w:val="auto"/>
    </w:pPr>
    <w:rPr>
      <w:sz w:val="24"/>
      <w:szCs w:val="24"/>
    </w:rPr>
  </w:style>
  <w:style w:type="character" w:customStyle="1" w:styleId="12">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e"/>
    <w:uiPriority w:val="99"/>
    <w:qFormat/>
    <w:locked/>
    <w:rsid w:val="005714C3"/>
    <w:rPr>
      <w:rFonts w:ascii="Times New Roman" w:eastAsia="Times New Roman" w:hAnsi="Times New Roman" w:cs="Times New Roman"/>
      <w:sz w:val="24"/>
      <w:szCs w:val="24"/>
      <w:lang w:eastAsia="ru-RU"/>
    </w:rPr>
  </w:style>
  <w:style w:type="paragraph" w:styleId="af">
    <w:name w:val="Plain Text"/>
    <w:basedOn w:val="a"/>
    <w:link w:val="af0"/>
    <w:rsid w:val="005714C3"/>
    <w:pPr>
      <w:overflowPunct/>
      <w:autoSpaceDE/>
      <w:autoSpaceDN/>
      <w:adjustRightInd/>
      <w:textAlignment w:val="auto"/>
    </w:pPr>
    <w:rPr>
      <w:rFonts w:ascii="Courier New" w:hAnsi="Courier New" w:cs="Courier New"/>
    </w:rPr>
  </w:style>
  <w:style w:type="character" w:customStyle="1" w:styleId="af0">
    <w:name w:val="Текст Знак"/>
    <w:basedOn w:val="a0"/>
    <w:link w:val="af"/>
    <w:rsid w:val="005714C3"/>
    <w:rPr>
      <w:rFonts w:ascii="Courier New" w:eastAsia="Times New Roman" w:hAnsi="Courier New" w:cs="Courier New"/>
      <w:sz w:val="20"/>
      <w:szCs w:val="20"/>
      <w:lang w:eastAsia="ru-RU"/>
    </w:rPr>
  </w:style>
  <w:style w:type="paragraph" w:customStyle="1" w:styleId="af1">
    <w:name w:val="Миша"/>
    <w:basedOn w:val="a"/>
    <w:uiPriority w:val="99"/>
    <w:qFormat/>
    <w:rsid w:val="005714C3"/>
    <w:pPr>
      <w:overflowPunct/>
      <w:autoSpaceDE/>
      <w:autoSpaceDN/>
      <w:adjustRightInd/>
      <w:spacing w:line="360" w:lineRule="auto"/>
      <w:ind w:firstLine="567"/>
      <w:jc w:val="both"/>
      <w:textAlignment w:val="auto"/>
    </w:pPr>
    <w:rPr>
      <w:sz w:val="28"/>
      <w:szCs w:val="24"/>
    </w:rPr>
  </w:style>
  <w:style w:type="paragraph" w:styleId="af2">
    <w:name w:val="endnote text"/>
    <w:basedOn w:val="a"/>
    <w:link w:val="af3"/>
    <w:uiPriority w:val="99"/>
    <w:semiHidden/>
    <w:qFormat/>
    <w:rsid w:val="005714C3"/>
  </w:style>
  <w:style w:type="character" w:customStyle="1" w:styleId="af3">
    <w:name w:val="Текст концевой сноски Знак"/>
    <w:basedOn w:val="a0"/>
    <w:link w:val="af2"/>
    <w:uiPriority w:val="99"/>
    <w:semiHidden/>
    <w:rsid w:val="005714C3"/>
    <w:rPr>
      <w:rFonts w:ascii="Times New Roman" w:eastAsia="Times New Roman" w:hAnsi="Times New Roman" w:cs="Times New Roman"/>
      <w:sz w:val="20"/>
      <w:szCs w:val="20"/>
      <w:lang w:eastAsia="ru-RU"/>
    </w:rPr>
  </w:style>
  <w:style w:type="table" w:styleId="af4">
    <w:name w:val="Table Grid"/>
    <w:basedOn w:val="a1"/>
    <w:rsid w:val="005714C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5714C3"/>
    <w:pPr>
      <w:autoSpaceDE w:val="0"/>
      <w:autoSpaceDN w:val="0"/>
      <w:adjustRightInd w:val="0"/>
      <w:spacing w:after="0" w:line="240" w:lineRule="auto"/>
    </w:pPr>
    <w:rPr>
      <w:rFonts w:ascii="Times New Roman" w:eastAsia="Courier New" w:hAnsi="Times New Roman" w:cs="Times New Roman"/>
      <w:color w:val="000000"/>
      <w:sz w:val="24"/>
      <w:szCs w:val="24"/>
      <w:lang w:eastAsia="ru-RU"/>
    </w:rPr>
  </w:style>
  <w:style w:type="paragraph" w:customStyle="1" w:styleId="p2">
    <w:name w:val="p2"/>
    <w:basedOn w:val="a"/>
    <w:rsid w:val="005714C3"/>
    <w:pPr>
      <w:overflowPunct/>
      <w:autoSpaceDE/>
      <w:autoSpaceDN/>
      <w:adjustRightInd/>
      <w:spacing w:before="100" w:beforeAutospacing="1" w:after="100" w:afterAutospacing="1"/>
      <w:textAlignment w:val="auto"/>
    </w:pPr>
    <w:rPr>
      <w:sz w:val="24"/>
      <w:szCs w:val="24"/>
    </w:rPr>
  </w:style>
  <w:style w:type="paragraph" w:styleId="af5">
    <w:name w:val="header"/>
    <w:basedOn w:val="a"/>
    <w:link w:val="af6"/>
    <w:uiPriority w:val="99"/>
    <w:unhideWhenUsed/>
    <w:rsid w:val="005714C3"/>
    <w:pPr>
      <w:tabs>
        <w:tab w:val="center" w:pos="4677"/>
        <w:tab w:val="right" w:pos="9355"/>
      </w:tabs>
    </w:pPr>
  </w:style>
  <w:style w:type="character" w:customStyle="1" w:styleId="af6">
    <w:name w:val="Верхний колонтитул Знак"/>
    <w:basedOn w:val="a0"/>
    <w:link w:val="af5"/>
    <w:uiPriority w:val="99"/>
    <w:rsid w:val="005714C3"/>
    <w:rPr>
      <w:rFonts w:ascii="Times New Roman" w:eastAsia="Times New Roman" w:hAnsi="Times New Roman" w:cs="Times New Roman"/>
      <w:sz w:val="20"/>
      <w:szCs w:val="20"/>
      <w:lang w:eastAsia="ru-RU"/>
    </w:rPr>
  </w:style>
  <w:style w:type="character" w:customStyle="1" w:styleId="af7">
    <w:name w:val="Нижний колонтитул Знак"/>
    <w:basedOn w:val="a0"/>
    <w:link w:val="af8"/>
    <w:uiPriority w:val="99"/>
    <w:semiHidden/>
    <w:rsid w:val="005714C3"/>
    <w:rPr>
      <w:rFonts w:ascii="Times New Roman" w:eastAsia="Times New Roman" w:hAnsi="Times New Roman" w:cs="Times New Roman"/>
      <w:sz w:val="20"/>
      <w:szCs w:val="20"/>
      <w:lang w:eastAsia="ru-RU"/>
    </w:rPr>
  </w:style>
  <w:style w:type="paragraph" w:styleId="af8">
    <w:name w:val="footer"/>
    <w:basedOn w:val="a"/>
    <w:link w:val="af7"/>
    <w:uiPriority w:val="99"/>
    <w:semiHidden/>
    <w:unhideWhenUsed/>
    <w:rsid w:val="005714C3"/>
    <w:pPr>
      <w:tabs>
        <w:tab w:val="center" w:pos="4677"/>
        <w:tab w:val="right" w:pos="9355"/>
      </w:tabs>
    </w:pPr>
  </w:style>
  <w:style w:type="character" w:customStyle="1" w:styleId="13">
    <w:name w:val="Нижний колонтитул Знак1"/>
    <w:basedOn w:val="a0"/>
    <w:link w:val="af8"/>
    <w:uiPriority w:val="99"/>
    <w:semiHidden/>
    <w:rsid w:val="005714C3"/>
    <w:rPr>
      <w:rFonts w:ascii="Times New Roman" w:eastAsia="Times New Roman" w:hAnsi="Times New Roman" w:cs="Times New Roman"/>
      <w:sz w:val="20"/>
      <w:szCs w:val="20"/>
      <w:lang w:eastAsia="ru-RU"/>
    </w:rPr>
  </w:style>
  <w:style w:type="paragraph" w:customStyle="1" w:styleId="110">
    <w:name w:val="Заголовок 11"/>
    <w:basedOn w:val="a"/>
    <w:uiPriority w:val="99"/>
    <w:qFormat/>
    <w:rsid w:val="005714C3"/>
    <w:pPr>
      <w:keepNext/>
      <w:autoSpaceDE/>
      <w:autoSpaceDN/>
      <w:adjustRightInd/>
      <w:spacing w:line="360" w:lineRule="auto"/>
      <w:jc w:val="center"/>
      <w:outlineLvl w:val="0"/>
    </w:pPr>
    <w:rPr>
      <w:color w:val="00000A"/>
      <w:sz w:val="24"/>
      <w:szCs w:val="24"/>
    </w:rPr>
  </w:style>
  <w:style w:type="paragraph" w:customStyle="1" w:styleId="210">
    <w:name w:val="Заголовок 21"/>
    <w:basedOn w:val="a"/>
    <w:link w:val="210"/>
    <w:uiPriority w:val="99"/>
    <w:qFormat/>
    <w:rsid w:val="005714C3"/>
    <w:pPr>
      <w:keepNext/>
      <w:autoSpaceDE/>
      <w:autoSpaceDN/>
      <w:adjustRightInd/>
      <w:spacing w:line="360" w:lineRule="auto"/>
      <w:jc w:val="both"/>
      <w:outlineLvl w:val="1"/>
    </w:pPr>
    <w:rPr>
      <w:bCs/>
      <w:iCs/>
      <w:color w:val="FF0000"/>
      <w:sz w:val="24"/>
      <w:szCs w:val="24"/>
    </w:rPr>
  </w:style>
  <w:style w:type="paragraph" w:customStyle="1" w:styleId="31">
    <w:name w:val="Заголовок 31"/>
    <w:basedOn w:val="a"/>
    <w:link w:val="31"/>
    <w:uiPriority w:val="99"/>
    <w:qFormat/>
    <w:rsid w:val="005714C3"/>
    <w:pPr>
      <w:overflowPunct/>
      <w:autoSpaceDE/>
      <w:autoSpaceDN/>
      <w:adjustRightInd/>
      <w:spacing w:beforeAutospacing="1" w:afterAutospacing="1"/>
      <w:textAlignment w:val="auto"/>
      <w:outlineLvl w:val="2"/>
    </w:pPr>
    <w:rPr>
      <w:rFonts w:ascii="Cambria" w:hAnsi="Cambria"/>
      <w:b/>
      <w:bCs/>
      <w:color w:val="00000A"/>
      <w:sz w:val="26"/>
      <w:szCs w:val="26"/>
    </w:rPr>
  </w:style>
  <w:style w:type="character" w:styleId="af9">
    <w:name w:val="page number"/>
    <w:basedOn w:val="a0"/>
    <w:uiPriority w:val="99"/>
    <w:qFormat/>
    <w:rsid w:val="005714C3"/>
  </w:style>
  <w:style w:type="character" w:customStyle="1" w:styleId="-">
    <w:name w:val="Интернет-ссылка"/>
    <w:basedOn w:val="a0"/>
    <w:locked/>
    <w:rsid w:val="005714C3"/>
    <w:rPr>
      <w:color w:val="0000FF" w:themeColor="hyperlink"/>
      <w:u w:val="single"/>
    </w:rPr>
  </w:style>
  <w:style w:type="character" w:styleId="afa">
    <w:name w:val="FollowedHyperlink"/>
    <w:uiPriority w:val="99"/>
    <w:qFormat/>
    <w:rsid w:val="005714C3"/>
    <w:rPr>
      <w:color w:val="800080"/>
      <w:u w:val="single"/>
    </w:rPr>
  </w:style>
  <w:style w:type="character" w:customStyle="1" w:styleId="9">
    <w:name w:val="Основной текст (9)_"/>
    <w:link w:val="90"/>
    <w:uiPriority w:val="99"/>
    <w:qFormat/>
    <w:locked/>
    <w:rsid w:val="005714C3"/>
    <w:rPr>
      <w:spacing w:val="1"/>
      <w:sz w:val="25"/>
      <w:szCs w:val="25"/>
      <w:shd w:val="clear" w:color="auto" w:fill="FFFFFF"/>
    </w:rPr>
  </w:style>
  <w:style w:type="paragraph" w:customStyle="1" w:styleId="90">
    <w:name w:val="Основной текст (9)"/>
    <w:basedOn w:val="a"/>
    <w:link w:val="9"/>
    <w:uiPriority w:val="99"/>
    <w:qFormat/>
    <w:rsid w:val="005714C3"/>
    <w:pPr>
      <w:widowControl w:val="0"/>
      <w:shd w:val="clear" w:color="auto" w:fill="FFFFFF"/>
      <w:overflowPunct/>
      <w:autoSpaceDE/>
      <w:autoSpaceDN/>
      <w:adjustRightInd/>
      <w:spacing w:before="120" w:after="540" w:line="240" w:lineRule="atLeast"/>
      <w:jc w:val="both"/>
      <w:textAlignment w:val="auto"/>
    </w:pPr>
    <w:rPr>
      <w:rFonts w:asciiTheme="minorHAnsi" w:eastAsiaTheme="minorHAnsi" w:hAnsiTheme="minorHAnsi" w:cstheme="minorBidi"/>
      <w:spacing w:val="1"/>
      <w:sz w:val="25"/>
      <w:szCs w:val="25"/>
      <w:lang w:eastAsia="en-US"/>
    </w:rPr>
  </w:style>
  <w:style w:type="character" w:customStyle="1" w:styleId="ListLabel1">
    <w:name w:val="ListLabel 1"/>
    <w:qFormat/>
    <w:rsid w:val="005714C3"/>
    <w:rPr>
      <w:rFonts w:cs="Symbol"/>
    </w:rPr>
  </w:style>
  <w:style w:type="character" w:customStyle="1" w:styleId="ListLabel2">
    <w:name w:val="ListLabel 2"/>
    <w:qFormat/>
    <w:rsid w:val="005714C3"/>
    <w:rPr>
      <w:rFonts w:cs="Courier New"/>
    </w:rPr>
  </w:style>
  <w:style w:type="character" w:customStyle="1" w:styleId="ListLabel3">
    <w:name w:val="ListLabel 3"/>
    <w:qFormat/>
    <w:rsid w:val="005714C3"/>
    <w:rPr>
      <w:rFonts w:cs="Wingdings"/>
    </w:rPr>
  </w:style>
  <w:style w:type="character" w:customStyle="1" w:styleId="ListLabel4">
    <w:name w:val="ListLabel 4"/>
    <w:qFormat/>
    <w:rsid w:val="005714C3"/>
    <w:rPr>
      <w:rFonts w:cs="Symbol"/>
    </w:rPr>
  </w:style>
  <w:style w:type="character" w:customStyle="1" w:styleId="ListLabel5">
    <w:name w:val="ListLabel 5"/>
    <w:qFormat/>
    <w:rsid w:val="005714C3"/>
    <w:rPr>
      <w:rFonts w:cs="Courier New"/>
    </w:rPr>
  </w:style>
  <w:style w:type="character" w:customStyle="1" w:styleId="ListLabel6">
    <w:name w:val="ListLabel 6"/>
    <w:qFormat/>
    <w:rsid w:val="005714C3"/>
    <w:rPr>
      <w:rFonts w:cs="Wingdings"/>
    </w:rPr>
  </w:style>
  <w:style w:type="character" w:customStyle="1" w:styleId="ListLabel7">
    <w:name w:val="ListLabel 7"/>
    <w:qFormat/>
    <w:rsid w:val="005714C3"/>
    <w:rPr>
      <w:rFonts w:cs="Symbol"/>
    </w:rPr>
  </w:style>
  <w:style w:type="character" w:customStyle="1" w:styleId="ListLabel8">
    <w:name w:val="ListLabel 8"/>
    <w:qFormat/>
    <w:rsid w:val="005714C3"/>
    <w:rPr>
      <w:rFonts w:cs="Courier New"/>
    </w:rPr>
  </w:style>
  <w:style w:type="character" w:customStyle="1" w:styleId="ListLabel9">
    <w:name w:val="ListLabel 9"/>
    <w:qFormat/>
    <w:rsid w:val="005714C3"/>
    <w:rPr>
      <w:rFonts w:cs="Wingdings"/>
    </w:rPr>
  </w:style>
  <w:style w:type="character" w:customStyle="1" w:styleId="ListLabel10">
    <w:name w:val="ListLabel 10"/>
    <w:qFormat/>
    <w:rsid w:val="005714C3"/>
    <w:rPr>
      <w:rFonts w:cs="Courier New"/>
    </w:rPr>
  </w:style>
  <w:style w:type="character" w:customStyle="1" w:styleId="ListLabel11">
    <w:name w:val="ListLabel 11"/>
    <w:qFormat/>
    <w:rsid w:val="005714C3"/>
    <w:rPr>
      <w:rFonts w:cs="Wingdings"/>
    </w:rPr>
  </w:style>
  <w:style w:type="character" w:customStyle="1" w:styleId="ListLabel12">
    <w:name w:val="ListLabel 12"/>
    <w:qFormat/>
    <w:rsid w:val="005714C3"/>
    <w:rPr>
      <w:rFonts w:cs="Symbol"/>
    </w:rPr>
  </w:style>
  <w:style w:type="character" w:customStyle="1" w:styleId="ListLabel13">
    <w:name w:val="ListLabel 13"/>
    <w:qFormat/>
    <w:rsid w:val="005714C3"/>
    <w:rPr>
      <w:rFonts w:cs="Courier New"/>
    </w:rPr>
  </w:style>
  <w:style w:type="character" w:customStyle="1" w:styleId="ListLabel14">
    <w:name w:val="ListLabel 14"/>
    <w:qFormat/>
    <w:rsid w:val="005714C3"/>
    <w:rPr>
      <w:rFonts w:cs="Wingdings"/>
    </w:rPr>
  </w:style>
  <w:style w:type="character" w:customStyle="1" w:styleId="ListLabel15">
    <w:name w:val="ListLabel 15"/>
    <w:qFormat/>
    <w:rsid w:val="005714C3"/>
    <w:rPr>
      <w:rFonts w:cs="Symbol"/>
    </w:rPr>
  </w:style>
  <w:style w:type="character" w:customStyle="1" w:styleId="ListLabel16">
    <w:name w:val="ListLabel 16"/>
    <w:qFormat/>
    <w:rsid w:val="005714C3"/>
    <w:rPr>
      <w:rFonts w:cs="Courier New"/>
    </w:rPr>
  </w:style>
  <w:style w:type="character" w:customStyle="1" w:styleId="ListLabel17">
    <w:name w:val="ListLabel 17"/>
    <w:qFormat/>
    <w:rsid w:val="005714C3"/>
    <w:rPr>
      <w:rFonts w:cs="Wingdings"/>
    </w:rPr>
  </w:style>
  <w:style w:type="character" w:customStyle="1" w:styleId="ListLabel18">
    <w:name w:val="ListLabel 18"/>
    <w:qFormat/>
    <w:rsid w:val="005714C3"/>
    <w:rPr>
      <w:rFonts w:cs="Wingdings 2"/>
      <w:sz w:val="24"/>
    </w:rPr>
  </w:style>
  <w:style w:type="character" w:customStyle="1" w:styleId="ListLabel19">
    <w:name w:val="ListLabel 19"/>
    <w:qFormat/>
    <w:rsid w:val="005714C3"/>
    <w:rPr>
      <w:rFonts w:cs="Wingdings 2"/>
    </w:rPr>
  </w:style>
  <w:style w:type="character" w:customStyle="1" w:styleId="ListLabel20">
    <w:name w:val="ListLabel 20"/>
    <w:qFormat/>
    <w:rsid w:val="005714C3"/>
    <w:rPr>
      <w:rFonts w:cs="Wingdings 2"/>
    </w:rPr>
  </w:style>
  <w:style w:type="character" w:customStyle="1" w:styleId="ListLabel21">
    <w:name w:val="ListLabel 21"/>
    <w:qFormat/>
    <w:rsid w:val="005714C3"/>
    <w:rPr>
      <w:rFonts w:cs="Wingdings 2"/>
    </w:rPr>
  </w:style>
  <w:style w:type="character" w:customStyle="1" w:styleId="ListLabel22">
    <w:name w:val="ListLabel 22"/>
    <w:qFormat/>
    <w:rsid w:val="005714C3"/>
    <w:rPr>
      <w:rFonts w:cs="Wingdings 2"/>
    </w:rPr>
  </w:style>
  <w:style w:type="character" w:customStyle="1" w:styleId="ListLabel23">
    <w:name w:val="ListLabel 23"/>
    <w:qFormat/>
    <w:rsid w:val="005714C3"/>
    <w:rPr>
      <w:rFonts w:cs="Wingdings 2"/>
    </w:rPr>
  </w:style>
  <w:style w:type="character" w:customStyle="1" w:styleId="ListLabel24">
    <w:name w:val="ListLabel 24"/>
    <w:qFormat/>
    <w:rsid w:val="005714C3"/>
    <w:rPr>
      <w:rFonts w:cs="Wingdings 2"/>
    </w:rPr>
  </w:style>
  <w:style w:type="character" w:customStyle="1" w:styleId="ListLabel25">
    <w:name w:val="ListLabel 25"/>
    <w:qFormat/>
    <w:rsid w:val="005714C3"/>
    <w:rPr>
      <w:rFonts w:cs="Wingdings 2"/>
    </w:rPr>
  </w:style>
  <w:style w:type="character" w:customStyle="1" w:styleId="ListLabel26">
    <w:name w:val="ListLabel 26"/>
    <w:qFormat/>
    <w:rsid w:val="005714C3"/>
    <w:rPr>
      <w:rFonts w:cs="Wingdings 2"/>
    </w:rPr>
  </w:style>
  <w:style w:type="character" w:customStyle="1" w:styleId="ListLabel27">
    <w:name w:val="ListLabel 27"/>
    <w:qFormat/>
    <w:rsid w:val="005714C3"/>
    <w:rPr>
      <w:rFonts w:cs="Wingdings 2"/>
      <w:sz w:val="24"/>
    </w:rPr>
  </w:style>
  <w:style w:type="character" w:customStyle="1" w:styleId="ListLabel28">
    <w:name w:val="ListLabel 28"/>
    <w:qFormat/>
    <w:rsid w:val="005714C3"/>
    <w:rPr>
      <w:rFonts w:cs="Wingdings 2"/>
    </w:rPr>
  </w:style>
  <w:style w:type="character" w:customStyle="1" w:styleId="ListLabel29">
    <w:name w:val="ListLabel 29"/>
    <w:qFormat/>
    <w:rsid w:val="005714C3"/>
    <w:rPr>
      <w:rFonts w:cs="Wingdings 2"/>
    </w:rPr>
  </w:style>
  <w:style w:type="character" w:customStyle="1" w:styleId="ListLabel30">
    <w:name w:val="ListLabel 30"/>
    <w:qFormat/>
    <w:rsid w:val="005714C3"/>
    <w:rPr>
      <w:rFonts w:cs="Wingdings 2"/>
    </w:rPr>
  </w:style>
  <w:style w:type="character" w:customStyle="1" w:styleId="ListLabel31">
    <w:name w:val="ListLabel 31"/>
    <w:qFormat/>
    <w:rsid w:val="005714C3"/>
    <w:rPr>
      <w:rFonts w:cs="Wingdings 2"/>
    </w:rPr>
  </w:style>
  <w:style w:type="character" w:customStyle="1" w:styleId="ListLabel32">
    <w:name w:val="ListLabel 32"/>
    <w:qFormat/>
    <w:rsid w:val="005714C3"/>
    <w:rPr>
      <w:rFonts w:cs="Wingdings 2"/>
    </w:rPr>
  </w:style>
  <w:style w:type="character" w:customStyle="1" w:styleId="ListLabel33">
    <w:name w:val="ListLabel 33"/>
    <w:qFormat/>
    <w:rsid w:val="005714C3"/>
    <w:rPr>
      <w:rFonts w:cs="Wingdings 2"/>
    </w:rPr>
  </w:style>
  <w:style w:type="character" w:customStyle="1" w:styleId="ListLabel34">
    <w:name w:val="ListLabel 34"/>
    <w:qFormat/>
    <w:rsid w:val="005714C3"/>
    <w:rPr>
      <w:rFonts w:cs="Wingdings 2"/>
    </w:rPr>
  </w:style>
  <w:style w:type="character" w:customStyle="1" w:styleId="ListLabel35">
    <w:name w:val="ListLabel 35"/>
    <w:qFormat/>
    <w:rsid w:val="005714C3"/>
    <w:rPr>
      <w:rFonts w:cs="Wingdings 2"/>
    </w:rPr>
  </w:style>
  <w:style w:type="character" w:customStyle="1" w:styleId="ListLabel36">
    <w:name w:val="ListLabel 36"/>
    <w:qFormat/>
    <w:rsid w:val="005714C3"/>
    <w:rPr>
      <w:rFonts w:cs="Wingdings 2"/>
      <w:sz w:val="24"/>
    </w:rPr>
  </w:style>
  <w:style w:type="character" w:customStyle="1" w:styleId="ListLabel37">
    <w:name w:val="ListLabel 37"/>
    <w:qFormat/>
    <w:rsid w:val="005714C3"/>
    <w:rPr>
      <w:rFonts w:cs="Wingdings 2"/>
    </w:rPr>
  </w:style>
  <w:style w:type="character" w:customStyle="1" w:styleId="ListLabel38">
    <w:name w:val="ListLabel 38"/>
    <w:qFormat/>
    <w:rsid w:val="005714C3"/>
    <w:rPr>
      <w:rFonts w:cs="Wingdings 2"/>
    </w:rPr>
  </w:style>
  <w:style w:type="character" w:customStyle="1" w:styleId="ListLabel39">
    <w:name w:val="ListLabel 39"/>
    <w:qFormat/>
    <w:rsid w:val="005714C3"/>
    <w:rPr>
      <w:rFonts w:cs="Wingdings 2"/>
    </w:rPr>
  </w:style>
  <w:style w:type="character" w:customStyle="1" w:styleId="ListLabel40">
    <w:name w:val="ListLabel 40"/>
    <w:qFormat/>
    <w:rsid w:val="005714C3"/>
    <w:rPr>
      <w:rFonts w:cs="Wingdings 2"/>
    </w:rPr>
  </w:style>
  <w:style w:type="character" w:customStyle="1" w:styleId="ListLabel41">
    <w:name w:val="ListLabel 41"/>
    <w:qFormat/>
    <w:rsid w:val="005714C3"/>
    <w:rPr>
      <w:rFonts w:cs="Wingdings 2"/>
    </w:rPr>
  </w:style>
  <w:style w:type="character" w:customStyle="1" w:styleId="ListLabel42">
    <w:name w:val="ListLabel 42"/>
    <w:qFormat/>
    <w:rsid w:val="005714C3"/>
    <w:rPr>
      <w:rFonts w:cs="Wingdings 2"/>
    </w:rPr>
  </w:style>
  <w:style w:type="character" w:customStyle="1" w:styleId="ListLabel43">
    <w:name w:val="ListLabel 43"/>
    <w:qFormat/>
    <w:rsid w:val="005714C3"/>
    <w:rPr>
      <w:rFonts w:cs="Wingdings 2"/>
    </w:rPr>
  </w:style>
  <w:style w:type="character" w:customStyle="1" w:styleId="ListLabel44">
    <w:name w:val="ListLabel 44"/>
    <w:qFormat/>
    <w:rsid w:val="005714C3"/>
    <w:rPr>
      <w:rFonts w:cs="Wingdings 2"/>
    </w:rPr>
  </w:style>
  <w:style w:type="character" w:customStyle="1" w:styleId="ListLabel45">
    <w:name w:val="ListLabel 45"/>
    <w:qFormat/>
    <w:rsid w:val="005714C3"/>
    <w:rPr>
      <w:b w:val="0"/>
      <w:sz w:val="24"/>
    </w:rPr>
  </w:style>
  <w:style w:type="character" w:customStyle="1" w:styleId="afb">
    <w:name w:val="Ссылка указателя"/>
    <w:qFormat/>
    <w:rsid w:val="005714C3"/>
  </w:style>
  <w:style w:type="character" w:customStyle="1" w:styleId="ListLabel46">
    <w:name w:val="ListLabel 46"/>
    <w:qFormat/>
    <w:rsid w:val="005714C3"/>
    <w:rPr>
      <w:rFonts w:cs="Wingdings 2"/>
      <w:sz w:val="24"/>
    </w:rPr>
  </w:style>
  <w:style w:type="character" w:customStyle="1" w:styleId="ListLabel47">
    <w:name w:val="ListLabel 47"/>
    <w:qFormat/>
    <w:rsid w:val="005714C3"/>
    <w:rPr>
      <w:rFonts w:cs="Wingdings 2"/>
    </w:rPr>
  </w:style>
  <w:style w:type="character" w:customStyle="1" w:styleId="ListLabel48">
    <w:name w:val="ListLabel 48"/>
    <w:qFormat/>
    <w:rsid w:val="005714C3"/>
    <w:rPr>
      <w:rFonts w:cs="Wingdings 2"/>
    </w:rPr>
  </w:style>
  <w:style w:type="character" w:customStyle="1" w:styleId="ListLabel49">
    <w:name w:val="ListLabel 49"/>
    <w:qFormat/>
    <w:rsid w:val="005714C3"/>
    <w:rPr>
      <w:rFonts w:cs="Wingdings 2"/>
    </w:rPr>
  </w:style>
  <w:style w:type="character" w:customStyle="1" w:styleId="ListLabel50">
    <w:name w:val="ListLabel 50"/>
    <w:qFormat/>
    <w:rsid w:val="005714C3"/>
    <w:rPr>
      <w:rFonts w:cs="Wingdings 2"/>
    </w:rPr>
  </w:style>
  <w:style w:type="character" w:customStyle="1" w:styleId="ListLabel51">
    <w:name w:val="ListLabel 51"/>
    <w:qFormat/>
    <w:rsid w:val="005714C3"/>
    <w:rPr>
      <w:rFonts w:cs="Wingdings 2"/>
    </w:rPr>
  </w:style>
  <w:style w:type="character" w:customStyle="1" w:styleId="ListLabel52">
    <w:name w:val="ListLabel 52"/>
    <w:qFormat/>
    <w:rsid w:val="005714C3"/>
    <w:rPr>
      <w:rFonts w:cs="Wingdings 2"/>
    </w:rPr>
  </w:style>
  <w:style w:type="character" w:customStyle="1" w:styleId="ListLabel53">
    <w:name w:val="ListLabel 53"/>
    <w:qFormat/>
    <w:rsid w:val="005714C3"/>
    <w:rPr>
      <w:rFonts w:cs="Wingdings 2"/>
    </w:rPr>
  </w:style>
  <w:style w:type="character" w:customStyle="1" w:styleId="ListLabel54">
    <w:name w:val="ListLabel 54"/>
    <w:qFormat/>
    <w:rsid w:val="005714C3"/>
    <w:rPr>
      <w:rFonts w:cs="Wingdings 2"/>
    </w:rPr>
  </w:style>
  <w:style w:type="character" w:customStyle="1" w:styleId="ListLabel55">
    <w:name w:val="ListLabel 55"/>
    <w:qFormat/>
    <w:rsid w:val="005714C3"/>
    <w:rPr>
      <w:rFonts w:cs="Wingdings 2"/>
      <w:sz w:val="24"/>
    </w:rPr>
  </w:style>
  <w:style w:type="character" w:customStyle="1" w:styleId="ListLabel56">
    <w:name w:val="ListLabel 56"/>
    <w:qFormat/>
    <w:rsid w:val="005714C3"/>
    <w:rPr>
      <w:rFonts w:cs="Wingdings 2"/>
    </w:rPr>
  </w:style>
  <w:style w:type="character" w:customStyle="1" w:styleId="ListLabel57">
    <w:name w:val="ListLabel 57"/>
    <w:qFormat/>
    <w:rsid w:val="005714C3"/>
    <w:rPr>
      <w:rFonts w:cs="Wingdings 2"/>
    </w:rPr>
  </w:style>
  <w:style w:type="character" w:customStyle="1" w:styleId="ListLabel58">
    <w:name w:val="ListLabel 58"/>
    <w:qFormat/>
    <w:rsid w:val="005714C3"/>
    <w:rPr>
      <w:rFonts w:cs="Wingdings 2"/>
    </w:rPr>
  </w:style>
  <w:style w:type="character" w:customStyle="1" w:styleId="ListLabel59">
    <w:name w:val="ListLabel 59"/>
    <w:qFormat/>
    <w:rsid w:val="005714C3"/>
    <w:rPr>
      <w:rFonts w:cs="Wingdings 2"/>
    </w:rPr>
  </w:style>
  <w:style w:type="character" w:customStyle="1" w:styleId="ListLabel60">
    <w:name w:val="ListLabel 60"/>
    <w:qFormat/>
    <w:rsid w:val="005714C3"/>
    <w:rPr>
      <w:rFonts w:cs="Wingdings 2"/>
    </w:rPr>
  </w:style>
  <w:style w:type="character" w:customStyle="1" w:styleId="ListLabel61">
    <w:name w:val="ListLabel 61"/>
    <w:qFormat/>
    <w:rsid w:val="005714C3"/>
    <w:rPr>
      <w:rFonts w:cs="Wingdings 2"/>
    </w:rPr>
  </w:style>
  <w:style w:type="character" w:customStyle="1" w:styleId="ListLabel62">
    <w:name w:val="ListLabel 62"/>
    <w:qFormat/>
    <w:rsid w:val="005714C3"/>
    <w:rPr>
      <w:rFonts w:cs="Wingdings 2"/>
    </w:rPr>
  </w:style>
  <w:style w:type="character" w:customStyle="1" w:styleId="ListLabel63">
    <w:name w:val="ListLabel 63"/>
    <w:qFormat/>
    <w:rsid w:val="005714C3"/>
    <w:rPr>
      <w:rFonts w:cs="Wingdings 2"/>
    </w:rPr>
  </w:style>
  <w:style w:type="character" w:customStyle="1" w:styleId="ListLabel64">
    <w:name w:val="ListLabel 64"/>
    <w:qFormat/>
    <w:rsid w:val="005714C3"/>
    <w:rPr>
      <w:rFonts w:cs="Wingdings 2"/>
      <w:sz w:val="24"/>
    </w:rPr>
  </w:style>
  <w:style w:type="character" w:customStyle="1" w:styleId="ListLabel65">
    <w:name w:val="ListLabel 65"/>
    <w:qFormat/>
    <w:rsid w:val="005714C3"/>
    <w:rPr>
      <w:rFonts w:cs="Wingdings 2"/>
    </w:rPr>
  </w:style>
  <w:style w:type="character" w:customStyle="1" w:styleId="ListLabel66">
    <w:name w:val="ListLabel 66"/>
    <w:qFormat/>
    <w:rsid w:val="005714C3"/>
    <w:rPr>
      <w:rFonts w:cs="Wingdings 2"/>
    </w:rPr>
  </w:style>
  <w:style w:type="character" w:customStyle="1" w:styleId="ListLabel67">
    <w:name w:val="ListLabel 67"/>
    <w:qFormat/>
    <w:rsid w:val="005714C3"/>
    <w:rPr>
      <w:rFonts w:cs="Wingdings 2"/>
    </w:rPr>
  </w:style>
  <w:style w:type="character" w:customStyle="1" w:styleId="ListLabel68">
    <w:name w:val="ListLabel 68"/>
    <w:qFormat/>
    <w:rsid w:val="005714C3"/>
    <w:rPr>
      <w:rFonts w:cs="Wingdings 2"/>
    </w:rPr>
  </w:style>
  <w:style w:type="character" w:customStyle="1" w:styleId="ListLabel69">
    <w:name w:val="ListLabel 69"/>
    <w:qFormat/>
    <w:rsid w:val="005714C3"/>
    <w:rPr>
      <w:rFonts w:cs="Wingdings 2"/>
    </w:rPr>
  </w:style>
  <w:style w:type="character" w:customStyle="1" w:styleId="ListLabel70">
    <w:name w:val="ListLabel 70"/>
    <w:qFormat/>
    <w:rsid w:val="005714C3"/>
    <w:rPr>
      <w:rFonts w:cs="Wingdings 2"/>
    </w:rPr>
  </w:style>
  <w:style w:type="character" w:customStyle="1" w:styleId="ListLabel71">
    <w:name w:val="ListLabel 71"/>
    <w:qFormat/>
    <w:rsid w:val="005714C3"/>
    <w:rPr>
      <w:rFonts w:cs="Wingdings 2"/>
    </w:rPr>
  </w:style>
  <w:style w:type="character" w:customStyle="1" w:styleId="ListLabel72">
    <w:name w:val="ListLabel 72"/>
    <w:qFormat/>
    <w:rsid w:val="005714C3"/>
    <w:rPr>
      <w:rFonts w:cs="Wingdings 2"/>
    </w:rPr>
  </w:style>
  <w:style w:type="character" w:customStyle="1" w:styleId="ListLabel73">
    <w:name w:val="ListLabel 73"/>
    <w:qFormat/>
    <w:rsid w:val="005714C3"/>
    <w:rPr>
      <w:b w:val="0"/>
      <w:sz w:val="24"/>
    </w:rPr>
  </w:style>
  <w:style w:type="character" w:customStyle="1" w:styleId="ListLabel74">
    <w:name w:val="ListLabel 74"/>
    <w:qFormat/>
    <w:rsid w:val="005714C3"/>
    <w:rPr>
      <w:rFonts w:cs="Wingdings 2"/>
      <w:sz w:val="24"/>
    </w:rPr>
  </w:style>
  <w:style w:type="character" w:customStyle="1" w:styleId="ListLabel75">
    <w:name w:val="ListLabel 75"/>
    <w:qFormat/>
    <w:rsid w:val="005714C3"/>
    <w:rPr>
      <w:rFonts w:cs="Wingdings 2"/>
    </w:rPr>
  </w:style>
  <w:style w:type="character" w:customStyle="1" w:styleId="ListLabel76">
    <w:name w:val="ListLabel 76"/>
    <w:qFormat/>
    <w:rsid w:val="005714C3"/>
    <w:rPr>
      <w:rFonts w:cs="Wingdings 2"/>
    </w:rPr>
  </w:style>
  <w:style w:type="character" w:customStyle="1" w:styleId="ListLabel77">
    <w:name w:val="ListLabel 77"/>
    <w:qFormat/>
    <w:rsid w:val="005714C3"/>
    <w:rPr>
      <w:rFonts w:cs="Wingdings 2"/>
    </w:rPr>
  </w:style>
  <w:style w:type="character" w:customStyle="1" w:styleId="ListLabel78">
    <w:name w:val="ListLabel 78"/>
    <w:qFormat/>
    <w:rsid w:val="005714C3"/>
    <w:rPr>
      <w:rFonts w:cs="Wingdings 2"/>
    </w:rPr>
  </w:style>
  <w:style w:type="character" w:customStyle="1" w:styleId="ListLabel79">
    <w:name w:val="ListLabel 79"/>
    <w:qFormat/>
    <w:rsid w:val="005714C3"/>
    <w:rPr>
      <w:rFonts w:cs="Wingdings 2"/>
    </w:rPr>
  </w:style>
  <w:style w:type="character" w:customStyle="1" w:styleId="ListLabel80">
    <w:name w:val="ListLabel 80"/>
    <w:qFormat/>
    <w:rsid w:val="005714C3"/>
    <w:rPr>
      <w:rFonts w:cs="Wingdings 2"/>
    </w:rPr>
  </w:style>
  <w:style w:type="character" w:customStyle="1" w:styleId="ListLabel81">
    <w:name w:val="ListLabel 81"/>
    <w:qFormat/>
    <w:rsid w:val="005714C3"/>
    <w:rPr>
      <w:rFonts w:cs="Wingdings 2"/>
    </w:rPr>
  </w:style>
  <w:style w:type="character" w:customStyle="1" w:styleId="ListLabel82">
    <w:name w:val="ListLabel 82"/>
    <w:qFormat/>
    <w:rsid w:val="005714C3"/>
    <w:rPr>
      <w:rFonts w:cs="Wingdings 2"/>
    </w:rPr>
  </w:style>
  <w:style w:type="character" w:customStyle="1" w:styleId="ListLabel83">
    <w:name w:val="ListLabel 83"/>
    <w:qFormat/>
    <w:rsid w:val="005714C3"/>
    <w:rPr>
      <w:rFonts w:cs="Wingdings 2"/>
      <w:sz w:val="24"/>
    </w:rPr>
  </w:style>
  <w:style w:type="character" w:customStyle="1" w:styleId="ListLabel84">
    <w:name w:val="ListLabel 84"/>
    <w:qFormat/>
    <w:rsid w:val="005714C3"/>
    <w:rPr>
      <w:rFonts w:cs="Wingdings 2"/>
    </w:rPr>
  </w:style>
  <w:style w:type="character" w:customStyle="1" w:styleId="ListLabel85">
    <w:name w:val="ListLabel 85"/>
    <w:qFormat/>
    <w:rsid w:val="005714C3"/>
    <w:rPr>
      <w:rFonts w:cs="Wingdings 2"/>
    </w:rPr>
  </w:style>
  <w:style w:type="character" w:customStyle="1" w:styleId="ListLabel86">
    <w:name w:val="ListLabel 86"/>
    <w:qFormat/>
    <w:rsid w:val="005714C3"/>
    <w:rPr>
      <w:rFonts w:cs="Wingdings 2"/>
    </w:rPr>
  </w:style>
  <w:style w:type="character" w:customStyle="1" w:styleId="ListLabel87">
    <w:name w:val="ListLabel 87"/>
    <w:qFormat/>
    <w:rsid w:val="005714C3"/>
    <w:rPr>
      <w:rFonts w:cs="Wingdings 2"/>
    </w:rPr>
  </w:style>
  <w:style w:type="character" w:customStyle="1" w:styleId="ListLabel88">
    <w:name w:val="ListLabel 88"/>
    <w:qFormat/>
    <w:rsid w:val="005714C3"/>
    <w:rPr>
      <w:rFonts w:cs="Wingdings 2"/>
    </w:rPr>
  </w:style>
  <w:style w:type="character" w:customStyle="1" w:styleId="ListLabel89">
    <w:name w:val="ListLabel 89"/>
    <w:qFormat/>
    <w:rsid w:val="005714C3"/>
    <w:rPr>
      <w:rFonts w:cs="Wingdings 2"/>
    </w:rPr>
  </w:style>
  <w:style w:type="character" w:customStyle="1" w:styleId="ListLabel90">
    <w:name w:val="ListLabel 90"/>
    <w:qFormat/>
    <w:rsid w:val="005714C3"/>
    <w:rPr>
      <w:rFonts w:cs="Wingdings 2"/>
    </w:rPr>
  </w:style>
  <w:style w:type="character" w:customStyle="1" w:styleId="ListLabel91">
    <w:name w:val="ListLabel 91"/>
    <w:qFormat/>
    <w:rsid w:val="005714C3"/>
    <w:rPr>
      <w:rFonts w:cs="Wingdings 2"/>
    </w:rPr>
  </w:style>
  <w:style w:type="character" w:customStyle="1" w:styleId="ListLabel92">
    <w:name w:val="ListLabel 92"/>
    <w:qFormat/>
    <w:rsid w:val="005714C3"/>
    <w:rPr>
      <w:rFonts w:cs="Wingdings 2"/>
      <w:sz w:val="24"/>
    </w:rPr>
  </w:style>
  <w:style w:type="character" w:customStyle="1" w:styleId="ListLabel93">
    <w:name w:val="ListLabel 93"/>
    <w:qFormat/>
    <w:rsid w:val="005714C3"/>
    <w:rPr>
      <w:rFonts w:cs="Wingdings 2"/>
    </w:rPr>
  </w:style>
  <w:style w:type="character" w:customStyle="1" w:styleId="ListLabel94">
    <w:name w:val="ListLabel 94"/>
    <w:qFormat/>
    <w:rsid w:val="005714C3"/>
    <w:rPr>
      <w:rFonts w:cs="Wingdings 2"/>
    </w:rPr>
  </w:style>
  <w:style w:type="character" w:customStyle="1" w:styleId="ListLabel95">
    <w:name w:val="ListLabel 95"/>
    <w:qFormat/>
    <w:rsid w:val="005714C3"/>
    <w:rPr>
      <w:rFonts w:cs="Wingdings 2"/>
    </w:rPr>
  </w:style>
  <w:style w:type="character" w:customStyle="1" w:styleId="ListLabel96">
    <w:name w:val="ListLabel 96"/>
    <w:qFormat/>
    <w:rsid w:val="005714C3"/>
    <w:rPr>
      <w:rFonts w:cs="Wingdings 2"/>
    </w:rPr>
  </w:style>
  <w:style w:type="character" w:customStyle="1" w:styleId="ListLabel97">
    <w:name w:val="ListLabel 97"/>
    <w:qFormat/>
    <w:rsid w:val="005714C3"/>
    <w:rPr>
      <w:rFonts w:cs="Wingdings 2"/>
    </w:rPr>
  </w:style>
  <w:style w:type="character" w:customStyle="1" w:styleId="ListLabel98">
    <w:name w:val="ListLabel 98"/>
    <w:qFormat/>
    <w:rsid w:val="005714C3"/>
    <w:rPr>
      <w:rFonts w:cs="Wingdings 2"/>
    </w:rPr>
  </w:style>
  <w:style w:type="character" w:customStyle="1" w:styleId="ListLabel99">
    <w:name w:val="ListLabel 99"/>
    <w:qFormat/>
    <w:rsid w:val="005714C3"/>
    <w:rPr>
      <w:rFonts w:cs="Wingdings 2"/>
    </w:rPr>
  </w:style>
  <w:style w:type="character" w:customStyle="1" w:styleId="ListLabel100">
    <w:name w:val="ListLabel 100"/>
    <w:qFormat/>
    <w:rsid w:val="005714C3"/>
    <w:rPr>
      <w:rFonts w:cs="Wingdings 2"/>
    </w:rPr>
  </w:style>
  <w:style w:type="character" w:customStyle="1" w:styleId="ListLabel101">
    <w:name w:val="ListLabel 101"/>
    <w:qFormat/>
    <w:rsid w:val="005714C3"/>
    <w:rPr>
      <w:b w:val="0"/>
      <w:sz w:val="24"/>
    </w:rPr>
  </w:style>
  <w:style w:type="character" w:customStyle="1" w:styleId="ListLabel102">
    <w:name w:val="ListLabel 102"/>
    <w:qFormat/>
    <w:rsid w:val="005714C3"/>
    <w:rPr>
      <w:rFonts w:cs="Wingdings 2"/>
      <w:sz w:val="24"/>
    </w:rPr>
  </w:style>
  <w:style w:type="character" w:customStyle="1" w:styleId="ListLabel103">
    <w:name w:val="ListLabel 103"/>
    <w:qFormat/>
    <w:rsid w:val="005714C3"/>
    <w:rPr>
      <w:rFonts w:cs="Wingdings 2"/>
    </w:rPr>
  </w:style>
  <w:style w:type="character" w:customStyle="1" w:styleId="ListLabel104">
    <w:name w:val="ListLabel 104"/>
    <w:qFormat/>
    <w:rsid w:val="005714C3"/>
    <w:rPr>
      <w:rFonts w:cs="Wingdings 2"/>
    </w:rPr>
  </w:style>
  <w:style w:type="character" w:customStyle="1" w:styleId="ListLabel105">
    <w:name w:val="ListLabel 105"/>
    <w:qFormat/>
    <w:rsid w:val="005714C3"/>
    <w:rPr>
      <w:rFonts w:cs="Wingdings 2"/>
    </w:rPr>
  </w:style>
  <w:style w:type="character" w:customStyle="1" w:styleId="ListLabel106">
    <w:name w:val="ListLabel 106"/>
    <w:qFormat/>
    <w:rsid w:val="005714C3"/>
    <w:rPr>
      <w:rFonts w:cs="Wingdings 2"/>
    </w:rPr>
  </w:style>
  <w:style w:type="character" w:customStyle="1" w:styleId="ListLabel107">
    <w:name w:val="ListLabel 107"/>
    <w:qFormat/>
    <w:rsid w:val="005714C3"/>
    <w:rPr>
      <w:rFonts w:cs="Wingdings 2"/>
    </w:rPr>
  </w:style>
  <w:style w:type="character" w:customStyle="1" w:styleId="ListLabel108">
    <w:name w:val="ListLabel 108"/>
    <w:qFormat/>
    <w:rsid w:val="005714C3"/>
    <w:rPr>
      <w:rFonts w:cs="Wingdings 2"/>
    </w:rPr>
  </w:style>
  <w:style w:type="character" w:customStyle="1" w:styleId="ListLabel109">
    <w:name w:val="ListLabel 109"/>
    <w:qFormat/>
    <w:rsid w:val="005714C3"/>
    <w:rPr>
      <w:rFonts w:cs="Wingdings 2"/>
    </w:rPr>
  </w:style>
  <w:style w:type="character" w:customStyle="1" w:styleId="ListLabel110">
    <w:name w:val="ListLabel 110"/>
    <w:qFormat/>
    <w:rsid w:val="005714C3"/>
    <w:rPr>
      <w:rFonts w:cs="Wingdings 2"/>
    </w:rPr>
  </w:style>
  <w:style w:type="character" w:customStyle="1" w:styleId="ListLabel111">
    <w:name w:val="ListLabel 111"/>
    <w:qFormat/>
    <w:rsid w:val="005714C3"/>
    <w:rPr>
      <w:rFonts w:cs="Wingdings 2"/>
      <w:sz w:val="24"/>
    </w:rPr>
  </w:style>
  <w:style w:type="character" w:customStyle="1" w:styleId="ListLabel112">
    <w:name w:val="ListLabel 112"/>
    <w:qFormat/>
    <w:rsid w:val="005714C3"/>
    <w:rPr>
      <w:rFonts w:cs="Wingdings 2"/>
    </w:rPr>
  </w:style>
  <w:style w:type="character" w:customStyle="1" w:styleId="ListLabel113">
    <w:name w:val="ListLabel 113"/>
    <w:qFormat/>
    <w:rsid w:val="005714C3"/>
    <w:rPr>
      <w:rFonts w:cs="Wingdings 2"/>
    </w:rPr>
  </w:style>
  <w:style w:type="character" w:customStyle="1" w:styleId="ListLabel114">
    <w:name w:val="ListLabel 114"/>
    <w:qFormat/>
    <w:rsid w:val="005714C3"/>
    <w:rPr>
      <w:rFonts w:cs="Wingdings 2"/>
    </w:rPr>
  </w:style>
  <w:style w:type="character" w:customStyle="1" w:styleId="ListLabel115">
    <w:name w:val="ListLabel 115"/>
    <w:qFormat/>
    <w:rsid w:val="005714C3"/>
    <w:rPr>
      <w:rFonts w:cs="Wingdings 2"/>
    </w:rPr>
  </w:style>
  <w:style w:type="character" w:customStyle="1" w:styleId="ListLabel116">
    <w:name w:val="ListLabel 116"/>
    <w:qFormat/>
    <w:rsid w:val="005714C3"/>
    <w:rPr>
      <w:rFonts w:cs="Wingdings 2"/>
    </w:rPr>
  </w:style>
  <w:style w:type="character" w:customStyle="1" w:styleId="ListLabel117">
    <w:name w:val="ListLabel 117"/>
    <w:qFormat/>
    <w:rsid w:val="005714C3"/>
    <w:rPr>
      <w:rFonts w:cs="Wingdings 2"/>
    </w:rPr>
  </w:style>
  <w:style w:type="character" w:customStyle="1" w:styleId="ListLabel118">
    <w:name w:val="ListLabel 118"/>
    <w:qFormat/>
    <w:rsid w:val="005714C3"/>
    <w:rPr>
      <w:rFonts w:cs="Wingdings 2"/>
    </w:rPr>
  </w:style>
  <w:style w:type="character" w:customStyle="1" w:styleId="ListLabel119">
    <w:name w:val="ListLabel 119"/>
    <w:qFormat/>
    <w:rsid w:val="005714C3"/>
    <w:rPr>
      <w:rFonts w:cs="Wingdings 2"/>
    </w:rPr>
  </w:style>
  <w:style w:type="character" w:customStyle="1" w:styleId="ListLabel120">
    <w:name w:val="ListLabel 120"/>
    <w:qFormat/>
    <w:rsid w:val="005714C3"/>
    <w:rPr>
      <w:rFonts w:cs="Wingdings 2"/>
      <w:sz w:val="24"/>
    </w:rPr>
  </w:style>
  <w:style w:type="character" w:customStyle="1" w:styleId="ListLabel121">
    <w:name w:val="ListLabel 121"/>
    <w:qFormat/>
    <w:rsid w:val="005714C3"/>
    <w:rPr>
      <w:rFonts w:cs="Wingdings 2"/>
    </w:rPr>
  </w:style>
  <w:style w:type="character" w:customStyle="1" w:styleId="ListLabel122">
    <w:name w:val="ListLabel 122"/>
    <w:qFormat/>
    <w:rsid w:val="005714C3"/>
    <w:rPr>
      <w:rFonts w:cs="Wingdings 2"/>
    </w:rPr>
  </w:style>
  <w:style w:type="character" w:customStyle="1" w:styleId="ListLabel123">
    <w:name w:val="ListLabel 123"/>
    <w:qFormat/>
    <w:rsid w:val="005714C3"/>
    <w:rPr>
      <w:rFonts w:cs="Wingdings 2"/>
    </w:rPr>
  </w:style>
  <w:style w:type="character" w:customStyle="1" w:styleId="ListLabel124">
    <w:name w:val="ListLabel 124"/>
    <w:qFormat/>
    <w:rsid w:val="005714C3"/>
    <w:rPr>
      <w:rFonts w:cs="Wingdings 2"/>
    </w:rPr>
  </w:style>
  <w:style w:type="character" w:customStyle="1" w:styleId="ListLabel125">
    <w:name w:val="ListLabel 125"/>
    <w:qFormat/>
    <w:rsid w:val="005714C3"/>
    <w:rPr>
      <w:rFonts w:cs="Wingdings 2"/>
    </w:rPr>
  </w:style>
  <w:style w:type="character" w:customStyle="1" w:styleId="ListLabel126">
    <w:name w:val="ListLabel 126"/>
    <w:qFormat/>
    <w:rsid w:val="005714C3"/>
    <w:rPr>
      <w:rFonts w:cs="Wingdings 2"/>
    </w:rPr>
  </w:style>
  <w:style w:type="character" w:customStyle="1" w:styleId="ListLabel127">
    <w:name w:val="ListLabel 127"/>
    <w:qFormat/>
    <w:rsid w:val="005714C3"/>
    <w:rPr>
      <w:rFonts w:cs="Wingdings 2"/>
    </w:rPr>
  </w:style>
  <w:style w:type="character" w:customStyle="1" w:styleId="ListLabel128">
    <w:name w:val="ListLabel 128"/>
    <w:qFormat/>
    <w:rsid w:val="005714C3"/>
    <w:rPr>
      <w:rFonts w:cs="Wingdings 2"/>
    </w:rPr>
  </w:style>
  <w:style w:type="character" w:customStyle="1" w:styleId="ListLabel129">
    <w:name w:val="ListLabel 129"/>
    <w:qFormat/>
    <w:rsid w:val="005714C3"/>
    <w:rPr>
      <w:b w:val="0"/>
      <w:sz w:val="24"/>
    </w:rPr>
  </w:style>
  <w:style w:type="character" w:customStyle="1" w:styleId="ListLabel130">
    <w:name w:val="ListLabel 130"/>
    <w:qFormat/>
    <w:rsid w:val="005714C3"/>
    <w:rPr>
      <w:rFonts w:cs="Wingdings 2"/>
      <w:sz w:val="24"/>
    </w:rPr>
  </w:style>
  <w:style w:type="character" w:customStyle="1" w:styleId="ListLabel131">
    <w:name w:val="ListLabel 131"/>
    <w:qFormat/>
    <w:rsid w:val="005714C3"/>
    <w:rPr>
      <w:rFonts w:cs="Wingdings 2"/>
    </w:rPr>
  </w:style>
  <w:style w:type="character" w:customStyle="1" w:styleId="ListLabel132">
    <w:name w:val="ListLabel 132"/>
    <w:qFormat/>
    <w:rsid w:val="005714C3"/>
    <w:rPr>
      <w:rFonts w:cs="Wingdings 2"/>
    </w:rPr>
  </w:style>
  <w:style w:type="character" w:customStyle="1" w:styleId="ListLabel133">
    <w:name w:val="ListLabel 133"/>
    <w:qFormat/>
    <w:rsid w:val="005714C3"/>
    <w:rPr>
      <w:rFonts w:cs="Wingdings 2"/>
    </w:rPr>
  </w:style>
  <w:style w:type="character" w:customStyle="1" w:styleId="ListLabel134">
    <w:name w:val="ListLabel 134"/>
    <w:qFormat/>
    <w:rsid w:val="005714C3"/>
    <w:rPr>
      <w:rFonts w:cs="Wingdings 2"/>
    </w:rPr>
  </w:style>
  <w:style w:type="character" w:customStyle="1" w:styleId="ListLabel135">
    <w:name w:val="ListLabel 135"/>
    <w:qFormat/>
    <w:rsid w:val="005714C3"/>
    <w:rPr>
      <w:rFonts w:cs="Wingdings 2"/>
    </w:rPr>
  </w:style>
  <w:style w:type="character" w:customStyle="1" w:styleId="ListLabel136">
    <w:name w:val="ListLabel 136"/>
    <w:qFormat/>
    <w:rsid w:val="005714C3"/>
    <w:rPr>
      <w:rFonts w:cs="Wingdings 2"/>
    </w:rPr>
  </w:style>
  <w:style w:type="character" w:customStyle="1" w:styleId="ListLabel137">
    <w:name w:val="ListLabel 137"/>
    <w:qFormat/>
    <w:rsid w:val="005714C3"/>
    <w:rPr>
      <w:rFonts w:cs="Wingdings 2"/>
    </w:rPr>
  </w:style>
  <w:style w:type="character" w:customStyle="1" w:styleId="ListLabel138">
    <w:name w:val="ListLabel 138"/>
    <w:qFormat/>
    <w:rsid w:val="005714C3"/>
    <w:rPr>
      <w:rFonts w:cs="Wingdings 2"/>
    </w:rPr>
  </w:style>
  <w:style w:type="character" w:customStyle="1" w:styleId="ListLabel139">
    <w:name w:val="ListLabel 139"/>
    <w:qFormat/>
    <w:rsid w:val="005714C3"/>
    <w:rPr>
      <w:rFonts w:cs="Wingdings 2"/>
      <w:sz w:val="24"/>
    </w:rPr>
  </w:style>
  <w:style w:type="character" w:customStyle="1" w:styleId="ListLabel140">
    <w:name w:val="ListLabel 140"/>
    <w:qFormat/>
    <w:rsid w:val="005714C3"/>
    <w:rPr>
      <w:rFonts w:cs="Wingdings 2"/>
    </w:rPr>
  </w:style>
  <w:style w:type="character" w:customStyle="1" w:styleId="ListLabel141">
    <w:name w:val="ListLabel 141"/>
    <w:qFormat/>
    <w:rsid w:val="005714C3"/>
    <w:rPr>
      <w:rFonts w:cs="Wingdings 2"/>
    </w:rPr>
  </w:style>
  <w:style w:type="character" w:customStyle="1" w:styleId="ListLabel142">
    <w:name w:val="ListLabel 142"/>
    <w:qFormat/>
    <w:rsid w:val="005714C3"/>
    <w:rPr>
      <w:rFonts w:cs="Wingdings 2"/>
    </w:rPr>
  </w:style>
  <w:style w:type="character" w:customStyle="1" w:styleId="ListLabel143">
    <w:name w:val="ListLabel 143"/>
    <w:qFormat/>
    <w:rsid w:val="005714C3"/>
    <w:rPr>
      <w:rFonts w:cs="Wingdings 2"/>
    </w:rPr>
  </w:style>
  <w:style w:type="character" w:customStyle="1" w:styleId="ListLabel144">
    <w:name w:val="ListLabel 144"/>
    <w:qFormat/>
    <w:rsid w:val="005714C3"/>
    <w:rPr>
      <w:rFonts w:cs="Wingdings 2"/>
    </w:rPr>
  </w:style>
  <w:style w:type="character" w:customStyle="1" w:styleId="ListLabel145">
    <w:name w:val="ListLabel 145"/>
    <w:qFormat/>
    <w:rsid w:val="005714C3"/>
    <w:rPr>
      <w:rFonts w:cs="Wingdings 2"/>
    </w:rPr>
  </w:style>
  <w:style w:type="character" w:customStyle="1" w:styleId="ListLabel146">
    <w:name w:val="ListLabel 146"/>
    <w:qFormat/>
    <w:rsid w:val="005714C3"/>
    <w:rPr>
      <w:rFonts w:cs="Wingdings 2"/>
    </w:rPr>
  </w:style>
  <w:style w:type="character" w:customStyle="1" w:styleId="ListLabel147">
    <w:name w:val="ListLabel 147"/>
    <w:qFormat/>
    <w:rsid w:val="005714C3"/>
    <w:rPr>
      <w:rFonts w:cs="Wingdings 2"/>
    </w:rPr>
  </w:style>
  <w:style w:type="character" w:customStyle="1" w:styleId="ListLabel148">
    <w:name w:val="ListLabel 148"/>
    <w:qFormat/>
    <w:rsid w:val="005714C3"/>
    <w:rPr>
      <w:rFonts w:cs="Wingdings 2"/>
      <w:sz w:val="24"/>
    </w:rPr>
  </w:style>
  <w:style w:type="character" w:customStyle="1" w:styleId="ListLabel149">
    <w:name w:val="ListLabel 149"/>
    <w:qFormat/>
    <w:rsid w:val="005714C3"/>
    <w:rPr>
      <w:rFonts w:cs="Wingdings 2"/>
    </w:rPr>
  </w:style>
  <w:style w:type="character" w:customStyle="1" w:styleId="ListLabel150">
    <w:name w:val="ListLabel 150"/>
    <w:qFormat/>
    <w:rsid w:val="005714C3"/>
    <w:rPr>
      <w:rFonts w:cs="Wingdings 2"/>
    </w:rPr>
  </w:style>
  <w:style w:type="character" w:customStyle="1" w:styleId="ListLabel151">
    <w:name w:val="ListLabel 151"/>
    <w:qFormat/>
    <w:rsid w:val="005714C3"/>
    <w:rPr>
      <w:rFonts w:cs="Wingdings 2"/>
    </w:rPr>
  </w:style>
  <w:style w:type="character" w:customStyle="1" w:styleId="ListLabel152">
    <w:name w:val="ListLabel 152"/>
    <w:qFormat/>
    <w:rsid w:val="005714C3"/>
    <w:rPr>
      <w:rFonts w:cs="Wingdings 2"/>
    </w:rPr>
  </w:style>
  <w:style w:type="character" w:customStyle="1" w:styleId="ListLabel153">
    <w:name w:val="ListLabel 153"/>
    <w:qFormat/>
    <w:rsid w:val="005714C3"/>
    <w:rPr>
      <w:rFonts w:cs="Wingdings 2"/>
    </w:rPr>
  </w:style>
  <w:style w:type="character" w:customStyle="1" w:styleId="ListLabel154">
    <w:name w:val="ListLabel 154"/>
    <w:qFormat/>
    <w:rsid w:val="005714C3"/>
    <w:rPr>
      <w:rFonts w:cs="Wingdings 2"/>
    </w:rPr>
  </w:style>
  <w:style w:type="character" w:customStyle="1" w:styleId="ListLabel155">
    <w:name w:val="ListLabel 155"/>
    <w:qFormat/>
    <w:rsid w:val="005714C3"/>
    <w:rPr>
      <w:rFonts w:cs="Wingdings 2"/>
    </w:rPr>
  </w:style>
  <w:style w:type="character" w:customStyle="1" w:styleId="ListLabel156">
    <w:name w:val="ListLabel 156"/>
    <w:qFormat/>
    <w:rsid w:val="005714C3"/>
    <w:rPr>
      <w:rFonts w:cs="Wingdings 2"/>
    </w:rPr>
  </w:style>
  <w:style w:type="character" w:customStyle="1" w:styleId="ListLabel157">
    <w:name w:val="ListLabel 157"/>
    <w:qFormat/>
    <w:rsid w:val="005714C3"/>
    <w:rPr>
      <w:b w:val="0"/>
      <w:sz w:val="24"/>
    </w:rPr>
  </w:style>
  <w:style w:type="character" w:customStyle="1" w:styleId="ListLabel158">
    <w:name w:val="ListLabel 158"/>
    <w:qFormat/>
    <w:rsid w:val="005714C3"/>
    <w:rPr>
      <w:rFonts w:cs="Wingdings 2"/>
      <w:sz w:val="24"/>
    </w:rPr>
  </w:style>
  <w:style w:type="character" w:customStyle="1" w:styleId="ListLabel159">
    <w:name w:val="ListLabel 159"/>
    <w:qFormat/>
    <w:rsid w:val="005714C3"/>
    <w:rPr>
      <w:rFonts w:cs="Wingdings 2"/>
    </w:rPr>
  </w:style>
  <w:style w:type="character" w:customStyle="1" w:styleId="ListLabel160">
    <w:name w:val="ListLabel 160"/>
    <w:qFormat/>
    <w:rsid w:val="005714C3"/>
    <w:rPr>
      <w:rFonts w:cs="Wingdings 2"/>
    </w:rPr>
  </w:style>
  <w:style w:type="character" w:customStyle="1" w:styleId="ListLabel161">
    <w:name w:val="ListLabel 161"/>
    <w:qFormat/>
    <w:rsid w:val="005714C3"/>
    <w:rPr>
      <w:rFonts w:cs="Wingdings 2"/>
    </w:rPr>
  </w:style>
  <w:style w:type="character" w:customStyle="1" w:styleId="ListLabel162">
    <w:name w:val="ListLabel 162"/>
    <w:qFormat/>
    <w:rsid w:val="005714C3"/>
    <w:rPr>
      <w:rFonts w:cs="Wingdings 2"/>
    </w:rPr>
  </w:style>
  <w:style w:type="character" w:customStyle="1" w:styleId="ListLabel163">
    <w:name w:val="ListLabel 163"/>
    <w:qFormat/>
    <w:rsid w:val="005714C3"/>
    <w:rPr>
      <w:rFonts w:cs="Wingdings 2"/>
    </w:rPr>
  </w:style>
  <w:style w:type="character" w:customStyle="1" w:styleId="ListLabel164">
    <w:name w:val="ListLabel 164"/>
    <w:qFormat/>
    <w:rsid w:val="005714C3"/>
    <w:rPr>
      <w:rFonts w:cs="Wingdings 2"/>
    </w:rPr>
  </w:style>
  <w:style w:type="character" w:customStyle="1" w:styleId="ListLabel165">
    <w:name w:val="ListLabel 165"/>
    <w:qFormat/>
    <w:rsid w:val="005714C3"/>
    <w:rPr>
      <w:rFonts w:cs="Wingdings 2"/>
    </w:rPr>
  </w:style>
  <w:style w:type="character" w:customStyle="1" w:styleId="ListLabel166">
    <w:name w:val="ListLabel 166"/>
    <w:qFormat/>
    <w:rsid w:val="005714C3"/>
    <w:rPr>
      <w:rFonts w:cs="Wingdings 2"/>
    </w:rPr>
  </w:style>
  <w:style w:type="character" w:customStyle="1" w:styleId="ListLabel167">
    <w:name w:val="ListLabel 167"/>
    <w:qFormat/>
    <w:rsid w:val="005714C3"/>
    <w:rPr>
      <w:rFonts w:cs="Wingdings 2"/>
      <w:sz w:val="24"/>
    </w:rPr>
  </w:style>
  <w:style w:type="character" w:customStyle="1" w:styleId="ListLabel168">
    <w:name w:val="ListLabel 168"/>
    <w:qFormat/>
    <w:rsid w:val="005714C3"/>
    <w:rPr>
      <w:rFonts w:cs="Wingdings 2"/>
    </w:rPr>
  </w:style>
  <w:style w:type="character" w:customStyle="1" w:styleId="ListLabel169">
    <w:name w:val="ListLabel 169"/>
    <w:qFormat/>
    <w:rsid w:val="005714C3"/>
    <w:rPr>
      <w:rFonts w:cs="Wingdings 2"/>
    </w:rPr>
  </w:style>
  <w:style w:type="character" w:customStyle="1" w:styleId="ListLabel170">
    <w:name w:val="ListLabel 170"/>
    <w:qFormat/>
    <w:rsid w:val="005714C3"/>
    <w:rPr>
      <w:rFonts w:cs="Wingdings 2"/>
    </w:rPr>
  </w:style>
  <w:style w:type="character" w:customStyle="1" w:styleId="ListLabel171">
    <w:name w:val="ListLabel 171"/>
    <w:qFormat/>
    <w:rsid w:val="005714C3"/>
    <w:rPr>
      <w:rFonts w:cs="Wingdings 2"/>
    </w:rPr>
  </w:style>
  <w:style w:type="character" w:customStyle="1" w:styleId="ListLabel172">
    <w:name w:val="ListLabel 172"/>
    <w:qFormat/>
    <w:rsid w:val="005714C3"/>
    <w:rPr>
      <w:rFonts w:cs="Wingdings 2"/>
    </w:rPr>
  </w:style>
  <w:style w:type="character" w:customStyle="1" w:styleId="ListLabel173">
    <w:name w:val="ListLabel 173"/>
    <w:qFormat/>
    <w:rsid w:val="005714C3"/>
    <w:rPr>
      <w:rFonts w:cs="Wingdings 2"/>
    </w:rPr>
  </w:style>
  <w:style w:type="character" w:customStyle="1" w:styleId="ListLabel174">
    <w:name w:val="ListLabel 174"/>
    <w:qFormat/>
    <w:rsid w:val="005714C3"/>
    <w:rPr>
      <w:rFonts w:cs="Wingdings 2"/>
    </w:rPr>
  </w:style>
  <w:style w:type="character" w:customStyle="1" w:styleId="ListLabel175">
    <w:name w:val="ListLabel 175"/>
    <w:qFormat/>
    <w:rsid w:val="005714C3"/>
    <w:rPr>
      <w:rFonts w:cs="Wingdings 2"/>
    </w:rPr>
  </w:style>
  <w:style w:type="character" w:customStyle="1" w:styleId="ListLabel176">
    <w:name w:val="ListLabel 176"/>
    <w:qFormat/>
    <w:rsid w:val="005714C3"/>
    <w:rPr>
      <w:rFonts w:cs="Wingdings 2"/>
      <w:sz w:val="24"/>
    </w:rPr>
  </w:style>
  <w:style w:type="character" w:customStyle="1" w:styleId="ListLabel177">
    <w:name w:val="ListLabel 177"/>
    <w:qFormat/>
    <w:rsid w:val="005714C3"/>
    <w:rPr>
      <w:rFonts w:cs="Wingdings 2"/>
    </w:rPr>
  </w:style>
  <w:style w:type="character" w:customStyle="1" w:styleId="ListLabel178">
    <w:name w:val="ListLabel 178"/>
    <w:qFormat/>
    <w:rsid w:val="005714C3"/>
    <w:rPr>
      <w:rFonts w:cs="Wingdings 2"/>
    </w:rPr>
  </w:style>
  <w:style w:type="character" w:customStyle="1" w:styleId="ListLabel179">
    <w:name w:val="ListLabel 179"/>
    <w:qFormat/>
    <w:rsid w:val="005714C3"/>
    <w:rPr>
      <w:rFonts w:cs="Wingdings 2"/>
    </w:rPr>
  </w:style>
  <w:style w:type="character" w:customStyle="1" w:styleId="ListLabel180">
    <w:name w:val="ListLabel 180"/>
    <w:qFormat/>
    <w:rsid w:val="005714C3"/>
    <w:rPr>
      <w:rFonts w:cs="Wingdings 2"/>
    </w:rPr>
  </w:style>
  <w:style w:type="character" w:customStyle="1" w:styleId="ListLabel181">
    <w:name w:val="ListLabel 181"/>
    <w:qFormat/>
    <w:rsid w:val="005714C3"/>
    <w:rPr>
      <w:rFonts w:cs="Wingdings 2"/>
    </w:rPr>
  </w:style>
  <w:style w:type="character" w:customStyle="1" w:styleId="ListLabel182">
    <w:name w:val="ListLabel 182"/>
    <w:qFormat/>
    <w:rsid w:val="005714C3"/>
    <w:rPr>
      <w:rFonts w:cs="Wingdings 2"/>
    </w:rPr>
  </w:style>
  <w:style w:type="character" w:customStyle="1" w:styleId="ListLabel183">
    <w:name w:val="ListLabel 183"/>
    <w:qFormat/>
    <w:rsid w:val="005714C3"/>
    <w:rPr>
      <w:rFonts w:cs="Wingdings 2"/>
    </w:rPr>
  </w:style>
  <w:style w:type="character" w:customStyle="1" w:styleId="ListLabel184">
    <w:name w:val="ListLabel 184"/>
    <w:qFormat/>
    <w:rsid w:val="005714C3"/>
    <w:rPr>
      <w:rFonts w:cs="Wingdings 2"/>
    </w:rPr>
  </w:style>
  <w:style w:type="character" w:customStyle="1" w:styleId="ListLabel185">
    <w:name w:val="ListLabel 185"/>
    <w:qFormat/>
    <w:rsid w:val="005714C3"/>
    <w:rPr>
      <w:b w:val="0"/>
      <w:sz w:val="24"/>
    </w:rPr>
  </w:style>
  <w:style w:type="paragraph" w:customStyle="1" w:styleId="afc">
    <w:name w:val="Заголовок"/>
    <w:basedOn w:val="a"/>
    <w:next w:val="afd"/>
    <w:qFormat/>
    <w:rsid w:val="005714C3"/>
    <w:pPr>
      <w:keepNext/>
      <w:autoSpaceDE/>
      <w:autoSpaceDN/>
      <w:adjustRightInd/>
      <w:spacing w:before="240" w:after="120"/>
    </w:pPr>
    <w:rPr>
      <w:rFonts w:ascii="Liberation Sans" w:eastAsia="Noto Sans CJK SC Regular" w:hAnsi="Liberation Sans" w:cs="FreeSans"/>
      <w:color w:val="00000A"/>
      <w:sz w:val="28"/>
      <w:szCs w:val="28"/>
    </w:rPr>
  </w:style>
  <w:style w:type="paragraph" w:styleId="afd">
    <w:name w:val="Body Text"/>
    <w:basedOn w:val="a"/>
    <w:link w:val="afe"/>
    <w:uiPriority w:val="99"/>
    <w:rsid w:val="005714C3"/>
    <w:pPr>
      <w:autoSpaceDE/>
      <w:autoSpaceDN/>
      <w:adjustRightInd/>
      <w:spacing w:after="120"/>
    </w:pPr>
    <w:rPr>
      <w:color w:val="00000A"/>
    </w:rPr>
  </w:style>
  <w:style w:type="character" w:customStyle="1" w:styleId="afe">
    <w:name w:val="Основной текст Знак"/>
    <w:basedOn w:val="a0"/>
    <w:link w:val="afd"/>
    <w:uiPriority w:val="99"/>
    <w:rsid w:val="005714C3"/>
    <w:rPr>
      <w:rFonts w:ascii="Times New Roman" w:eastAsia="Times New Roman" w:hAnsi="Times New Roman" w:cs="Times New Roman"/>
      <w:color w:val="00000A"/>
      <w:sz w:val="20"/>
      <w:szCs w:val="20"/>
      <w:lang w:eastAsia="ru-RU"/>
    </w:rPr>
  </w:style>
  <w:style w:type="paragraph" w:styleId="aff">
    <w:name w:val="List"/>
    <w:basedOn w:val="afd"/>
    <w:rsid w:val="005714C3"/>
    <w:rPr>
      <w:rFonts w:cs="FreeSans"/>
    </w:rPr>
  </w:style>
  <w:style w:type="paragraph" w:customStyle="1" w:styleId="14">
    <w:name w:val="Название объекта1"/>
    <w:basedOn w:val="a"/>
    <w:qFormat/>
    <w:rsid w:val="005714C3"/>
    <w:pPr>
      <w:suppressLineNumbers/>
      <w:autoSpaceDE/>
      <w:autoSpaceDN/>
      <w:adjustRightInd/>
      <w:spacing w:before="120" w:after="120"/>
    </w:pPr>
    <w:rPr>
      <w:rFonts w:cs="FreeSans"/>
      <w:i/>
      <w:iCs/>
      <w:color w:val="00000A"/>
      <w:sz w:val="24"/>
      <w:szCs w:val="24"/>
    </w:rPr>
  </w:style>
  <w:style w:type="paragraph" w:styleId="15">
    <w:name w:val="index 1"/>
    <w:basedOn w:val="a"/>
    <w:next w:val="a"/>
    <w:autoRedefine/>
    <w:uiPriority w:val="99"/>
    <w:semiHidden/>
    <w:unhideWhenUsed/>
    <w:rsid w:val="005714C3"/>
    <w:pPr>
      <w:ind w:left="200" w:hanging="200"/>
    </w:pPr>
  </w:style>
  <w:style w:type="paragraph" w:styleId="aff0">
    <w:name w:val="index heading"/>
    <w:basedOn w:val="a"/>
    <w:qFormat/>
    <w:rsid w:val="005714C3"/>
    <w:pPr>
      <w:suppressLineNumbers/>
      <w:autoSpaceDE/>
      <w:autoSpaceDN/>
      <w:adjustRightInd/>
    </w:pPr>
    <w:rPr>
      <w:rFonts w:cs="FreeSans"/>
      <w:color w:val="00000A"/>
    </w:rPr>
  </w:style>
  <w:style w:type="character" w:customStyle="1" w:styleId="16">
    <w:name w:val="Основной текст с отступом Знак1"/>
    <w:basedOn w:val="a0"/>
    <w:uiPriority w:val="99"/>
    <w:rsid w:val="005714C3"/>
    <w:rPr>
      <w:rFonts w:ascii="Times New Roman" w:eastAsia="Times New Roman" w:hAnsi="Times New Roman" w:cs="Times New Roman"/>
      <w:color w:val="00000A"/>
      <w:sz w:val="24"/>
      <w:szCs w:val="24"/>
      <w:lang w:eastAsia="ru-RU"/>
    </w:rPr>
  </w:style>
  <w:style w:type="paragraph" w:customStyle="1" w:styleId="17">
    <w:name w:val="Верхний колонтитул1"/>
    <w:basedOn w:val="a"/>
    <w:uiPriority w:val="99"/>
    <w:rsid w:val="005714C3"/>
    <w:pPr>
      <w:tabs>
        <w:tab w:val="center" w:pos="4677"/>
        <w:tab w:val="right" w:pos="9355"/>
      </w:tabs>
      <w:autoSpaceDE/>
      <w:autoSpaceDN/>
      <w:adjustRightInd/>
    </w:pPr>
    <w:rPr>
      <w:color w:val="00000A"/>
    </w:rPr>
  </w:style>
  <w:style w:type="paragraph" w:customStyle="1" w:styleId="FR1">
    <w:name w:val="FR1"/>
    <w:uiPriority w:val="99"/>
    <w:qFormat/>
    <w:rsid w:val="005714C3"/>
    <w:pPr>
      <w:widowControl w:val="0"/>
      <w:spacing w:before="40" w:after="0" w:line="240" w:lineRule="auto"/>
      <w:jc w:val="center"/>
    </w:pPr>
    <w:rPr>
      <w:rFonts w:ascii="Times New Roman" w:eastAsia="Times New Roman" w:hAnsi="Times New Roman" w:cs="Times New Roman"/>
      <w:b/>
      <w:bCs/>
      <w:color w:val="00000A"/>
      <w:sz w:val="28"/>
      <w:szCs w:val="28"/>
      <w:lang w:eastAsia="ru-RU"/>
    </w:rPr>
  </w:style>
  <w:style w:type="character" w:customStyle="1" w:styleId="211">
    <w:name w:val="Основной текст с отступом 2 Знак1"/>
    <w:basedOn w:val="a0"/>
    <w:uiPriority w:val="99"/>
    <w:rsid w:val="005714C3"/>
    <w:rPr>
      <w:rFonts w:ascii="Times New Roman" w:eastAsia="Times New Roman" w:hAnsi="Times New Roman" w:cs="Times New Roman"/>
      <w:color w:val="00000A"/>
      <w:sz w:val="20"/>
      <w:szCs w:val="20"/>
      <w:lang w:eastAsia="ru-RU"/>
    </w:rPr>
  </w:style>
  <w:style w:type="paragraph" w:customStyle="1" w:styleId="18">
    <w:name w:val="Нижний колонтитул1"/>
    <w:basedOn w:val="a"/>
    <w:uiPriority w:val="99"/>
    <w:rsid w:val="005714C3"/>
    <w:pPr>
      <w:tabs>
        <w:tab w:val="center" w:pos="4677"/>
        <w:tab w:val="right" w:pos="9355"/>
      </w:tabs>
      <w:autoSpaceDE/>
      <w:autoSpaceDN/>
      <w:adjustRightInd/>
    </w:pPr>
    <w:rPr>
      <w:color w:val="00000A"/>
    </w:rPr>
  </w:style>
  <w:style w:type="character" w:customStyle="1" w:styleId="aff1">
    <w:name w:val="Текст сноски Знак"/>
    <w:basedOn w:val="a0"/>
    <w:link w:val="aff2"/>
    <w:uiPriority w:val="99"/>
    <w:semiHidden/>
    <w:rsid w:val="005714C3"/>
    <w:rPr>
      <w:rFonts w:ascii="Times New Roman" w:eastAsia="Times New Roman" w:hAnsi="Times New Roman" w:cs="Times New Roman"/>
      <w:color w:val="00000A"/>
      <w:sz w:val="20"/>
      <w:szCs w:val="20"/>
      <w:lang w:eastAsia="ru-RU"/>
    </w:rPr>
  </w:style>
  <w:style w:type="paragraph" w:styleId="aff2">
    <w:name w:val="footnote text"/>
    <w:basedOn w:val="a"/>
    <w:link w:val="aff1"/>
    <w:uiPriority w:val="99"/>
    <w:semiHidden/>
    <w:qFormat/>
    <w:rsid w:val="005714C3"/>
    <w:pPr>
      <w:autoSpaceDE/>
      <w:autoSpaceDN/>
      <w:adjustRightInd/>
    </w:pPr>
    <w:rPr>
      <w:color w:val="00000A"/>
    </w:rPr>
  </w:style>
  <w:style w:type="character" w:customStyle="1" w:styleId="19">
    <w:name w:val="Текст сноски Знак1"/>
    <w:basedOn w:val="a0"/>
    <w:link w:val="aff2"/>
    <w:uiPriority w:val="99"/>
    <w:semiHidden/>
    <w:rsid w:val="005714C3"/>
    <w:rPr>
      <w:rFonts w:ascii="Times New Roman" w:eastAsia="Times New Roman" w:hAnsi="Times New Roman" w:cs="Times New Roman"/>
      <w:sz w:val="20"/>
      <w:szCs w:val="20"/>
      <w:lang w:eastAsia="ru-RU"/>
    </w:rPr>
  </w:style>
  <w:style w:type="paragraph" w:styleId="3">
    <w:name w:val="Body Text Indent 3"/>
    <w:basedOn w:val="a"/>
    <w:link w:val="30"/>
    <w:uiPriority w:val="99"/>
    <w:qFormat/>
    <w:rsid w:val="005714C3"/>
    <w:pPr>
      <w:autoSpaceDE/>
      <w:autoSpaceDN/>
      <w:adjustRightInd/>
      <w:spacing w:after="120"/>
      <w:ind w:left="283"/>
    </w:pPr>
    <w:rPr>
      <w:color w:val="00000A"/>
      <w:sz w:val="16"/>
      <w:szCs w:val="16"/>
    </w:rPr>
  </w:style>
  <w:style w:type="character" w:customStyle="1" w:styleId="30">
    <w:name w:val="Основной текст с отступом 3 Знак"/>
    <w:basedOn w:val="a0"/>
    <w:link w:val="3"/>
    <w:uiPriority w:val="99"/>
    <w:rsid w:val="005714C3"/>
    <w:rPr>
      <w:rFonts w:ascii="Times New Roman" w:eastAsia="Times New Roman" w:hAnsi="Times New Roman" w:cs="Times New Roman"/>
      <w:color w:val="00000A"/>
      <w:sz w:val="16"/>
      <w:szCs w:val="16"/>
      <w:lang w:eastAsia="ru-RU"/>
    </w:rPr>
  </w:style>
  <w:style w:type="paragraph" w:customStyle="1" w:styleId="aff3">
    <w:name w:val="Пример"/>
    <w:basedOn w:val="a"/>
    <w:uiPriority w:val="99"/>
    <w:qFormat/>
    <w:rsid w:val="005714C3"/>
    <w:pPr>
      <w:overflowPunct/>
      <w:autoSpaceDE/>
      <w:autoSpaceDN/>
      <w:adjustRightInd/>
      <w:spacing w:before="240" w:after="240"/>
      <w:ind w:firstLine="567"/>
      <w:jc w:val="both"/>
      <w:textAlignment w:val="auto"/>
    </w:pPr>
    <w:rPr>
      <w:color w:val="00000A"/>
      <w:sz w:val="32"/>
      <w:szCs w:val="32"/>
    </w:rPr>
  </w:style>
  <w:style w:type="paragraph" w:customStyle="1" w:styleId="ConsPlusNormal">
    <w:name w:val="ConsPlusNormal"/>
    <w:qFormat/>
    <w:rsid w:val="005714C3"/>
    <w:pPr>
      <w:widowControl w:val="0"/>
      <w:spacing w:after="0" w:line="240" w:lineRule="auto"/>
    </w:pPr>
    <w:rPr>
      <w:rFonts w:ascii="Arial" w:eastAsia="Times New Roman" w:hAnsi="Arial" w:cs="Arial"/>
      <w:color w:val="00000A"/>
      <w:sz w:val="20"/>
      <w:szCs w:val="20"/>
      <w:lang w:eastAsia="ru-RU"/>
    </w:rPr>
  </w:style>
  <w:style w:type="paragraph" w:customStyle="1" w:styleId="Standard">
    <w:name w:val="Standard"/>
    <w:uiPriority w:val="99"/>
    <w:qFormat/>
    <w:rsid w:val="005714C3"/>
    <w:pPr>
      <w:suppressAutoHyphens/>
      <w:textAlignment w:val="baseline"/>
    </w:pPr>
    <w:rPr>
      <w:rFonts w:ascii="Calibri" w:eastAsia="Times New Roman" w:hAnsi="Calibri" w:cs="Calibri"/>
      <w:color w:val="00000A"/>
    </w:rPr>
  </w:style>
  <w:style w:type="paragraph" w:styleId="24">
    <w:name w:val="Body Text 2"/>
    <w:basedOn w:val="a"/>
    <w:link w:val="25"/>
    <w:uiPriority w:val="99"/>
    <w:unhideWhenUsed/>
    <w:qFormat/>
    <w:rsid w:val="005714C3"/>
    <w:pPr>
      <w:autoSpaceDE/>
      <w:autoSpaceDN/>
      <w:adjustRightInd/>
      <w:spacing w:after="120" w:line="480" w:lineRule="auto"/>
    </w:pPr>
    <w:rPr>
      <w:color w:val="00000A"/>
    </w:rPr>
  </w:style>
  <w:style w:type="character" w:customStyle="1" w:styleId="25">
    <w:name w:val="Основной текст 2 Знак"/>
    <w:basedOn w:val="a0"/>
    <w:link w:val="24"/>
    <w:uiPriority w:val="99"/>
    <w:rsid w:val="005714C3"/>
    <w:rPr>
      <w:rFonts w:ascii="Times New Roman" w:eastAsia="Times New Roman" w:hAnsi="Times New Roman" w:cs="Times New Roman"/>
      <w:color w:val="00000A"/>
      <w:sz w:val="20"/>
      <w:szCs w:val="20"/>
      <w:lang w:eastAsia="ru-RU"/>
    </w:rPr>
  </w:style>
  <w:style w:type="paragraph" w:customStyle="1" w:styleId="aff4">
    <w:name w:val="Содержимое врезки"/>
    <w:basedOn w:val="a"/>
    <w:qFormat/>
    <w:rsid w:val="005714C3"/>
    <w:pPr>
      <w:autoSpaceDE/>
      <w:autoSpaceDN/>
      <w:adjustRightInd/>
    </w:pPr>
    <w:rPr>
      <w:color w:val="00000A"/>
    </w:rPr>
  </w:style>
  <w:style w:type="paragraph" w:customStyle="1" w:styleId="aff5">
    <w:name w:val="Содержимое таблицы"/>
    <w:basedOn w:val="a"/>
    <w:qFormat/>
    <w:rsid w:val="005714C3"/>
    <w:pPr>
      <w:autoSpaceDE/>
      <w:autoSpaceDN/>
      <w:adjustRightInd/>
    </w:pPr>
    <w:rPr>
      <w:color w:val="00000A"/>
    </w:rPr>
  </w:style>
  <w:style w:type="paragraph" w:customStyle="1" w:styleId="aff6">
    <w:name w:val="Заголовок таблицы"/>
    <w:basedOn w:val="aff5"/>
    <w:qFormat/>
    <w:rsid w:val="005714C3"/>
  </w:style>
</w:styles>
</file>

<file path=word/webSettings.xml><?xml version="1.0" encoding="utf-8"?>
<w:webSettings xmlns:r="http://schemas.openxmlformats.org/officeDocument/2006/relationships" xmlns:w="http://schemas.openxmlformats.org/wordprocessingml/2006/main">
  <w:divs>
    <w:div w:id="205804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biblio-online.ru/book/8EAA8B7D-7045-4C27-A047-AAE0E4C27EF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ibrary.chuvsu.ru/downloads/book/http:/www.biblio-online.ru/book/D74EDA26-A6D0-4173-9707-04E54B42CF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9EDB95-7B26-421E-9EC5-1861F0E41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17</Pages>
  <Words>5621</Words>
  <Characters>32040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dc:creator>
  <cp:keywords/>
  <dc:description/>
  <cp:lastModifiedBy>FoA</cp:lastModifiedBy>
  <cp:revision>19</cp:revision>
  <dcterms:created xsi:type="dcterms:W3CDTF">2018-10-15T05:46:00Z</dcterms:created>
  <dcterms:modified xsi:type="dcterms:W3CDTF">2018-11-01T11:23:00Z</dcterms:modified>
</cp:coreProperties>
</file>