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877" w:rsidRPr="00CF5EAB" w:rsidRDefault="00401877" w:rsidP="00401877">
      <w:pPr>
        <w:ind w:firstLine="397"/>
        <w:jc w:val="center"/>
        <w:outlineLvl w:val="0"/>
        <w:rPr>
          <w:sz w:val="24"/>
          <w:szCs w:val="24"/>
        </w:rPr>
      </w:pPr>
      <w:bookmarkStart w:id="0" w:name="_Toc494985510"/>
      <w:bookmarkStart w:id="1" w:name="_Toc515981438"/>
      <w:bookmarkStart w:id="2" w:name="_Toc516053310"/>
      <w:bookmarkEnd w:id="0"/>
      <w:r w:rsidRPr="00CF5EAB">
        <w:rPr>
          <w:sz w:val="24"/>
          <w:szCs w:val="24"/>
        </w:rPr>
        <w:t>МИНИСТЕРСТВО ОБРАЗОВАНИЯ И НАУКИ РОССИЙСКОЙ ФЕДЕРАЦИИ</w:t>
      </w:r>
      <w:bookmarkEnd w:id="1"/>
      <w:bookmarkEnd w:id="2"/>
    </w:p>
    <w:p w:rsidR="00401877" w:rsidRPr="00CF5EAB" w:rsidRDefault="00401877" w:rsidP="00401877">
      <w:pPr>
        <w:rPr>
          <w:sz w:val="24"/>
          <w:szCs w:val="24"/>
        </w:rPr>
      </w:pPr>
    </w:p>
    <w:p w:rsidR="00401877" w:rsidRPr="00CF5EAB" w:rsidRDefault="00401877" w:rsidP="00401877">
      <w:pPr>
        <w:jc w:val="center"/>
        <w:rPr>
          <w:sz w:val="24"/>
          <w:szCs w:val="24"/>
        </w:rPr>
      </w:pPr>
      <w:r w:rsidRPr="00CF5EAB">
        <w:rPr>
          <w:sz w:val="24"/>
          <w:szCs w:val="24"/>
        </w:rPr>
        <w:t>Федеральное государственное бюджетное образовательное учреждение</w:t>
      </w:r>
    </w:p>
    <w:p w:rsidR="00401877" w:rsidRPr="00CF5EAB" w:rsidRDefault="00401877" w:rsidP="00401877">
      <w:pPr>
        <w:rPr>
          <w:sz w:val="24"/>
          <w:szCs w:val="24"/>
        </w:rPr>
      </w:pPr>
      <w:r w:rsidRPr="00CF5EAB">
        <w:rPr>
          <w:sz w:val="24"/>
          <w:szCs w:val="24"/>
        </w:rPr>
        <w:t>высшего образования  «Чувашский государственный университет имени И.Н. Ульянова»</w:t>
      </w:r>
    </w:p>
    <w:p w:rsidR="00401877" w:rsidRPr="00CF5EAB" w:rsidRDefault="00401877" w:rsidP="00401877">
      <w:pPr>
        <w:jc w:val="center"/>
        <w:rPr>
          <w:sz w:val="24"/>
          <w:szCs w:val="24"/>
        </w:rPr>
      </w:pPr>
    </w:p>
    <w:p w:rsidR="00401877" w:rsidRPr="00CF5EAB" w:rsidRDefault="00401877" w:rsidP="00401877">
      <w:pPr>
        <w:jc w:val="center"/>
        <w:rPr>
          <w:sz w:val="24"/>
          <w:szCs w:val="24"/>
        </w:rPr>
      </w:pPr>
      <w:r w:rsidRPr="00CF5EAB">
        <w:rPr>
          <w:sz w:val="24"/>
          <w:szCs w:val="24"/>
        </w:rPr>
        <w:t xml:space="preserve"> Факультет искусств</w:t>
      </w:r>
    </w:p>
    <w:p w:rsidR="00401877" w:rsidRPr="00CF5EAB" w:rsidRDefault="00401877" w:rsidP="00401877">
      <w:pPr>
        <w:rPr>
          <w:sz w:val="24"/>
          <w:szCs w:val="24"/>
        </w:rPr>
      </w:pPr>
    </w:p>
    <w:p w:rsidR="00401877" w:rsidRPr="00CF5EAB" w:rsidRDefault="00401877" w:rsidP="00401877">
      <w:pPr>
        <w:jc w:val="center"/>
        <w:rPr>
          <w:sz w:val="24"/>
          <w:szCs w:val="24"/>
        </w:rPr>
      </w:pPr>
      <w:r w:rsidRPr="00CF5EAB">
        <w:rPr>
          <w:sz w:val="24"/>
          <w:szCs w:val="24"/>
        </w:rPr>
        <w:t>Кафедра музыкально-теоретических дисциплин и фортепиано</w:t>
      </w:r>
    </w:p>
    <w:p w:rsidR="00401877" w:rsidRPr="00CF5EAB" w:rsidRDefault="00401877" w:rsidP="00401877">
      <w:pPr>
        <w:ind w:firstLine="5529"/>
        <w:jc w:val="right"/>
        <w:rPr>
          <w:b/>
          <w:sz w:val="24"/>
          <w:szCs w:val="24"/>
        </w:rPr>
      </w:pPr>
    </w:p>
    <w:p w:rsidR="00401877" w:rsidRPr="00CF5EAB" w:rsidRDefault="00401877" w:rsidP="00401877">
      <w:pPr>
        <w:ind w:firstLine="5529"/>
        <w:jc w:val="right"/>
        <w:rPr>
          <w:b/>
          <w:sz w:val="24"/>
          <w:szCs w:val="24"/>
        </w:rPr>
      </w:pPr>
    </w:p>
    <w:p w:rsidR="00401877" w:rsidRPr="00CF5EAB" w:rsidRDefault="00401877" w:rsidP="00401877">
      <w:pPr>
        <w:ind w:firstLine="5529"/>
        <w:jc w:val="right"/>
        <w:rPr>
          <w:b/>
          <w:sz w:val="24"/>
          <w:szCs w:val="24"/>
        </w:rPr>
      </w:pPr>
    </w:p>
    <w:p w:rsidR="00401877" w:rsidRPr="00CF5EAB" w:rsidRDefault="00401877" w:rsidP="00401877">
      <w:pPr>
        <w:ind w:firstLine="5529"/>
        <w:rPr>
          <w:sz w:val="24"/>
          <w:szCs w:val="24"/>
        </w:rPr>
      </w:pPr>
      <w:r w:rsidRPr="00CF5EAB">
        <w:rPr>
          <w:sz w:val="24"/>
          <w:szCs w:val="24"/>
        </w:rPr>
        <w:t xml:space="preserve">   «УТВЕРЖДАЮ»</w:t>
      </w:r>
    </w:p>
    <w:p w:rsidR="00401877" w:rsidRPr="00CF5EAB" w:rsidRDefault="00401877" w:rsidP="00401877">
      <w:pPr>
        <w:ind w:firstLine="4962"/>
        <w:jc w:val="both"/>
        <w:rPr>
          <w:sz w:val="24"/>
          <w:szCs w:val="24"/>
        </w:rPr>
      </w:pPr>
      <w:r w:rsidRPr="00CF5EAB">
        <w:rPr>
          <w:sz w:val="24"/>
          <w:szCs w:val="24"/>
        </w:rPr>
        <w:t xml:space="preserve">            Проректор по учебной работе</w:t>
      </w:r>
    </w:p>
    <w:p w:rsidR="00401877" w:rsidRPr="00CF5EAB" w:rsidRDefault="00401877" w:rsidP="00401877">
      <w:pPr>
        <w:ind w:left="702" w:firstLine="4962"/>
        <w:jc w:val="both"/>
        <w:rPr>
          <w:sz w:val="24"/>
          <w:szCs w:val="24"/>
        </w:rPr>
      </w:pPr>
      <w:r w:rsidRPr="00CF5EAB">
        <w:rPr>
          <w:sz w:val="24"/>
          <w:szCs w:val="24"/>
        </w:rPr>
        <w:t>________________ И.Е. Поверинов</w:t>
      </w:r>
    </w:p>
    <w:p w:rsidR="00401877" w:rsidRPr="00CF5EAB" w:rsidRDefault="00401877" w:rsidP="00401877">
      <w:pPr>
        <w:ind w:firstLine="4962"/>
        <w:jc w:val="right"/>
        <w:rPr>
          <w:sz w:val="24"/>
          <w:szCs w:val="24"/>
        </w:rPr>
      </w:pPr>
    </w:p>
    <w:p w:rsidR="00401877" w:rsidRPr="00CF5EAB" w:rsidRDefault="00401877" w:rsidP="00401877">
      <w:pPr>
        <w:ind w:left="702" w:firstLine="4962"/>
        <w:rPr>
          <w:sz w:val="24"/>
          <w:szCs w:val="24"/>
          <w:u w:val="single"/>
        </w:rPr>
      </w:pPr>
      <w:r>
        <w:rPr>
          <w:sz w:val="24"/>
          <w:szCs w:val="24"/>
          <w:u w:val="single"/>
        </w:rPr>
        <w:t>«    »               2017</w:t>
      </w:r>
      <w:r w:rsidRPr="00CF5EAB">
        <w:rPr>
          <w:sz w:val="24"/>
          <w:szCs w:val="24"/>
          <w:u w:val="single"/>
        </w:rPr>
        <w:t xml:space="preserve"> г.</w:t>
      </w:r>
    </w:p>
    <w:p w:rsidR="00401877" w:rsidRPr="00CF5EAB" w:rsidRDefault="00401877" w:rsidP="00401877">
      <w:pPr>
        <w:ind w:firstLine="5245"/>
        <w:rPr>
          <w:sz w:val="24"/>
          <w:szCs w:val="24"/>
        </w:rPr>
      </w:pPr>
    </w:p>
    <w:p w:rsidR="00401877" w:rsidRPr="00CF5EAB" w:rsidRDefault="00401877" w:rsidP="00401877">
      <w:pPr>
        <w:jc w:val="right"/>
        <w:rPr>
          <w:sz w:val="24"/>
          <w:szCs w:val="24"/>
        </w:rPr>
      </w:pPr>
    </w:p>
    <w:p w:rsidR="00401877" w:rsidRPr="00CF5EAB" w:rsidRDefault="00401877" w:rsidP="00401877">
      <w:pPr>
        <w:jc w:val="right"/>
        <w:rPr>
          <w:sz w:val="24"/>
          <w:szCs w:val="24"/>
        </w:rPr>
      </w:pPr>
    </w:p>
    <w:p w:rsidR="00401877" w:rsidRPr="00CF5EAB" w:rsidRDefault="00401877" w:rsidP="00401877">
      <w:pPr>
        <w:jc w:val="center"/>
        <w:rPr>
          <w:sz w:val="24"/>
          <w:szCs w:val="24"/>
        </w:rPr>
      </w:pPr>
      <w:r w:rsidRPr="00CF5EAB">
        <w:rPr>
          <w:sz w:val="24"/>
          <w:szCs w:val="24"/>
        </w:rPr>
        <w:t xml:space="preserve">РАБОЧАЯ ПРОГРАММА ДИСЦИПЛИНЫ </w:t>
      </w:r>
    </w:p>
    <w:p w:rsidR="00401877" w:rsidRPr="00CF5EAB" w:rsidRDefault="00401877" w:rsidP="00401877">
      <w:pPr>
        <w:jc w:val="center"/>
        <w:rPr>
          <w:b/>
          <w:sz w:val="24"/>
          <w:szCs w:val="24"/>
          <w:u w:val="single"/>
        </w:rPr>
      </w:pPr>
      <w:r w:rsidRPr="00CF5EAB">
        <w:rPr>
          <w:b/>
          <w:sz w:val="24"/>
          <w:szCs w:val="24"/>
          <w:u w:val="single"/>
        </w:rPr>
        <w:t>«</w:t>
      </w:r>
      <w:r>
        <w:rPr>
          <w:b/>
          <w:sz w:val="24"/>
          <w:szCs w:val="24"/>
          <w:u w:val="single"/>
        </w:rPr>
        <w:t>ЭСТЕТИКА И ТЕОРИЯ ИСКУССТВА</w:t>
      </w:r>
      <w:r w:rsidRPr="00CF5EAB">
        <w:rPr>
          <w:b/>
          <w:sz w:val="24"/>
          <w:szCs w:val="24"/>
          <w:u w:val="single"/>
        </w:rPr>
        <w:t>»</w:t>
      </w:r>
    </w:p>
    <w:p w:rsidR="00401877" w:rsidRPr="00CF5EAB" w:rsidRDefault="00401877" w:rsidP="00401877">
      <w:pPr>
        <w:jc w:val="center"/>
        <w:rPr>
          <w:sz w:val="22"/>
          <w:szCs w:val="22"/>
        </w:rPr>
      </w:pPr>
    </w:p>
    <w:p w:rsidR="00401877" w:rsidRDefault="00401877" w:rsidP="00401877">
      <w:pPr>
        <w:ind w:firstLine="709"/>
        <w:jc w:val="both"/>
        <w:rPr>
          <w:sz w:val="24"/>
          <w:szCs w:val="24"/>
        </w:rPr>
      </w:pPr>
    </w:p>
    <w:p w:rsidR="008B1C67" w:rsidRDefault="008B1C67" w:rsidP="008B1C67">
      <w:pPr>
        <w:spacing w:line="360" w:lineRule="auto"/>
        <w:ind w:firstLine="709"/>
        <w:jc w:val="both"/>
        <w:rPr>
          <w:sz w:val="24"/>
          <w:szCs w:val="24"/>
        </w:rPr>
      </w:pPr>
      <w:r w:rsidRPr="005436A8">
        <w:rPr>
          <w:sz w:val="24"/>
          <w:szCs w:val="24"/>
        </w:rPr>
        <w:t xml:space="preserve">Направление подготовки – </w:t>
      </w:r>
      <w:r>
        <w:rPr>
          <w:sz w:val="24"/>
          <w:szCs w:val="24"/>
        </w:rPr>
        <w:t>53.03.03 Вокальное искусство</w:t>
      </w:r>
    </w:p>
    <w:p w:rsidR="008B1C67" w:rsidRPr="005436A8" w:rsidRDefault="008B1C67" w:rsidP="008B1C67">
      <w:pPr>
        <w:spacing w:line="360" w:lineRule="auto"/>
        <w:ind w:firstLine="709"/>
        <w:jc w:val="both"/>
        <w:rPr>
          <w:color w:val="000000"/>
          <w:sz w:val="24"/>
          <w:szCs w:val="24"/>
        </w:rPr>
      </w:pPr>
      <w:r w:rsidRPr="005436A8">
        <w:rPr>
          <w:sz w:val="24"/>
          <w:szCs w:val="24"/>
        </w:rPr>
        <w:t xml:space="preserve">Направленность (профиль) – </w:t>
      </w:r>
      <w:r>
        <w:rPr>
          <w:sz w:val="24"/>
          <w:szCs w:val="24"/>
        </w:rPr>
        <w:t>Академическое пение</w:t>
      </w:r>
    </w:p>
    <w:p w:rsidR="008B1C67" w:rsidRDefault="008B1C67" w:rsidP="008B1C67">
      <w:pPr>
        <w:ind w:left="708" w:firstLine="1"/>
        <w:jc w:val="both"/>
        <w:rPr>
          <w:sz w:val="24"/>
          <w:szCs w:val="24"/>
        </w:rPr>
      </w:pPr>
      <w:r w:rsidRPr="005436A8">
        <w:rPr>
          <w:sz w:val="24"/>
          <w:szCs w:val="24"/>
        </w:rPr>
        <w:t>Квалификация выпускника –</w:t>
      </w:r>
      <w:r>
        <w:rPr>
          <w:sz w:val="24"/>
          <w:szCs w:val="24"/>
        </w:rPr>
        <w:t xml:space="preserve"> </w:t>
      </w:r>
      <w:r w:rsidRPr="00636696">
        <w:rPr>
          <w:sz w:val="24"/>
          <w:szCs w:val="24"/>
        </w:rPr>
        <w:t>Концертно-камерный певец. Преподаватель (Акад</w:t>
      </w:r>
      <w:r w:rsidRPr="00636696">
        <w:rPr>
          <w:sz w:val="24"/>
          <w:szCs w:val="24"/>
        </w:rPr>
        <w:t>е</w:t>
      </w:r>
      <w:r w:rsidRPr="00636696">
        <w:rPr>
          <w:sz w:val="24"/>
          <w:szCs w:val="24"/>
        </w:rPr>
        <w:t>мическое пение)</w:t>
      </w:r>
    </w:p>
    <w:p w:rsidR="008B1C67" w:rsidRDefault="008B1C67" w:rsidP="008B1C67">
      <w:pPr>
        <w:ind w:left="708" w:firstLine="1"/>
        <w:jc w:val="both"/>
        <w:rPr>
          <w:sz w:val="24"/>
          <w:szCs w:val="24"/>
          <w:highlight w:val="yellow"/>
        </w:rPr>
      </w:pPr>
      <w:r w:rsidRPr="005436A8">
        <w:rPr>
          <w:sz w:val="24"/>
          <w:szCs w:val="24"/>
        </w:rPr>
        <w:t xml:space="preserve">Академический бакалавриат </w:t>
      </w:r>
    </w:p>
    <w:p w:rsidR="00401877"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rPr>
          <w:sz w:val="22"/>
          <w:szCs w:val="22"/>
        </w:rPr>
      </w:pPr>
    </w:p>
    <w:p w:rsidR="00401877" w:rsidRPr="00CF5EAB" w:rsidRDefault="00401877" w:rsidP="00401877">
      <w:pPr>
        <w:jc w:val="center"/>
        <w:rPr>
          <w:sz w:val="24"/>
          <w:szCs w:val="22"/>
        </w:rPr>
      </w:pPr>
      <w:r>
        <w:rPr>
          <w:sz w:val="24"/>
          <w:szCs w:val="22"/>
        </w:rPr>
        <w:t>Чебоксары - 2017</w:t>
      </w:r>
    </w:p>
    <w:p w:rsidR="00401877" w:rsidRPr="005436A8" w:rsidRDefault="00401877" w:rsidP="00401877">
      <w:pPr>
        <w:ind w:firstLine="709"/>
        <w:jc w:val="both"/>
        <w:rPr>
          <w:sz w:val="24"/>
          <w:szCs w:val="24"/>
        </w:rPr>
      </w:pPr>
      <w:r w:rsidRPr="00CF5EAB">
        <w:rPr>
          <w:sz w:val="22"/>
          <w:szCs w:val="22"/>
        </w:rPr>
        <w:br w:type="page"/>
      </w:r>
      <w:r w:rsidRPr="00CF5EAB">
        <w:rPr>
          <w:sz w:val="24"/>
          <w:szCs w:val="24"/>
        </w:rPr>
        <w:lastRenderedPageBreak/>
        <w:t>Рабочая программа основана на требованиях Федерального государственного обр</w:t>
      </w:r>
      <w:r w:rsidRPr="00CF5EAB">
        <w:rPr>
          <w:sz w:val="24"/>
          <w:szCs w:val="24"/>
        </w:rPr>
        <w:t>а</w:t>
      </w:r>
      <w:r w:rsidRPr="00CF5EAB">
        <w:rPr>
          <w:sz w:val="24"/>
          <w:szCs w:val="24"/>
        </w:rPr>
        <w:t>зовательного стандарта высшего об</w:t>
      </w:r>
      <w:r>
        <w:rPr>
          <w:sz w:val="24"/>
          <w:szCs w:val="24"/>
        </w:rPr>
        <w:t xml:space="preserve">разования по специальности </w:t>
      </w:r>
      <w:r w:rsidR="008B1C67">
        <w:rPr>
          <w:sz w:val="24"/>
          <w:szCs w:val="24"/>
        </w:rPr>
        <w:t>53.03.03 Вокальное и</w:t>
      </w:r>
      <w:r w:rsidR="008B1C67">
        <w:rPr>
          <w:sz w:val="24"/>
          <w:szCs w:val="24"/>
        </w:rPr>
        <w:t>с</w:t>
      </w:r>
      <w:r w:rsidR="008B1C67">
        <w:rPr>
          <w:sz w:val="24"/>
          <w:szCs w:val="24"/>
        </w:rPr>
        <w:t>кусство</w:t>
      </w:r>
      <w:r w:rsidRPr="00CF5EAB">
        <w:rPr>
          <w:sz w:val="24"/>
          <w:szCs w:val="24"/>
        </w:rPr>
        <w:t xml:space="preserve">, </w:t>
      </w:r>
      <w:r w:rsidRPr="005773F0">
        <w:rPr>
          <w:sz w:val="24"/>
          <w:szCs w:val="24"/>
          <w:highlight w:val="yellow"/>
        </w:rPr>
        <w:t>утвержденного приказом Министерства образования и науки Российской Фед</w:t>
      </w:r>
      <w:r w:rsidRPr="005773F0">
        <w:rPr>
          <w:sz w:val="24"/>
          <w:szCs w:val="24"/>
          <w:highlight w:val="yellow"/>
        </w:rPr>
        <w:t>е</w:t>
      </w:r>
      <w:r w:rsidRPr="005773F0">
        <w:rPr>
          <w:sz w:val="24"/>
          <w:szCs w:val="24"/>
          <w:highlight w:val="yellow"/>
        </w:rPr>
        <w:t>рации от</w:t>
      </w:r>
      <w:r w:rsidRPr="005773F0">
        <w:rPr>
          <w:rFonts w:ascii="Arial" w:hAnsi="Arial" w:cs="Arial"/>
          <w:bCs/>
          <w:color w:val="4D4D4D"/>
          <w:sz w:val="30"/>
          <w:szCs w:val="30"/>
          <w:highlight w:val="yellow"/>
        </w:rPr>
        <w:t xml:space="preserve"> </w:t>
      </w:r>
      <w:r w:rsidRPr="005773F0">
        <w:rPr>
          <w:bCs/>
          <w:sz w:val="24"/>
          <w:szCs w:val="24"/>
          <w:highlight w:val="yellow"/>
        </w:rPr>
        <w:t xml:space="preserve"> 11 августа 2016 № 1009</w:t>
      </w:r>
    </w:p>
    <w:p w:rsidR="00401877" w:rsidRPr="00CF5EAB" w:rsidRDefault="00401877" w:rsidP="00401877">
      <w:pPr>
        <w:tabs>
          <w:tab w:val="left" w:pos="9356"/>
        </w:tabs>
        <w:ind w:firstLine="567"/>
        <w:jc w:val="both"/>
        <w:rPr>
          <w:i/>
          <w:caps/>
          <w:sz w:val="22"/>
          <w:szCs w:val="22"/>
        </w:rPr>
      </w:pPr>
    </w:p>
    <w:p w:rsidR="00401877" w:rsidRPr="00CF5EAB" w:rsidRDefault="00401877" w:rsidP="00401877">
      <w:pPr>
        <w:pStyle w:val="af7"/>
        <w:spacing w:line="240" w:lineRule="auto"/>
        <w:ind w:firstLine="0"/>
        <w:rPr>
          <w:i/>
          <w:caps/>
          <w:szCs w:val="22"/>
        </w:rPr>
      </w:pPr>
      <w:r>
        <w:rPr>
          <w:i/>
          <w:caps/>
          <w:szCs w:val="22"/>
        </w:rPr>
        <w:t>СОСТАВИТЕЛЬ</w:t>
      </w:r>
      <w:proofErr w:type="gramStart"/>
      <w:r>
        <w:rPr>
          <w:i/>
          <w:caps/>
          <w:szCs w:val="22"/>
        </w:rPr>
        <w:t xml:space="preserve"> </w:t>
      </w:r>
      <w:r w:rsidRPr="00CF5EAB">
        <w:rPr>
          <w:i/>
          <w:caps/>
          <w:szCs w:val="22"/>
        </w:rPr>
        <w:t>:</w:t>
      </w:r>
      <w:proofErr w:type="gramEnd"/>
    </w:p>
    <w:p w:rsidR="00401877" w:rsidRPr="00CF5EAB" w:rsidRDefault="00401877" w:rsidP="00401877">
      <w:pPr>
        <w:pStyle w:val="af7"/>
        <w:spacing w:line="240" w:lineRule="auto"/>
        <w:rPr>
          <w:szCs w:val="22"/>
        </w:rPr>
      </w:pPr>
    </w:p>
    <w:p w:rsidR="00401877" w:rsidRPr="00CF5EAB" w:rsidRDefault="007945F4" w:rsidP="00401877">
      <w:pPr>
        <w:pStyle w:val="af7"/>
        <w:tabs>
          <w:tab w:val="left" w:pos="4536"/>
        </w:tabs>
        <w:spacing w:line="240" w:lineRule="auto"/>
        <w:ind w:firstLine="0"/>
        <w:rPr>
          <w:szCs w:val="22"/>
        </w:rPr>
      </w:pPr>
      <w:r>
        <w:rPr>
          <w:szCs w:val="22"/>
        </w:rPr>
        <w:t>Кандидат педагогических наук, доцент</w:t>
      </w:r>
      <w:r w:rsidR="00401877" w:rsidRPr="00CF5EAB">
        <w:rPr>
          <w:szCs w:val="22"/>
        </w:rPr>
        <w:tab/>
        <w:t xml:space="preserve">________________ </w:t>
      </w:r>
      <w:r w:rsidR="00401877">
        <w:rPr>
          <w:szCs w:val="22"/>
        </w:rPr>
        <w:t xml:space="preserve">Т.А. </w:t>
      </w:r>
      <w:r>
        <w:rPr>
          <w:szCs w:val="22"/>
        </w:rPr>
        <w:t>Дзюба</w:t>
      </w:r>
    </w:p>
    <w:p w:rsidR="00401877" w:rsidRPr="00CF5EAB" w:rsidRDefault="00401877" w:rsidP="00401877">
      <w:pPr>
        <w:ind w:firstLine="567"/>
        <w:jc w:val="both"/>
        <w:rPr>
          <w:sz w:val="24"/>
          <w:szCs w:val="22"/>
        </w:rPr>
      </w:pPr>
      <w:r w:rsidRPr="00CF5EAB">
        <w:rPr>
          <w:sz w:val="24"/>
          <w:szCs w:val="22"/>
        </w:rPr>
        <w:t xml:space="preserve">                                                               </w:t>
      </w:r>
    </w:p>
    <w:p w:rsidR="00401877" w:rsidRPr="00CF5EAB" w:rsidRDefault="00401877" w:rsidP="00401877">
      <w:pPr>
        <w:jc w:val="both"/>
        <w:rPr>
          <w:i/>
          <w:sz w:val="24"/>
          <w:szCs w:val="22"/>
        </w:rPr>
      </w:pPr>
      <w:r w:rsidRPr="00CF5EAB">
        <w:rPr>
          <w:i/>
          <w:sz w:val="24"/>
          <w:szCs w:val="22"/>
        </w:rPr>
        <w:t>ОБСУЖДЕНО:</w:t>
      </w:r>
    </w:p>
    <w:p w:rsidR="00401877" w:rsidRPr="00CF5EAB" w:rsidRDefault="00401877" w:rsidP="00401877">
      <w:pPr>
        <w:rPr>
          <w:sz w:val="24"/>
          <w:szCs w:val="22"/>
        </w:rPr>
      </w:pPr>
    </w:p>
    <w:p w:rsidR="00401877" w:rsidRPr="00CF5EAB" w:rsidRDefault="00401877" w:rsidP="00401877">
      <w:pPr>
        <w:rPr>
          <w:b/>
          <w:sz w:val="22"/>
          <w:szCs w:val="22"/>
        </w:rPr>
      </w:pPr>
      <w:r w:rsidRPr="00CF5EAB">
        <w:rPr>
          <w:sz w:val="24"/>
          <w:szCs w:val="22"/>
        </w:rPr>
        <w:t xml:space="preserve">на заседании кафедры </w:t>
      </w:r>
      <w:r w:rsidRPr="00CF5EAB">
        <w:rPr>
          <w:sz w:val="24"/>
          <w:szCs w:val="24"/>
        </w:rPr>
        <w:t>музыкально-теоретических дисциплин и фортепиано</w:t>
      </w:r>
    </w:p>
    <w:p w:rsidR="00401877" w:rsidRPr="00CF5EAB" w:rsidRDefault="00401877" w:rsidP="00401877">
      <w:pPr>
        <w:jc w:val="both"/>
        <w:rPr>
          <w:sz w:val="24"/>
          <w:szCs w:val="22"/>
        </w:rPr>
      </w:pPr>
      <w:r w:rsidRPr="00CF5EAB">
        <w:rPr>
          <w:sz w:val="24"/>
          <w:szCs w:val="22"/>
        </w:rPr>
        <w:t xml:space="preserve"> «___» _____ 2018 г., протокол №__</w:t>
      </w:r>
    </w:p>
    <w:p w:rsidR="00401877" w:rsidRPr="00CF5EAB" w:rsidRDefault="00401877" w:rsidP="00401877">
      <w:pPr>
        <w:ind w:firstLine="567"/>
        <w:jc w:val="both"/>
        <w:rPr>
          <w:sz w:val="24"/>
          <w:szCs w:val="22"/>
        </w:rPr>
      </w:pPr>
    </w:p>
    <w:p w:rsidR="00401877" w:rsidRPr="00CF5EAB" w:rsidRDefault="00401877" w:rsidP="00401877">
      <w:pPr>
        <w:tabs>
          <w:tab w:val="left" w:pos="4536"/>
          <w:tab w:val="left" w:pos="7371"/>
        </w:tabs>
        <w:jc w:val="both"/>
        <w:rPr>
          <w:sz w:val="24"/>
          <w:szCs w:val="22"/>
        </w:rPr>
      </w:pPr>
      <w:r w:rsidRPr="00CF5EAB">
        <w:rPr>
          <w:sz w:val="24"/>
          <w:szCs w:val="22"/>
        </w:rPr>
        <w:t>заведующий кафедрой</w:t>
      </w:r>
      <w:r w:rsidRPr="00CF5EAB">
        <w:rPr>
          <w:sz w:val="24"/>
          <w:szCs w:val="22"/>
        </w:rPr>
        <w:tab/>
        <w:t>_______________________</w:t>
      </w:r>
      <w:r w:rsidRPr="00CF5EAB">
        <w:rPr>
          <w:sz w:val="24"/>
          <w:szCs w:val="22"/>
        </w:rPr>
        <w:tab/>
        <w:t>М.С. Саприко</w:t>
      </w:r>
    </w:p>
    <w:p w:rsidR="00401877" w:rsidRPr="00CF5EAB" w:rsidRDefault="00401877" w:rsidP="00401877">
      <w:pPr>
        <w:ind w:firstLine="567"/>
        <w:jc w:val="both"/>
        <w:rPr>
          <w:i/>
          <w:sz w:val="24"/>
          <w:szCs w:val="22"/>
        </w:rPr>
      </w:pPr>
    </w:p>
    <w:p w:rsidR="00401877" w:rsidRPr="00CF5EAB" w:rsidRDefault="00401877" w:rsidP="00401877">
      <w:pPr>
        <w:jc w:val="both"/>
        <w:rPr>
          <w:i/>
          <w:sz w:val="24"/>
          <w:szCs w:val="22"/>
        </w:rPr>
      </w:pPr>
      <w:r w:rsidRPr="00CF5EAB">
        <w:rPr>
          <w:i/>
          <w:sz w:val="24"/>
          <w:szCs w:val="22"/>
        </w:rPr>
        <w:t>СОГЛАСОВАНО:</w:t>
      </w:r>
    </w:p>
    <w:p w:rsidR="00401877" w:rsidRPr="00CF5EAB" w:rsidRDefault="00401877" w:rsidP="00401877">
      <w:pPr>
        <w:jc w:val="both"/>
        <w:rPr>
          <w:sz w:val="24"/>
          <w:szCs w:val="22"/>
        </w:rPr>
      </w:pPr>
    </w:p>
    <w:p w:rsidR="00401877" w:rsidRPr="00CF5EAB" w:rsidRDefault="00401877" w:rsidP="00401877">
      <w:pPr>
        <w:jc w:val="both"/>
        <w:rPr>
          <w:sz w:val="24"/>
          <w:szCs w:val="22"/>
        </w:rPr>
      </w:pPr>
      <w:r w:rsidRPr="00CF5EAB">
        <w:rPr>
          <w:sz w:val="24"/>
          <w:szCs w:val="22"/>
        </w:rPr>
        <w:t>Методическая комиссия факультета искусств      «___» ______ 2018 г., протокол №__</w:t>
      </w:r>
    </w:p>
    <w:p w:rsidR="00401877" w:rsidRPr="00CF5EAB" w:rsidRDefault="00401877" w:rsidP="00401877">
      <w:pPr>
        <w:ind w:firstLine="567"/>
        <w:jc w:val="both"/>
        <w:rPr>
          <w:sz w:val="24"/>
          <w:szCs w:val="22"/>
        </w:rPr>
      </w:pPr>
    </w:p>
    <w:p w:rsidR="00401877" w:rsidRPr="00CF5EAB" w:rsidRDefault="00401877" w:rsidP="00401877">
      <w:pPr>
        <w:tabs>
          <w:tab w:val="left" w:pos="4536"/>
        </w:tabs>
        <w:jc w:val="both"/>
        <w:rPr>
          <w:sz w:val="24"/>
          <w:szCs w:val="22"/>
        </w:rPr>
      </w:pPr>
      <w:r w:rsidRPr="00CF5EAB">
        <w:rPr>
          <w:sz w:val="24"/>
          <w:szCs w:val="22"/>
        </w:rPr>
        <w:t>Декан факультета</w:t>
      </w:r>
      <w:r>
        <w:rPr>
          <w:sz w:val="24"/>
          <w:szCs w:val="22"/>
        </w:rPr>
        <w:t xml:space="preserve"> искусств  </w:t>
      </w:r>
      <w:r w:rsidRPr="00CF5EAB">
        <w:rPr>
          <w:sz w:val="24"/>
          <w:szCs w:val="22"/>
        </w:rPr>
        <w:t xml:space="preserve">     </w:t>
      </w:r>
      <w:r>
        <w:rPr>
          <w:sz w:val="24"/>
          <w:szCs w:val="22"/>
        </w:rPr>
        <w:t xml:space="preserve">                            </w:t>
      </w:r>
      <w:r w:rsidRPr="00CF5EAB">
        <w:rPr>
          <w:sz w:val="24"/>
          <w:szCs w:val="22"/>
        </w:rPr>
        <w:t xml:space="preserve"> _________________ </w:t>
      </w:r>
      <w:r w:rsidRPr="00CF5EAB">
        <w:rPr>
          <w:sz w:val="24"/>
          <w:szCs w:val="22"/>
        </w:rPr>
        <w:tab/>
        <w:t>М.Н.Яклашкин</w:t>
      </w:r>
    </w:p>
    <w:p w:rsidR="00401877" w:rsidRPr="00CF5EAB" w:rsidRDefault="00401877" w:rsidP="00401877">
      <w:pPr>
        <w:ind w:firstLine="567"/>
        <w:jc w:val="both"/>
        <w:rPr>
          <w:sz w:val="24"/>
          <w:szCs w:val="22"/>
        </w:rPr>
      </w:pPr>
    </w:p>
    <w:p w:rsidR="00401877" w:rsidRPr="00CF5EAB" w:rsidRDefault="00401877" w:rsidP="00401877">
      <w:pPr>
        <w:tabs>
          <w:tab w:val="left" w:pos="4678"/>
        </w:tabs>
        <w:jc w:val="both"/>
        <w:rPr>
          <w:sz w:val="24"/>
          <w:szCs w:val="22"/>
        </w:rPr>
      </w:pPr>
      <w:r w:rsidRPr="00CF5EAB">
        <w:rPr>
          <w:sz w:val="24"/>
          <w:szCs w:val="22"/>
        </w:rPr>
        <w:t>Директор научной библиотеки</w:t>
      </w:r>
      <w:r w:rsidRPr="00CF5EAB">
        <w:rPr>
          <w:sz w:val="24"/>
          <w:szCs w:val="22"/>
        </w:rPr>
        <w:tab/>
        <w:t xml:space="preserve">            __________________</w:t>
      </w:r>
      <w:r w:rsidRPr="00CF5EAB">
        <w:rPr>
          <w:sz w:val="24"/>
          <w:szCs w:val="22"/>
        </w:rPr>
        <w:tab/>
        <w:t>Н.Д. Ник</w:t>
      </w:r>
      <w:r w:rsidRPr="00CF5EAB">
        <w:rPr>
          <w:sz w:val="24"/>
          <w:szCs w:val="22"/>
        </w:rPr>
        <w:t>и</w:t>
      </w:r>
      <w:r w:rsidRPr="00CF5EAB">
        <w:rPr>
          <w:sz w:val="24"/>
          <w:szCs w:val="22"/>
        </w:rPr>
        <w:t xml:space="preserve">тина </w:t>
      </w:r>
    </w:p>
    <w:p w:rsidR="00401877" w:rsidRPr="00CF5EAB" w:rsidRDefault="00401877" w:rsidP="00401877">
      <w:pPr>
        <w:tabs>
          <w:tab w:val="left" w:pos="4678"/>
        </w:tabs>
        <w:ind w:firstLine="567"/>
        <w:jc w:val="both"/>
        <w:rPr>
          <w:sz w:val="24"/>
          <w:szCs w:val="22"/>
        </w:rPr>
      </w:pPr>
    </w:p>
    <w:p w:rsidR="00401877" w:rsidRPr="00CF5EAB" w:rsidRDefault="00401877" w:rsidP="00401877">
      <w:pPr>
        <w:tabs>
          <w:tab w:val="left" w:pos="4678"/>
        </w:tabs>
        <w:jc w:val="both"/>
        <w:rPr>
          <w:sz w:val="24"/>
          <w:szCs w:val="22"/>
        </w:rPr>
      </w:pPr>
      <w:r w:rsidRPr="00CF5EAB">
        <w:rPr>
          <w:sz w:val="24"/>
          <w:szCs w:val="22"/>
        </w:rPr>
        <w:t>Начальник управления информатизации                       _________________И.П. Пивоваров</w:t>
      </w:r>
    </w:p>
    <w:p w:rsidR="00401877" w:rsidRPr="00CF5EAB" w:rsidRDefault="00401877" w:rsidP="00401877">
      <w:pPr>
        <w:jc w:val="both"/>
        <w:rPr>
          <w:sz w:val="24"/>
          <w:szCs w:val="22"/>
        </w:rPr>
      </w:pPr>
    </w:p>
    <w:p w:rsidR="00401877" w:rsidRPr="00CF5EAB" w:rsidRDefault="00401877" w:rsidP="00401877">
      <w:pPr>
        <w:tabs>
          <w:tab w:val="left" w:pos="5387"/>
          <w:tab w:val="left" w:pos="7371"/>
        </w:tabs>
        <w:jc w:val="both"/>
        <w:rPr>
          <w:sz w:val="24"/>
          <w:szCs w:val="22"/>
        </w:rPr>
      </w:pPr>
      <w:r w:rsidRPr="00CF5EAB">
        <w:rPr>
          <w:sz w:val="24"/>
          <w:szCs w:val="22"/>
        </w:rPr>
        <w:t>Начальник учебно-методического управления                ______________</w:t>
      </w:r>
      <w:r w:rsidRPr="00CF5EAB">
        <w:rPr>
          <w:sz w:val="24"/>
          <w:szCs w:val="22"/>
        </w:rPr>
        <w:tab/>
        <w:t>В.И. Мак</w:t>
      </w:r>
      <w:r w:rsidRPr="00CF5EAB">
        <w:rPr>
          <w:sz w:val="24"/>
          <w:szCs w:val="22"/>
        </w:rPr>
        <w:t>о</w:t>
      </w:r>
      <w:r w:rsidRPr="00CF5EAB">
        <w:rPr>
          <w:sz w:val="24"/>
          <w:szCs w:val="22"/>
        </w:rPr>
        <w:t>лов</w:t>
      </w:r>
    </w:p>
    <w:p w:rsidR="00401877" w:rsidRPr="00CF5EAB" w:rsidRDefault="00401877" w:rsidP="00401877">
      <w:pPr>
        <w:pStyle w:val="1"/>
        <w:keepNext w:val="0"/>
        <w:overflowPunct/>
        <w:autoSpaceDE/>
        <w:autoSpaceDN/>
        <w:adjustRightInd/>
        <w:spacing w:line="240" w:lineRule="auto"/>
        <w:jc w:val="left"/>
        <w:textAlignment w:val="auto"/>
        <w:rPr>
          <w:b/>
          <w:sz w:val="22"/>
          <w:szCs w:val="22"/>
        </w:rPr>
      </w:pPr>
    </w:p>
    <w:p w:rsidR="00401877" w:rsidRPr="00CF5EAB" w:rsidRDefault="00401877" w:rsidP="00401877">
      <w:pPr>
        <w:widowControl w:val="0"/>
        <w:spacing w:line="228" w:lineRule="auto"/>
        <w:rPr>
          <w:b/>
          <w:bCs/>
          <w:sz w:val="22"/>
          <w:szCs w:val="22"/>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overflowPunct/>
        <w:textAlignment w:val="auto"/>
        <w:rPr>
          <w:rStyle w:val="af0"/>
          <w:b/>
          <w:bCs/>
          <w:i w:val="0"/>
          <w:iCs w:val="0"/>
          <w:sz w:val="24"/>
          <w:szCs w:val="24"/>
        </w:rPr>
      </w:pPr>
      <w:r>
        <w:rPr>
          <w:rStyle w:val="af0"/>
          <w:b/>
          <w:bCs/>
          <w:i w:val="0"/>
          <w:iCs w:val="0"/>
        </w:rPr>
        <w:br w:type="page"/>
      </w:r>
    </w:p>
    <w:p w:rsidR="00082912" w:rsidRPr="00B278D6" w:rsidRDefault="00613674" w:rsidP="00B278D6">
      <w:pPr>
        <w:pStyle w:val="11"/>
        <w:ind w:firstLine="709"/>
        <w:rPr>
          <w:rStyle w:val="af0"/>
          <w:b/>
          <w:bCs/>
          <w:i w:val="0"/>
          <w:iCs w:val="0"/>
        </w:rPr>
      </w:pPr>
      <w:r w:rsidRPr="00B278D6">
        <w:rPr>
          <w:rStyle w:val="af0"/>
          <w:b/>
          <w:bCs/>
          <w:i w:val="0"/>
          <w:iCs w:val="0"/>
        </w:rPr>
        <w:lastRenderedPageBreak/>
        <w:t>1. Цель и задачи освоения дисциплины</w:t>
      </w:r>
    </w:p>
    <w:p w:rsidR="00401877" w:rsidRPr="00B278D6" w:rsidRDefault="00401877" w:rsidP="00B278D6">
      <w:pPr>
        <w:pStyle w:val="style3"/>
        <w:spacing w:beforeAutospacing="0" w:afterAutospacing="0"/>
        <w:ind w:firstLine="567"/>
      </w:pPr>
      <w:r w:rsidRPr="00B278D6">
        <w:rPr>
          <w:b/>
        </w:rPr>
        <w:t>Цель дисциплины</w:t>
      </w:r>
      <w:r w:rsidRPr="00B278D6">
        <w:t xml:space="preserve"> - курс направлен на развитие и углубление культуры мышления, освоение аксиологического арсенала философской мысли и приобретение навыков ко</w:t>
      </w:r>
      <w:r w:rsidRPr="00B278D6">
        <w:t>р</w:t>
      </w:r>
      <w:r w:rsidRPr="00B278D6">
        <w:t>ректного использования категориального аппарата эстетики. Целью курса является обуч</w:t>
      </w:r>
      <w:r w:rsidRPr="00B278D6">
        <w:t>е</w:t>
      </w:r>
      <w:r w:rsidRPr="00B278D6">
        <w:t>ние навыкам эстетической рефлексии для их дальнейшего применения в профессионал</w:t>
      </w:r>
      <w:r w:rsidRPr="00B278D6">
        <w:t>ь</w:t>
      </w:r>
      <w:r w:rsidRPr="00B278D6">
        <w:t xml:space="preserve">ной деятельности. </w:t>
      </w:r>
    </w:p>
    <w:p w:rsidR="00401877" w:rsidRPr="00B278D6" w:rsidRDefault="00401877" w:rsidP="00B278D6">
      <w:pPr>
        <w:pStyle w:val="af7"/>
        <w:spacing w:line="240" w:lineRule="auto"/>
        <w:rPr>
          <w:b/>
        </w:rPr>
      </w:pPr>
      <w:r w:rsidRPr="00B278D6">
        <w:rPr>
          <w:b/>
        </w:rPr>
        <w:t>Задачи дисциплины:</w:t>
      </w:r>
    </w:p>
    <w:p w:rsidR="00401877" w:rsidRPr="00B278D6" w:rsidRDefault="00401877" w:rsidP="00B278D6">
      <w:pPr>
        <w:numPr>
          <w:ilvl w:val="0"/>
          <w:numId w:val="16"/>
        </w:numPr>
        <w:autoSpaceDE w:val="0"/>
        <w:autoSpaceDN w:val="0"/>
        <w:adjustRightInd w:val="0"/>
        <w:spacing w:line="264" w:lineRule="auto"/>
        <w:jc w:val="both"/>
        <w:rPr>
          <w:sz w:val="24"/>
          <w:szCs w:val="24"/>
        </w:rPr>
      </w:pPr>
      <w:r w:rsidRPr="00B278D6">
        <w:rPr>
          <w:sz w:val="24"/>
          <w:szCs w:val="24"/>
        </w:rPr>
        <w:t>выработка ориентации на глубокое и всестороннее освоение эстетического наследия;</w:t>
      </w:r>
    </w:p>
    <w:p w:rsidR="00401877" w:rsidRPr="00B278D6" w:rsidRDefault="00401877" w:rsidP="00B278D6">
      <w:pPr>
        <w:numPr>
          <w:ilvl w:val="0"/>
          <w:numId w:val="16"/>
        </w:numPr>
        <w:autoSpaceDE w:val="0"/>
        <w:autoSpaceDN w:val="0"/>
        <w:adjustRightInd w:val="0"/>
        <w:spacing w:line="264" w:lineRule="auto"/>
        <w:jc w:val="both"/>
        <w:rPr>
          <w:sz w:val="24"/>
          <w:szCs w:val="24"/>
        </w:rPr>
      </w:pPr>
      <w:r w:rsidRPr="00B278D6">
        <w:rPr>
          <w:sz w:val="24"/>
          <w:szCs w:val="24"/>
        </w:rPr>
        <w:t>приобщение к эстетической культуре;</w:t>
      </w:r>
    </w:p>
    <w:p w:rsidR="00401877" w:rsidRPr="00B278D6" w:rsidRDefault="00401877" w:rsidP="00B278D6">
      <w:pPr>
        <w:numPr>
          <w:ilvl w:val="0"/>
          <w:numId w:val="16"/>
        </w:numPr>
        <w:autoSpaceDE w:val="0"/>
        <w:autoSpaceDN w:val="0"/>
        <w:adjustRightInd w:val="0"/>
        <w:spacing w:line="264" w:lineRule="auto"/>
        <w:jc w:val="both"/>
        <w:rPr>
          <w:sz w:val="24"/>
          <w:szCs w:val="24"/>
        </w:rPr>
      </w:pPr>
      <w:r w:rsidRPr="00B278D6">
        <w:rPr>
          <w:sz w:val="24"/>
          <w:szCs w:val="24"/>
        </w:rPr>
        <w:t>обучение навыкам самостоятельной исследовательской работы в области  эстетич</w:t>
      </w:r>
      <w:r w:rsidRPr="00B278D6">
        <w:rPr>
          <w:sz w:val="24"/>
          <w:szCs w:val="24"/>
        </w:rPr>
        <w:t>е</w:t>
      </w:r>
      <w:r w:rsidRPr="00B278D6">
        <w:rPr>
          <w:sz w:val="24"/>
          <w:szCs w:val="24"/>
        </w:rPr>
        <w:t>ской проблематики;</w:t>
      </w:r>
    </w:p>
    <w:p w:rsidR="00401877" w:rsidRPr="00B278D6" w:rsidRDefault="00401877" w:rsidP="00B278D6">
      <w:pPr>
        <w:numPr>
          <w:ilvl w:val="0"/>
          <w:numId w:val="16"/>
        </w:numPr>
        <w:autoSpaceDE w:val="0"/>
        <w:autoSpaceDN w:val="0"/>
        <w:adjustRightInd w:val="0"/>
        <w:spacing w:line="264" w:lineRule="auto"/>
        <w:jc w:val="both"/>
        <w:rPr>
          <w:sz w:val="24"/>
          <w:szCs w:val="24"/>
        </w:rPr>
      </w:pPr>
      <w:r w:rsidRPr="00B278D6">
        <w:rPr>
          <w:sz w:val="24"/>
          <w:szCs w:val="24"/>
        </w:rPr>
        <w:t>понимание значения искусства в истории культуры, видение тенденций художестве</w:t>
      </w:r>
      <w:r w:rsidRPr="00B278D6">
        <w:rPr>
          <w:sz w:val="24"/>
          <w:szCs w:val="24"/>
        </w:rPr>
        <w:t>н</w:t>
      </w:r>
      <w:r w:rsidRPr="00B278D6">
        <w:rPr>
          <w:sz w:val="24"/>
          <w:szCs w:val="24"/>
        </w:rPr>
        <w:t>ного процесса;</w:t>
      </w:r>
    </w:p>
    <w:p w:rsidR="00401877" w:rsidRPr="00B278D6" w:rsidRDefault="00401877" w:rsidP="00B278D6">
      <w:pPr>
        <w:numPr>
          <w:ilvl w:val="0"/>
          <w:numId w:val="16"/>
        </w:numPr>
        <w:autoSpaceDE w:val="0"/>
        <w:autoSpaceDN w:val="0"/>
        <w:adjustRightInd w:val="0"/>
        <w:spacing w:line="264" w:lineRule="auto"/>
        <w:jc w:val="both"/>
        <w:rPr>
          <w:sz w:val="24"/>
          <w:szCs w:val="24"/>
        </w:rPr>
      </w:pPr>
      <w:r w:rsidRPr="00B278D6">
        <w:rPr>
          <w:sz w:val="24"/>
          <w:szCs w:val="24"/>
        </w:rPr>
        <w:t>знание особенностей художественного творчества, умение адекватно оценивать выр</w:t>
      </w:r>
      <w:r w:rsidRPr="00B278D6">
        <w:rPr>
          <w:sz w:val="24"/>
          <w:szCs w:val="24"/>
        </w:rPr>
        <w:t>а</w:t>
      </w:r>
      <w:r w:rsidRPr="00B278D6">
        <w:rPr>
          <w:sz w:val="24"/>
          <w:szCs w:val="24"/>
        </w:rPr>
        <w:t>зительные характеристики художественных объектов;</w:t>
      </w:r>
    </w:p>
    <w:p w:rsidR="00401877" w:rsidRPr="00B278D6" w:rsidRDefault="00401877" w:rsidP="00B278D6">
      <w:pPr>
        <w:numPr>
          <w:ilvl w:val="0"/>
          <w:numId w:val="16"/>
        </w:numPr>
        <w:autoSpaceDE w:val="0"/>
        <w:autoSpaceDN w:val="0"/>
        <w:adjustRightInd w:val="0"/>
        <w:spacing w:line="264" w:lineRule="auto"/>
        <w:jc w:val="both"/>
        <w:rPr>
          <w:sz w:val="24"/>
          <w:szCs w:val="24"/>
        </w:rPr>
      </w:pPr>
      <w:r w:rsidRPr="00B278D6">
        <w:rPr>
          <w:sz w:val="24"/>
          <w:szCs w:val="24"/>
        </w:rPr>
        <w:t>способность обнаруживать эстетический смысл явлений.</w:t>
      </w:r>
    </w:p>
    <w:p w:rsidR="00082912" w:rsidRPr="00B278D6" w:rsidRDefault="00082912" w:rsidP="00B278D6">
      <w:pPr>
        <w:pStyle w:val="11"/>
        <w:ind w:firstLine="709"/>
        <w:rPr>
          <w:b/>
          <w:bCs/>
        </w:rPr>
      </w:pPr>
    </w:p>
    <w:p w:rsidR="00082912" w:rsidRPr="00B278D6" w:rsidRDefault="00613674" w:rsidP="00B278D6">
      <w:pPr>
        <w:pStyle w:val="11"/>
        <w:spacing w:line="276" w:lineRule="auto"/>
        <w:ind w:firstLine="709"/>
        <w:rPr>
          <w:b/>
          <w:bCs/>
        </w:rPr>
      </w:pPr>
      <w:bookmarkStart w:id="3" w:name="_Toc494985511"/>
      <w:bookmarkEnd w:id="3"/>
      <w:r w:rsidRPr="00B278D6">
        <w:rPr>
          <w:b/>
          <w:bCs/>
        </w:rPr>
        <w:t xml:space="preserve">2. Место дисциплины в структуре ОП </w:t>
      </w:r>
      <w:proofErr w:type="gramStart"/>
      <w:r w:rsidRPr="00B278D6">
        <w:rPr>
          <w:b/>
          <w:bCs/>
        </w:rPr>
        <w:t>ВО</w:t>
      </w:r>
      <w:proofErr w:type="gramEnd"/>
      <w:r w:rsidRPr="00B278D6">
        <w:rPr>
          <w:b/>
          <w:bCs/>
        </w:rPr>
        <w:t xml:space="preserve"> </w:t>
      </w:r>
    </w:p>
    <w:p w:rsidR="00082912" w:rsidRPr="00B278D6" w:rsidRDefault="00082912" w:rsidP="00B278D6">
      <w:pPr>
        <w:pStyle w:val="11"/>
        <w:spacing w:line="276" w:lineRule="auto"/>
        <w:ind w:firstLine="709"/>
        <w:rPr>
          <w:b/>
          <w:bCs/>
        </w:rPr>
      </w:pPr>
    </w:p>
    <w:p w:rsidR="00082912" w:rsidRPr="00B278D6" w:rsidRDefault="00401877" w:rsidP="00B278D6">
      <w:pPr>
        <w:pStyle w:val="11"/>
        <w:spacing w:line="240" w:lineRule="auto"/>
        <w:ind w:firstLine="567"/>
        <w:jc w:val="both"/>
      </w:pPr>
      <w:r w:rsidRPr="00B278D6">
        <w:t>Дисциплина «Эстетика и теория искусства</w:t>
      </w:r>
      <w:r w:rsidR="00613674" w:rsidRPr="00B278D6">
        <w:t xml:space="preserve">» является дисциплиной базовой части Блока 1 «Дисциплины» учебного плана по направлению подготовки </w:t>
      </w:r>
      <w:r w:rsidR="008B1C67">
        <w:t>53.03.03 Вокальное искусство</w:t>
      </w:r>
      <w:r w:rsidR="00613674" w:rsidRPr="00B278D6">
        <w:t>.</w:t>
      </w:r>
    </w:p>
    <w:p w:rsidR="00082912" w:rsidRPr="00B278D6" w:rsidRDefault="00613674" w:rsidP="00B278D6">
      <w:pPr>
        <w:ind w:firstLine="567"/>
        <w:rPr>
          <w:sz w:val="24"/>
          <w:szCs w:val="24"/>
        </w:rPr>
      </w:pPr>
      <w:r w:rsidRPr="00B278D6">
        <w:rPr>
          <w:sz w:val="24"/>
          <w:szCs w:val="24"/>
        </w:rPr>
        <w:t xml:space="preserve">Необходимыми условиями для освоения дисциплины являются знание основных мировоззренческих социально и личностно значимых философских проблем, развитые умения логически верно, аргументировано и ясно </w:t>
      </w:r>
      <w:proofErr w:type="gramStart"/>
      <w:r w:rsidRPr="00B278D6">
        <w:rPr>
          <w:sz w:val="24"/>
          <w:szCs w:val="24"/>
        </w:rPr>
        <w:t>строить</w:t>
      </w:r>
      <w:proofErr w:type="gramEnd"/>
      <w:r w:rsidRPr="00B278D6">
        <w:rPr>
          <w:sz w:val="24"/>
          <w:szCs w:val="24"/>
        </w:rPr>
        <w:t xml:space="preserve"> устную и письменную речь, владение  основными методами, способами и средствами получения, хранения, перер</w:t>
      </w:r>
      <w:r w:rsidRPr="00B278D6">
        <w:rPr>
          <w:sz w:val="24"/>
          <w:szCs w:val="24"/>
        </w:rPr>
        <w:t>а</w:t>
      </w:r>
      <w:r w:rsidRPr="00B278D6">
        <w:rPr>
          <w:sz w:val="24"/>
          <w:szCs w:val="24"/>
        </w:rPr>
        <w:t xml:space="preserve">ботки информации. </w:t>
      </w:r>
    </w:p>
    <w:p w:rsidR="00D30275" w:rsidRDefault="00A453D0" w:rsidP="00B278D6">
      <w:pPr>
        <w:ind w:firstLine="567"/>
        <w:jc w:val="both"/>
        <w:rPr>
          <w:sz w:val="24"/>
          <w:szCs w:val="24"/>
        </w:rPr>
      </w:pPr>
      <w:r w:rsidRPr="00B278D6">
        <w:rPr>
          <w:sz w:val="24"/>
          <w:szCs w:val="24"/>
        </w:rPr>
        <w:t>И</w:t>
      </w:r>
      <w:r w:rsidR="004239BF" w:rsidRPr="00B278D6">
        <w:rPr>
          <w:sz w:val="24"/>
          <w:szCs w:val="24"/>
        </w:rPr>
        <w:t>зучени</w:t>
      </w:r>
      <w:r w:rsidRPr="00B278D6">
        <w:rPr>
          <w:sz w:val="24"/>
          <w:szCs w:val="24"/>
        </w:rPr>
        <w:t>е</w:t>
      </w:r>
      <w:r w:rsidR="00613674" w:rsidRPr="00B278D6">
        <w:rPr>
          <w:sz w:val="24"/>
          <w:szCs w:val="24"/>
        </w:rPr>
        <w:t xml:space="preserve"> дисциплин</w:t>
      </w:r>
      <w:r w:rsidR="004239BF" w:rsidRPr="00B278D6">
        <w:rPr>
          <w:sz w:val="24"/>
          <w:szCs w:val="24"/>
        </w:rPr>
        <w:t>ы</w:t>
      </w:r>
      <w:r w:rsidR="00613674" w:rsidRPr="00B278D6">
        <w:rPr>
          <w:sz w:val="24"/>
          <w:szCs w:val="24"/>
        </w:rPr>
        <w:t xml:space="preserve"> опира</w:t>
      </w:r>
      <w:r w:rsidRPr="00B278D6">
        <w:rPr>
          <w:sz w:val="24"/>
          <w:szCs w:val="24"/>
        </w:rPr>
        <w:t>етс</w:t>
      </w:r>
      <w:r w:rsidR="00613674" w:rsidRPr="00B278D6">
        <w:rPr>
          <w:sz w:val="24"/>
          <w:szCs w:val="24"/>
        </w:rPr>
        <w:t>я на компетенции, сформирова</w:t>
      </w:r>
      <w:r w:rsidR="004239BF" w:rsidRPr="00B278D6">
        <w:rPr>
          <w:sz w:val="24"/>
          <w:szCs w:val="24"/>
        </w:rPr>
        <w:t xml:space="preserve">нные </w:t>
      </w:r>
      <w:r w:rsidR="00D30275">
        <w:rPr>
          <w:sz w:val="24"/>
          <w:szCs w:val="24"/>
        </w:rPr>
        <w:t>на предыдущем уровне образования.</w:t>
      </w:r>
    </w:p>
    <w:p w:rsidR="00082912" w:rsidRDefault="00FF0189" w:rsidP="00B278D6">
      <w:pPr>
        <w:ind w:firstLine="567"/>
        <w:jc w:val="both"/>
        <w:rPr>
          <w:sz w:val="24"/>
          <w:szCs w:val="24"/>
        </w:rPr>
      </w:pPr>
      <w:r w:rsidRPr="00B278D6">
        <w:rPr>
          <w:sz w:val="24"/>
          <w:szCs w:val="24"/>
        </w:rPr>
        <w:t xml:space="preserve">Результаты </w:t>
      </w:r>
      <w:r w:rsidR="002F6F32" w:rsidRPr="00B278D6">
        <w:rPr>
          <w:sz w:val="24"/>
          <w:szCs w:val="24"/>
        </w:rPr>
        <w:t>изучения</w:t>
      </w:r>
      <w:r w:rsidRPr="00B278D6">
        <w:rPr>
          <w:sz w:val="24"/>
          <w:szCs w:val="24"/>
        </w:rPr>
        <w:t xml:space="preserve"> дисциплин</w:t>
      </w:r>
      <w:r w:rsidR="002F6F32" w:rsidRPr="00B278D6">
        <w:rPr>
          <w:sz w:val="24"/>
          <w:szCs w:val="24"/>
        </w:rPr>
        <w:t>ы</w:t>
      </w:r>
      <w:r w:rsidRPr="00B278D6">
        <w:rPr>
          <w:sz w:val="24"/>
          <w:szCs w:val="24"/>
        </w:rPr>
        <w:t xml:space="preserve"> </w:t>
      </w:r>
      <w:r w:rsidR="002F6F32" w:rsidRPr="00B278D6">
        <w:rPr>
          <w:sz w:val="24"/>
          <w:szCs w:val="24"/>
        </w:rPr>
        <w:t>являются необходимыми</w:t>
      </w:r>
      <w:r w:rsidRPr="00B278D6">
        <w:rPr>
          <w:sz w:val="24"/>
          <w:szCs w:val="24"/>
        </w:rPr>
        <w:t xml:space="preserve"> для </w:t>
      </w:r>
      <w:r w:rsidR="00A453D0" w:rsidRPr="00B278D6">
        <w:rPr>
          <w:sz w:val="24"/>
          <w:szCs w:val="24"/>
        </w:rPr>
        <w:t>по</w:t>
      </w:r>
      <w:r w:rsidRPr="00B278D6">
        <w:rPr>
          <w:sz w:val="24"/>
          <w:szCs w:val="24"/>
        </w:rPr>
        <w:t>следующих</w:t>
      </w:r>
      <w:r w:rsidR="003E521A">
        <w:rPr>
          <w:sz w:val="24"/>
          <w:szCs w:val="24"/>
        </w:rPr>
        <w:t xml:space="preserve"> </w:t>
      </w:r>
      <w:r w:rsidR="00E942FA" w:rsidRPr="00B278D6">
        <w:rPr>
          <w:sz w:val="24"/>
          <w:szCs w:val="24"/>
        </w:rPr>
        <w:t>пра</w:t>
      </w:r>
      <w:r w:rsidR="00E942FA" w:rsidRPr="00B278D6">
        <w:rPr>
          <w:sz w:val="24"/>
          <w:szCs w:val="24"/>
        </w:rPr>
        <w:t>к</w:t>
      </w:r>
      <w:r w:rsidR="00E942FA" w:rsidRPr="00B278D6">
        <w:rPr>
          <w:sz w:val="24"/>
          <w:szCs w:val="24"/>
        </w:rPr>
        <w:t>тик</w:t>
      </w:r>
      <w:r w:rsidRPr="00B278D6">
        <w:rPr>
          <w:sz w:val="24"/>
          <w:szCs w:val="24"/>
        </w:rPr>
        <w:t>:</w:t>
      </w:r>
      <w:bookmarkStart w:id="4" w:name="_Toc494985512"/>
      <w:bookmarkEnd w:id="4"/>
    </w:p>
    <w:p w:rsidR="00D30275" w:rsidRPr="00B278D6" w:rsidRDefault="00D30275" w:rsidP="00D30275">
      <w:pPr>
        <w:ind w:firstLine="567"/>
        <w:jc w:val="both"/>
        <w:rPr>
          <w:sz w:val="24"/>
          <w:szCs w:val="24"/>
        </w:rPr>
      </w:pPr>
      <w:r w:rsidRPr="00B278D6">
        <w:rPr>
          <w:sz w:val="24"/>
          <w:szCs w:val="24"/>
        </w:rPr>
        <w:t>История искусства (изобразительного, театрального, кино, архитектуры) (ОК-3,ОПК-4)</w:t>
      </w:r>
    </w:p>
    <w:p w:rsidR="00D30275" w:rsidRPr="00B278D6" w:rsidRDefault="00D30275" w:rsidP="00D30275">
      <w:pPr>
        <w:ind w:firstLine="567"/>
        <w:jc w:val="both"/>
        <w:rPr>
          <w:sz w:val="24"/>
          <w:szCs w:val="24"/>
        </w:rPr>
      </w:pPr>
      <w:r w:rsidRPr="00B278D6">
        <w:rPr>
          <w:sz w:val="24"/>
          <w:szCs w:val="24"/>
        </w:rPr>
        <w:t>Народ</w:t>
      </w:r>
      <w:r w:rsidR="00D1700E">
        <w:rPr>
          <w:sz w:val="24"/>
          <w:szCs w:val="24"/>
        </w:rPr>
        <w:t>ное музыкальное творчество (ПК-3, ПК-4</w:t>
      </w:r>
      <w:r w:rsidRPr="00B278D6">
        <w:rPr>
          <w:sz w:val="24"/>
          <w:szCs w:val="24"/>
        </w:rPr>
        <w:t>, ОПК-3, ОПК-4)</w:t>
      </w:r>
    </w:p>
    <w:p w:rsidR="00D1700E" w:rsidRPr="00B278D6" w:rsidRDefault="00D1700E" w:rsidP="00D1700E">
      <w:pPr>
        <w:ind w:firstLine="567"/>
        <w:jc w:val="both"/>
        <w:rPr>
          <w:sz w:val="24"/>
          <w:szCs w:val="24"/>
        </w:rPr>
      </w:pPr>
      <w:r w:rsidRPr="00B278D6">
        <w:rPr>
          <w:sz w:val="24"/>
          <w:szCs w:val="24"/>
        </w:rPr>
        <w:t>Преддипломная практика для защиты выпускной квалификационной работы (ОК-1, ОК-2, ОК-3, ОК-4, ОК-5, ОК-8, ОПК-1, О</w:t>
      </w:r>
      <w:r>
        <w:rPr>
          <w:sz w:val="24"/>
          <w:szCs w:val="24"/>
        </w:rPr>
        <w:t>ПК-2, ОПК-3, ОПК-4, ОПК-5, ПК-7</w:t>
      </w:r>
      <w:r w:rsidRPr="00B278D6">
        <w:rPr>
          <w:sz w:val="24"/>
          <w:szCs w:val="24"/>
        </w:rPr>
        <w:t>,</w:t>
      </w:r>
      <w:r>
        <w:rPr>
          <w:sz w:val="24"/>
          <w:szCs w:val="24"/>
        </w:rPr>
        <w:t>ПК-18,</w:t>
      </w:r>
      <w:r w:rsidRPr="00B278D6">
        <w:rPr>
          <w:sz w:val="24"/>
          <w:szCs w:val="24"/>
        </w:rPr>
        <w:t xml:space="preserve"> ПК-19, ПК-20, ПК-21, ПК-22, ПК-23, ПК-24, ПК-25, </w:t>
      </w:r>
      <w:r>
        <w:rPr>
          <w:sz w:val="24"/>
          <w:szCs w:val="24"/>
        </w:rPr>
        <w:t xml:space="preserve">ПК-26, </w:t>
      </w:r>
      <w:r w:rsidRPr="00B278D6">
        <w:rPr>
          <w:sz w:val="24"/>
          <w:szCs w:val="24"/>
        </w:rPr>
        <w:t xml:space="preserve">ПК-27, </w:t>
      </w:r>
      <w:r>
        <w:rPr>
          <w:sz w:val="24"/>
          <w:szCs w:val="24"/>
        </w:rPr>
        <w:t>ПК-30, ПК-31</w:t>
      </w:r>
      <w:r w:rsidRPr="00B278D6">
        <w:rPr>
          <w:sz w:val="24"/>
          <w:szCs w:val="24"/>
        </w:rPr>
        <w:t>)</w:t>
      </w:r>
    </w:p>
    <w:p w:rsidR="00082912" w:rsidRPr="00B278D6" w:rsidRDefault="00613674" w:rsidP="00B278D6">
      <w:pPr>
        <w:pStyle w:val="11"/>
        <w:spacing w:line="240" w:lineRule="auto"/>
        <w:ind w:firstLine="709"/>
        <w:jc w:val="both"/>
        <w:rPr>
          <w:b/>
          <w:bCs/>
          <w:color w:val="auto"/>
        </w:rPr>
      </w:pPr>
      <w:r w:rsidRPr="00B278D6">
        <w:rPr>
          <w:b/>
          <w:bCs/>
          <w:color w:val="auto"/>
        </w:rPr>
        <w:t xml:space="preserve">3. </w:t>
      </w:r>
      <w:r w:rsidR="00FF0189" w:rsidRPr="00B278D6">
        <w:rPr>
          <w:b/>
          <w:bCs/>
          <w:color w:val="auto"/>
        </w:rPr>
        <w:t xml:space="preserve">Перечень планируемых результатов обучения по дисциплине, соотнесенных с планируемыми результатами освоения ОП </w:t>
      </w:r>
      <w:proofErr w:type="gramStart"/>
      <w:r w:rsidR="00FF0189" w:rsidRPr="00B278D6">
        <w:rPr>
          <w:b/>
          <w:bCs/>
          <w:color w:val="auto"/>
        </w:rPr>
        <w:t>ВО</w:t>
      </w:r>
      <w:proofErr w:type="gramEnd"/>
    </w:p>
    <w:p w:rsidR="00A453D0" w:rsidRPr="00B278D6" w:rsidRDefault="00A453D0" w:rsidP="00B278D6">
      <w:pPr>
        <w:ind w:firstLine="709"/>
        <w:jc w:val="both"/>
        <w:rPr>
          <w:color w:val="auto"/>
          <w:sz w:val="24"/>
          <w:szCs w:val="24"/>
        </w:rPr>
      </w:pPr>
    </w:p>
    <w:p w:rsidR="00082912" w:rsidRPr="00B278D6" w:rsidRDefault="00613674" w:rsidP="00B278D6">
      <w:pPr>
        <w:ind w:firstLine="709"/>
        <w:jc w:val="both"/>
        <w:rPr>
          <w:sz w:val="24"/>
          <w:szCs w:val="24"/>
        </w:rPr>
      </w:pPr>
      <w:r w:rsidRPr="00B278D6">
        <w:rPr>
          <w:sz w:val="24"/>
          <w:szCs w:val="24"/>
        </w:rPr>
        <w:t xml:space="preserve">В процессе </w:t>
      </w:r>
      <w:r w:rsidR="00A453D0" w:rsidRPr="00B278D6">
        <w:rPr>
          <w:sz w:val="24"/>
          <w:szCs w:val="24"/>
        </w:rPr>
        <w:t>изучения</w:t>
      </w:r>
      <w:r w:rsidRPr="00B278D6">
        <w:rPr>
          <w:sz w:val="24"/>
          <w:szCs w:val="24"/>
        </w:rPr>
        <w:t xml:space="preserve"> дисциплины обучающиеся формируют следующие компете</w:t>
      </w:r>
      <w:r w:rsidRPr="00B278D6">
        <w:rPr>
          <w:sz w:val="24"/>
          <w:szCs w:val="24"/>
        </w:rPr>
        <w:t>н</w:t>
      </w:r>
      <w:r w:rsidRPr="00B278D6">
        <w:rPr>
          <w:sz w:val="24"/>
          <w:szCs w:val="24"/>
        </w:rPr>
        <w:t>ции и демонстриру</w:t>
      </w:r>
      <w:r w:rsidR="0088524F" w:rsidRPr="00B278D6">
        <w:rPr>
          <w:sz w:val="24"/>
          <w:szCs w:val="24"/>
        </w:rPr>
        <w:t>ю</w:t>
      </w:r>
      <w:r w:rsidRPr="00B278D6">
        <w:rPr>
          <w:sz w:val="24"/>
          <w:szCs w:val="24"/>
        </w:rPr>
        <w:t>т соответствующие им результаты обучения:</w:t>
      </w:r>
    </w:p>
    <w:p w:rsidR="00082912" w:rsidRPr="00B278D6" w:rsidRDefault="00082912" w:rsidP="00B278D6">
      <w:pPr>
        <w:ind w:firstLine="709"/>
        <w:rPr>
          <w:sz w:val="24"/>
          <w:szCs w:val="24"/>
        </w:rPr>
      </w:pPr>
    </w:p>
    <w:tbl>
      <w:tblPr>
        <w:tblW w:w="94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1E0"/>
      </w:tblPr>
      <w:tblGrid>
        <w:gridCol w:w="3743"/>
        <w:gridCol w:w="5726"/>
      </w:tblGrid>
      <w:tr w:rsidR="00082912" w:rsidRPr="00B278D6">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Pr="00B278D6" w:rsidRDefault="00613674" w:rsidP="00B278D6">
            <w:pPr>
              <w:ind w:firstLine="6"/>
              <w:jc w:val="center"/>
              <w:rPr>
                <w:b/>
                <w:bCs/>
                <w:sz w:val="24"/>
                <w:szCs w:val="24"/>
              </w:rPr>
            </w:pPr>
            <w:r w:rsidRPr="00B278D6">
              <w:rPr>
                <w:b/>
                <w:bCs/>
                <w:sz w:val="24"/>
                <w:szCs w:val="24"/>
              </w:rPr>
              <w:t>Компетенция по ФГОС</w:t>
            </w:r>
          </w:p>
        </w:tc>
        <w:tc>
          <w:tcPr>
            <w:tcW w:w="5725"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Pr="00B278D6" w:rsidRDefault="00B55727" w:rsidP="00B278D6">
            <w:pPr>
              <w:ind w:firstLine="6"/>
              <w:jc w:val="center"/>
              <w:rPr>
                <w:b/>
                <w:bCs/>
                <w:sz w:val="24"/>
                <w:szCs w:val="24"/>
              </w:rPr>
            </w:pPr>
            <w:r w:rsidRPr="00B278D6">
              <w:rPr>
                <w:b/>
                <w:bCs/>
                <w:sz w:val="24"/>
              </w:rPr>
              <w:t>Ожидаемые результаты обучения</w:t>
            </w:r>
          </w:p>
        </w:tc>
      </w:tr>
      <w:tr w:rsidR="00082912" w:rsidRPr="00B278D6">
        <w:trPr>
          <w:trHeight w:val="698"/>
          <w:jc w:val="center"/>
        </w:trPr>
        <w:tc>
          <w:tcPr>
            <w:tcW w:w="3743" w:type="dxa"/>
            <w:vMerge w:val="restart"/>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Pr="00B278D6" w:rsidRDefault="00401877" w:rsidP="00B278D6">
            <w:pPr>
              <w:ind w:firstLine="6"/>
              <w:rPr>
                <w:sz w:val="24"/>
                <w:szCs w:val="24"/>
                <w:vertAlign w:val="subscript"/>
              </w:rPr>
            </w:pPr>
            <w:r w:rsidRPr="00B278D6">
              <w:rPr>
                <w:b/>
                <w:bCs/>
                <w:sz w:val="24"/>
                <w:szCs w:val="24"/>
              </w:rPr>
              <w:t>ОПК</w:t>
            </w:r>
            <w:r w:rsidR="00613674" w:rsidRPr="00B278D6">
              <w:rPr>
                <w:b/>
                <w:bCs/>
                <w:sz w:val="24"/>
                <w:szCs w:val="24"/>
              </w:rPr>
              <w:t>-</w:t>
            </w:r>
            <w:r w:rsidRPr="00B278D6">
              <w:rPr>
                <w:b/>
                <w:bCs/>
                <w:sz w:val="24"/>
                <w:szCs w:val="24"/>
              </w:rPr>
              <w:t>4</w:t>
            </w:r>
            <w:r w:rsidR="00613674" w:rsidRPr="00B278D6">
              <w:rPr>
                <w:sz w:val="24"/>
                <w:szCs w:val="24"/>
              </w:rPr>
              <w:t xml:space="preserve"> –</w:t>
            </w:r>
            <w:r w:rsidR="00E942FA" w:rsidRPr="00B278D6">
              <w:rPr>
                <w:sz w:val="24"/>
                <w:szCs w:val="24"/>
              </w:rPr>
              <w:t xml:space="preserve">   готовность</w:t>
            </w:r>
            <w:r w:rsidRPr="00B278D6">
              <w:rPr>
                <w:sz w:val="24"/>
                <w:szCs w:val="24"/>
              </w:rPr>
              <w:t xml:space="preserve"> к постоя</w:t>
            </w:r>
            <w:r w:rsidRPr="00B278D6">
              <w:rPr>
                <w:sz w:val="24"/>
                <w:szCs w:val="24"/>
              </w:rPr>
              <w:t>н</w:t>
            </w:r>
            <w:r w:rsidRPr="00B278D6">
              <w:rPr>
                <w:sz w:val="24"/>
                <w:szCs w:val="24"/>
              </w:rPr>
              <w:t>ному накоплению знаний в обла</w:t>
            </w:r>
            <w:r w:rsidRPr="00B278D6">
              <w:rPr>
                <w:sz w:val="24"/>
                <w:szCs w:val="24"/>
              </w:rPr>
              <w:t>с</w:t>
            </w:r>
            <w:r w:rsidRPr="00B278D6">
              <w:rPr>
                <w:sz w:val="24"/>
                <w:szCs w:val="24"/>
              </w:rPr>
              <w:t>ти теории и истории искусства, п</w:t>
            </w:r>
            <w:r w:rsidRPr="00B278D6">
              <w:rPr>
                <w:sz w:val="24"/>
                <w:szCs w:val="24"/>
              </w:rPr>
              <w:t>о</w:t>
            </w:r>
            <w:r w:rsidRPr="00B278D6">
              <w:rPr>
                <w:sz w:val="24"/>
                <w:szCs w:val="24"/>
              </w:rPr>
              <w:t>зволяющих осознавать роль иску</w:t>
            </w:r>
            <w:r w:rsidRPr="00B278D6">
              <w:rPr>
                <w:sz w:val="24"/>
                <w:szCs w:val="24"/>
              </w:rPr>
              <w:t>с</w:t>
            </w:r>
            <w:r w:rsidRPr="00B278D6">
              <w:rPr>
                <w:sz w:val="24"/>
                <w:szCs w:val="24"/>
              </w:rPr>
              <w:t>ства в человеческой жизнедеятел</w:t>
            </w:r>
            <w:r w:rsidRPr="00B278D6">
              <w:rPr>
                <w:sz w:val="24"/>
                <w:szCs w:val="24"/>
              </w:rPr>
              <w:t>ь</w:t>
            </w:r>
            <w:r w:rsidRPr="00B278D6">
              <w:rPr>
                <w:sz w:val="24"/>
                <w:szCs w:val="24"/>
              </w:rPr>
              <w:t>ности</w:t>
            </w:r>
          </w:p>
        </w:tc>
        <w:tc>
          <w:tcPr>
            <w:tcW w:w="572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401877" w:rsidRPr="00B278D6" w:rsidRDefault="00613674" w:rsidP="00B278D6">
            <w:pPr>
              <w:tabs>
                <w:tab w:val="left" w:pos="2002"/>
              </w:tabs>
              <w:ind w:firstLine="6"/>
              <w:jc w:val="both"/>
              <w:rPr>
                <w:sz w:val="24"/>
                <w:szCs w:val="24"/>
              </w:rPr>
            </w:pPr>
            <w:r w:rsidRPr="00B278D6">
              <w:rPr>
                <w:b/>
                <w:bCs/>
                <w:sz w:val="24"/>
                <w:szCs w:val="24"/>
              </w:rPr>
              <w:t>Знать</w:t>
            </w:r>
            <w:r w:rsidRPr="00B278D6">
              <w:rPr>
                <w:sz w:val="24"/>
                <w:szCs w:val="24"/>
              </w:rPr>
              <w:t xml:space="preserve"> </w:t>
            </w:r>
          </w:p>
          <w:p w:rsidR="00082912" w:rsidRPr="00B278D6" w:rsidRDefault="00E942FA" w:rsidP="00B278D6">
            <w:pPr>
              <w:pStyle w:val="af8"/>
              <w:spacing w:beforeAutospacing="0" w:afterAutospacing="0"/>
              <w:textAlignment w:val="baseline"/>
            </w:pPr>
            <w:r w:rsidRPr="00B278D6">
              <w:t>- информационные ресурсы, позволяющие расширить круг знаний в области теории и истории искусства</w:t>
            </w:r>
          </w:p>
        </w:tc>
      </w:tr>
      <w:tr w:rsidR="00082912" w:rsidRPr="00B278D6">
        <w:trPr>
          <w:trHeight w:val="77"/>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Pr="00B278D6" w:rsidRDefault="00082912" w:rsidP="00B278D6">
            <w:pPr>
              <w:ind w:firstLine="709"/>
              <w:jc w:val="center"/>
              <w:rPr>
                <w:sz w:val="24"/>
                <w:szCs w:val="24"/>
              </w:rPr>
            </w:pPr>
          </w:p>
        </w:tc>
        <w:tc>
          <w:tcPr>
            <w:tcW w:w="572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942FA" w:rsidRPr="00B278D6" w:rsidRDefault="00613674" w:rsidP="00B278D6">
            <w:pPr>
              <w:pStyle w:val="af8"/>
              <w:spacing w:beforeAutospacing="0" w:afterAutospacing="0"/>
              <w:textAlignment w:val="baseline"/>
              <w:rPr>
                <w:b/>
                <w:bCs/>
              </w:rPr>
            </w:pPr>
            <w:r w:rsidRPr="00B278D6">
              <w:rPr>
                <w:b/>
                <w:bCs/>
              </w:rPr>
              <w:t>Уметь</w:t>
            </w:r>
          </w:p>
          <w:p w:rsidR="00082912" w:rsidRPr="00B278D6" w:rsidRDefault="00E942FA" w:rsidP="00B278D6">
            <w:pPr>
              <w:pStyle w:val="af8"/>
              <w:spacing w:beforeAutospacing="0" w:afterAutospacing="0"/>
              <w:textAlignment w:val="baseline"/>
            </w:pPr>
            <w:r w:rsidRPr="00B278D6">
              <w:t>- работать с информационными ресурсами, позв</w:t>
            </w:r>
            <w:r w:rsidRPr="00B278D6">
              <w:t>о</w:t>
            </w:r>
            <w:r w:rsidRPr="00B278D6">
              <w:t xml:space="preserve">ляющими расширить круг знаний в области теории и </w:t>
            </w:r>
            <w:r w:rsidRPr="00B278D6">
              <w:lastRenderedPageBreak/>
              <w:t>истории искусства</w:t>
            </w:r>
          </w:p>
        </w:tc>
      </w:tr>
      <w:tr w:rsidR="00082912" w:rsidRPr="00B278D6">
        <w:trPr>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Pr="00B278D6" w:rsidRDefault="00082912" w:rsidP="00B278D6">
            <w:pPr>
              <w:ind w:firstLine="709"/>
              <w:jc w:val="center"/>
              <w:rPr>
                <w:sz w:val="24"/>
                <w:szCs w:val="24"/>
              </w:rPr>
            </w:pPr>
          </w:p>
        </w:tc>
        <w:tc>
          <w:tcPr>
            <w:tcW w:w="572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401877" w:rsidRPr="00B278D6" w:rsidRDefault="00613674" w:rsidP="00B278D6">
            <w:pPr>
              <w:tabs>
                <w:tab w:val="left" w:pos="2002"/>
              </w:tabs>
              <w:jc w:val="both"/>
              <w:rPr>
                <w:sz w:val="24"/>
                <w:szCs w:val="24"/>
              </w:rPr>
            </w:pPr>
            <w:r w:rsidRPr="00B278D6">
              <w:rPr>
                <w:b/>
                <w:bCs/>
                <w:sz w:val="24"/>
                <w:szCs w:val="24"/>
              </w:rPr>
              <w:t>Владеть</w:t>
            </w:r>
            <w:r w:rsidRPr="00B278D6">
              <w:rPr>
                <w:sz w:val="24"/>
                <w:szCs w:val="24"/>
              </w:rPr>
              <w:t xml:space="preserve"> </w:t>
            </w:r>
          </w:p>
          <w:p w:rsidR="00082912" w:rsidRPr="00B278D6" w:rsidRDefault="00E942FA" w:rsidP="00B278D6">
            <w:pPr>
              <w:pStyle w:val="af8"/>
              <w:spacing w:beforeAutospacing="0" w:afterAutospacing="0"/>
              <w:textAlignment w:val="baseline"/>
            </w:pPr>
            <w:r w:rsidRPr="00B278D6">
              <w:t>- навыками работы с информационными ресурсами, позволяющими расширить круг знаний в области те</w:t>
            </w:r>
            <w:r w:rsidRPr="00B278D6">
              <w:t>о</w:t>
            </w:r>
            <w:r w:rsidRPr="00B278D6">
              <w:t>рии и истории искусства</w:t>
            </w:r>
          </w:p>
        </w:tc>
      </w:tr>
    </w:tbl>
    <w:p w:rsidR="00082912" w:rsidRPr="00B278D6" w:rsidRDefault="00082912" w:rsidP="00B278D6">
      <w:pPr>
        <w:pStyle w:val="af7"/>
        <w:spacing w:line="240" w:lineRule="auto"/>
        <w:ind w:firstLine="709"/>
        <w:rPr>
          <w:rStyle w:val="ad"/>
          <w:b w:val="0"/>
          <w:bCs w:val="0"/>
        </w:rPr>
      </w:pPr>
    </w:p>
    <w:p w:rsidR="00082912" w:rsidRPr="00B278D6" w:rsidRDefault="00613674" w:rsidP="00B278D6">
      <w:pPr>
        <w:pStyle w:val="11"/>
        <w:ind w:firstLine="709"/>
        <w:rPr>
          <w:b/>
          <w:bCs/>
        </w:rPr>
      </w:pPr>
      <w:bookmarkStart w:id="5" w:name="_Toc494985513"/>
      <w:bookmarkEnd w:id="5"/>
      <w:r w:rsidRPr="00B278D6">
        <w:rPr>
          <w:b/>
          <w:bCs/>
        </w:rPr>
        <w:t>4. Структура и содержание дисциплины</w:t>
      </w:r>
    </w:p>
    <w:p w:rsidR="00082912" w:rsidRPr="00B278D6" w:rsidRDefault="00613674" w:rsidP="00B278D6">
      <w:pPr>
        <w:pStyle w:val="21"/>
        <w:ind w:firstLine="709"/>
        <w:rPr>
          <w:rFonts w:ascii="Times New Roman" w:hAnsi="Times New Roman"/>
          <w:sz w:val="24"/>
          <w:szCs w:val="24"/>
        </w:rPr>
      </w:pPr>
      <w:bookmarkStart w:id="6" w:name="_Toc494985514"/>
      <w:bookmarkEnd w:id="6"/>
      <w:r w:rsidRPr="00B278D6">
        <w:rPr>
          <w:rFonts w:ascii="Times New Roman" w:hAnsi="Times New Roman"/>
          <w:sz w:val="24"/>
          <w:szCs w:val="24"/>
        </w:rPr>
        <w:t>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495"/>
        <w:gridCol w:w="2283"/>
        <w:gridCol w:w="4055"/>
      </w:tblGrid>
      <w:tr w:rsidR="00B55727" w:rsidRPr="00B278D6" w:rsidTr="00B55727">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B55727" w:rsidRPr="00B278D6" w:rsidRDefault="00B55727" w:rsidP="00B278D6">
            <w:pPr>
              <w:pStyle w:val="style3"/>
              <w:spacing w:beforeAutospacing="0" w:afterAutospacing="0"/>
              <w:jc w:val="center"/>
              <w:rPr>
                <w:b/>
                <w:bCs/>
              </w:rPr>
            </w:pPr>
            <w:r w:rsidRPr="00B278D6">
              <w:rPr>
                <w:b/>
                <w:bCs/>
              </w:rPr>
              <w:t xml:space="preserve">№ </w:t>
            </w:r>
            <w:proofErr w:type="gramStart"/>
            <w:r w:rsidRPr="00B278D6">
              <w:rPr>
                <w:b/>
                <w:bCs/>
              </w:rPr>
              <w:t>п</w:t>
            </w:r>
            <w:proofErr w:type="gramEnd"/>
            <w:r w:rsidRPr="00B278D6">
              <w:rPr>
                <w:b/>
                <w:bCs/>
              </w:rPr>
              <w:t>/п</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B55727" w:rsidRPr="00B278D6" w:rsidRDefault="00B55727" w:rsidP="00B278D6">
            <w:pPr>
              <w:pStyle w:val="style3"/>
              <w:spacing w:beforeAutospacing="0" w:afterAutospacing="0"/>
              <w:jc w:val="center"/>
              <w:rPr>
                <w:b/>
                <w:bCs/>
              </w:rPr>
            </w:pPr>
            <w:r w:rsidRPr="00B278D6">
              <w:rPr>
                <w:b/>
                <w:bCs/>
              </w:rPr>
              <w:t>Наименование разд</w:t>
            </w:r>
            <w:r w:rsidRPr="00B278D6">
              <w:rPr>
                <w:b/>
                <w:bCs/>
              </w:rPr>
              <w:t>е</w:t>
            </w:r>
            <w:r w:rsidRPr="00B278D6">
              <w:rPr>
                <w:b/>
                <w:bCs/>
              </w:rPr>
              <w:t>ла дисциплины</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Pr="00B278D6" w:rsidRDefault="00B55727" w:rsidP="00B278D6">
            <w:pPr>
              <w:pStyle w:val="style3"/>
              <w:spacing w:beforeAutospacing="0" w:afterAutospacing="0"/>
              <w:jc w:val="center"/>
              <w:rPr>
                <w:b/>
                <w:bCs/>
              </w:rPr>
            </w:pPr>
            <w:r w:rsidRPr="00B278D6">
              <w:rPr>
                <w:b/>
                <w:bCs/>
              </w:rPr>
              <w:t>Формируемые компетенции (ОК)</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Pr="00B278D6" w:rsidRDefault="00B55727" w:rsidP="00B278D6">
            <w:pPr>
              <w:pStyle w:val="style3"/>
              <w:spacing w:beforeAutospacing="0" w:afterAutospacing="0"/>
              <w:jc w:val="center"/>
              <w:rPr>
                <w:b/>
                <w:bCs/>
              </w:rPr>
            </w:pPr>
            <w:r w:rsidRPr="00B278D6">
              <w:rPr>
                <w:b/>
                <w:bCs/>
              </w:rPr>
              <w:t>Форма текущего контроля</w:t>
            </w:r>
          </w:p>
        </w:tc>
      </w:tr>
      <w:tr w:rsidR="00562146" w:rsidRPr="00B278D6" w:rsidTr="00B55727">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62146" w:rsidRPr="00B278D6" w:rsidRDefault="00562146" w:rsidP="00B278D6">
            <w:pPr>
              <w:pStyle w:val="style3"/>
              <w:spacing w:beforeAutospacing="0" w:afterAutospacing="0"/>
              <w:jc w:val="both"/>
              <w:rPr>
                <w:b/>
                <w:bCs/>
              </w:rPr>
            </w:pPr>
            <w:r w:rsidRPr="00B278D6">
              <w:rPr>
                <w:b/>
                <w:bCs/>
              </w:rPr>
              <w:t>1.</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B6500" w:rsidRPr="003E521A" w:rsidRDefault="00BB6500" w:rsidP="00BB6500">
            <w:pPr>
              <w:pStyle w:val="21"/>
              <w:ind w:firstLine="0"/>
              <w:rPr>
                <w:rFonts w:ascii="Times New Roman" w:hAnsi="Times New Roman"/>
                <w:b w:val="0"/>
                <w:i w:val="0"/>
                <w:sz w:val="24"/>
                <w:szCs w:val="24"/>
              </w:rPr>
            </w:pPr>
            <w:r w:rsidRPr="003E521A">
              <w:rPr>
                <w:rFonts w:ascii="Times New Roman" w:hAnsi="Times New Roman"/>
                <w:sz w:val="24"/>
                <w:szCs w:val="24"/>
              </w:rPr>
              <w:t xml:space="preserve">Раздел 1. </w:t>
            </w:r>
            <w:r w:rsidRPr="003E521A">
              <w:rPr>
                <w:rFonts w:ascii="Times New Roman" w:hAnsi="Times New Roman"/>
                <w:b w:val="0"/>
                <w:i w:val="0"/>
                <w:sz w:val="24"/>
                <w:szCs w:val="24"/>
              </w:rPr>
              <w:t>Развитие э</w:t>
            </w:r>
            <w:r w:rsidRPr="003E521A">
              <w:rPr>
                <w:rFonts w:ascii="Times New Roman" w:hAnsi="Times New Roman"/>
                <w:b w:val="0"/>
                <w:i w:val="0"/>
                <w:sz w:val="24"/>
                <w:szCs w:val="24"/>
              </w:rPr>
              <w:t>с</w:t>
            </w:r>
            <w:r w:rsidRPr="003E521A">
              <w:rPr>
                <w:rFonts w:ascii="Times New Roman" w:hAnsi="Times New Roman"/>
                <w:b w:val="0"/>
                <w:i w:val="0"/>
                <w:sz w:val="24"/>
                <w:szCs w:val="24"/>
              </w:rPr>
              <w:t xml:space="preserve">тетических воззрений от античности </w:t>
            </w:r>
          </w:p>
          <w:p w:rsidR="00BB6500" w:rsidRPr="003E521A" w:rsidRDefault="00BB6500" w:rsidP="00BB6500">
            <w:pPr>
              <w:pStyle w:val="21"/>
              <w:ind w:firstLine="0"/>
              <w:rPr>
                <w:rFonts w:ascii="Times New Roman" w:hAnsi="Times New Roman"/>
                <w:b w:val="0"/>
                <w:i w:val="0"/>
                <w:sz w:val="24"/>
                <w:szCs w:val="24"/>
              </w:rPr>
            </w:pPr>
            <w:r w:rsidRPr="003E521A">
              <w:rPr>
                <w:rFonts w:ascii="Times New Roman" w:hAnsi="Times New Roman"/>
                <w:b w:val="0"/>
                <w:i w:val="0"/>
                <w:sz w:val="24"/>
                <w:szCs w:val="24"/>
              </w:rPr>
              <w:t>до искусства рома</w:t>
            </w:r>
            <w:r w:rsidRPr="003E521A">
              <w:rPr>
                <w:rFonts w:ascii="Times New Roman" w:hAnsi="Times New Roman"/>
                <w:b w:val="0"/>
                <w:i w:val="0"/>
                <w:sz w:val="24"/>
                <w:szCs w:val="24"/>
              </w:rPr>
              <w:t>н</w:t>
            </w:r>
            <w:r w:rsidRPr="003E521A">
              <w:rPr>
                <w:rFonts w:ascii="Times New Roman" w:hAnsi="Times New Roman"/>
                <w:b w:val="0"/>
                <w:i w:val="0"/>
                <w:sz w:val="24"/>
                <w:szCs w:val="24"/>
              </w:rPr>
              <w:t>тизма.</w:t>
            </w:r>
          </w:p>
          <w:p w:rsidR="00562146" w:rsidRPr="00B278D6" w:rsidRDefault="00562146" w:rsidP="00B278D6">
            <w:pPr>
              <w:tabs>
                <w:tab w:val="num" w:pos="643"/>
              </w:tabs>
              <w:suppressAutoHyphens/>
              <w:rPr>
                <w:b/>
                <w:bCs/>
                <w:sz w:val="24"/>
                <w:szCs w:val="24"/>
              </w:rPr>
            </w:pP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62146" w:rsidRPr="00B278D6" w:rsidRDefault="00562146" w:rsidP="00B278D6">
            <w:pPr>
              <w:jc w:val="both"/>
              <w:rPr>
                <w:sz w:val="24"/>
                <w:szCs w:val="24"/>
              </w:rPr>
            </w:pPr>
            <w:r w:rsidRPr="00B278D6">
              <w:rPr>
                <w:sz w:val="24"/>
                <w:szCs w:val="24"/>
              </w:rPr>
              <w:t>ОПК-4</w:t>
            </w:r>
          </w:p>
          <w:p w:rsidR="00562146" w:rsidRPr="00B278D6" w:rsidRDefault="00562146" w:rsidP="00B278D6">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62146" w:rsidRPr="00B278D6" w:rsidRDefault="00562146" w:rsidP="00B278D6">
            <w:pPr>
              <w:jc w:val="both"/>
              <w:rPr>
                <w:sz w:val="24"/>
                <w:szCs w:val="24"/>
              </w:rPr>
            </w:pPr>
            <w:r w:rsidRPr="00B278D6">
              <w:rPr>
                <w:sz w:val="24"/>
                <w:szCs w:val="24"/>
              </w:rPr>
              <w:t>Контрольные вопросы и задания</w:t>
            </w:r>
          </w:p>
        </w:tc>
      </w:tr>
      <w:tr w:rsidR="00562146" w:rsidRPr="00B278D6" w:rsidTr="00B55727">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62146" w:rsidRPr="00B278D6" w:rsidRDefault="00562146" w:rsidP="00B278D6">
            <w:pPr>
              <w:pStyle w:val="style3"/>
              <w:spacing w:beforeAutospacing="0" w:afterAutospacing="0"/>
              <w:jc w:val="both"/>
              <w:rPr>
                <w:b/>
                <w:bCs/>
              </w:rPr>
            </w:pPr>
            <w:r w:rsidRPr="00B278D6">
              <w:rPr>
                <w:b/>
                <w:bCs/>
              </w:rPr>
              <w:t>2.</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B6500" w:rsidRPr="003E521A" w:rsidRDefault="00BB6500" w:rsidP="00BB6500">
            <w:pPr>
              <w:pStyle w:val="21"/>
              <w:ind w:firstLine="0"/>
              <w:rPr>
                <w:rFonts w:ascii="Times New Roman" w:hAnsi="Times New Roman"/>
                <w:sz w:val="24"/>
                <w:szCs w:val="24"/>
              </w:rPr>
            </w:pPr>
            <w:r w:rsidRPr="003E521A">
              <w:rPr>
                <w:rFonts w:ascii="Times New Roman" w:hAnsi="Times New Roman"/>
                <w:sz w:val="24"/>
                <w:szCs w:val="24"/>
              </w:rPr>
              <w:t xml:space="preserve">Раздел 2. </w:t>
            </w:r>
            <w:r w:rsidRPr="003E521A">
              <w:rPr>
                <w:rFonts w:ascii="Times New Roman" w:hAnsi="Times New Roman"/>
                <w:b w:val="0"/>
                <w:i w:val="0"/>
                <w:sz w:val="24"/>
                <w:szCs w:val="24"/>
              </w:rPr>
              <w:t>Эстетика и пути развития иску</w:t>
            </w:r>
            <w:r w:rsidRPr="003E521A">
              <w:rPr>
                <w:rFonts w:ascii="Times New Roman" w:hAnsi="Times New Roman"/>
                <w:b w:val="0"/>
                <w:i w:val="0"/>
                <w:sz w:val="24"/>
                <w:szCs w:val="24"/>
              </w:rPr>
              <w:t>с</w:t>
            </w:r>
            <w:r w:rsidRPr="003E521A">
              <w:rPr>
                <w:rFonts w:ascii="Times New Roman" w:hAnsi="Times New Roman"/>
                <w:b w:val="0"/>
                <w:i w:val="0"/>
                <w:sz w:val="24"/>
                <w:szCs w:val="24"/>
              </w:rPr>
              <w:t>ства в  XX – начале XXI века.</w:t>
            </w:r>
          </w:p>
          <w:p w:rsidR="00562146" w:rsidRPr="00B278D6" w:rsidRDefault="00562146" w:rsidP="00B278D6">
            <w:pPr>
              <w:tabs>
                <w:tab w:val="left" w:pos="643"/>
              </w:tabs>
              <w:spacing w:line="240" w:lineRule="exact"/>
              <w:jc w:val="both"/>
              <w:rPr>
                <w:b/>
                <w:bCs/>
                <w:sz w:val="24"/>
                <w:szCs w:val="24"/>
              </w:rPr>
            </w:pP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62146" w:rsidRPr="00B278D6" w:rsidRDefault="00562146" w:rsidP="00B278D6">
            <w:pPr>
              <w:jc w:val="both"/>
              <w:rPr>
                <w:sz w:val="24"/>
                <w:szCs w:val="24"/>
              </w:rPr>
            </w:pPr>
            <w:r w:rsidRPr="00B278D6">
              <w:rPr>
                <w:sz w:val="24"/>
                <w:szCs w:val="24"/>
              </w:rPr>
              <w:t>ОПК-4</w:t>
            </w:r>
          </w:p>
          <w:p w:rsidR="00562146" w:rsidRPr="00B278D6" w:rsidRDefault="00562146" w:rsidP="00B278D6">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62146" w:rsidRPr="00B278D6" w:rsidRDefault="00562146" w:rsidP="00B278D6">
            <w:pPr>
              <w:jc w:val="both"/>
            </w:pPr>
            <w:r w:rsidRPr="00B278D6">
              <w:rPr>
                <w:sz w:val="24"/>
                <w:szCs w:val="24"/>
              </w:rPr>
              <w:t>Контрольные вопросы и задания</w:t>
            </w:r>
          </w:p>
        </w:tc>
      </w:tr>
    </w:tbl>
    <w:p w:rsidR="00E942FA" w:rsidRPr="00B278D6" w:rsidRDefault="00E942FA" w:rsidP="00B278D6">
      <w:pPr>
        <w:pStyle w:val="style3"/>
        <w:spacing w:beforeAutospacing="0" w:afterAutospacing="0"/>
        <w:jc w:val="both"/>
        <w:rPr>
          <w:b/>
          <w:bCs/>
        </w:rPr>
      </w:pPr>
    </w:p>
    <w:p w:rsidR="00401877" w:rsidRPr="00B278D6" w:rsidRDefault="00E942FA" w:rsidP="00B278D6">
      <w:pPr>
        <w:pStyle w:val="21"/>
        <w:spacing w:line="240" w:lineRule="auto"/>
        <w:ind w:firstLine="709"/>
        <w:rPr>
          <w:rFonts w:ascii="Times New Roman" w:hAnsi="Times New Roman"/>
          <w:sz w:val="24"/>
          <w:szCs w:val="24"/>
        </w:rPr>
      </w:pPr>
      <w:bookmarkStart w:id="7" w:name="_Toc494985515"/>
      <w:bookmarkEnd w:id="7"/>
      <w:r w:rsidRPr="00B278D6">
        <w:rPr>
          <w:rFonts w:ascii="Times New Roman" w:hAnsi="Times New Roman"/>
          <w:sz w:val="24"/>
          <w:szCs w:val="24"/>
        </w:rPr>
        <w:t>4.2. Объем дисциплины и виды учебной работы для заочной формы обучения</w:t>
      </w:r>
    </w:p>
    <w:p w:rsidR="00E942FA" w:rsidRPr="00B278D6" w:rsidRDefault="00E942FA" w:rsidP="00B278D6">
      <w:pPr>
        <w:pStyle w:val="21"/>
        <w:spacing w:line="240" w:lineRule="auto"/>
        <w:ind w:firstLine="709"/>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2516"/>
        <w:gridCol w:w="435"/>
        <w:gridCol w:w="435"/>
        <w:gridCol w:w="435"/>
        <w:gridCol w:w="435"/>
        <w:gridCol w:w="648"/>
        <w:gridCol w:w="435"/>
        <w:gridCol w:w="1379"/>
        <w:gridCol w:w="579"/>
        <w:gridCol w:w="435"/>
        <w:gridCol w:w="67"/>
        <w:gridCol w:w="619"/>
        <w:gridCol w:w="621"/>
      </w:tblGrid>
      <w:tr w:rsidR="00D30275" w:rsidRPr="00B278D6" w:rsidTr="005330C0">
        <w:trPr>
          <w:trHeight w:val="301"/>
        </w:trPr>
        <w:tc>
          <w:tcPr>
            <w:tcW w:w="531" w:type="dxa"/>
            <w:vMerge w:val="restart"/>
            <w:vAlign w:val="center"/>
          </w:tcPr>
          <w:p w:rsidR="00D30275" w:rsidRPr="00B278D6" w:rsidRDefault="00D30275" w:rsidP="005330C0">
            <w:pPr>
              <w:spacing w:line="360" w:lineRule="auto"/>
              <w:ind w:firstLine="3"/>
              <w:jc w:val="center"/>
              <w:rPr>
                <w:b/>
                <w:bCs/>
                <w:sz w:val="22"/>
                <w:szCs w:val="22"/>
              </w:rPr>
            </w:pPr>
            <w:bookmarkStart w:id="8" w:name="_Toc494985516"/>
            <w:bookmarkEnd w:id="8"/>
            <w:r w:rsidRPr="00B278D6">
              <w:rPr>
                <w:b/>
                <w:bCs/>
                <w:sz w:val="22"/>
                <w:szCs w:val="22"/>
              </w:rPr>
              <w:t>№</w:t>
            </w:r>
          </w:p>
          <w:p w:rsidR="00D30275" w:rsidRPr="00B278D6" w:rsidRDefault="00D30275" w:rsidP="005330C0">
            <w:pPr>
              <w:tabs>
                <w:tab w:val="left" w:pos="570"/>
              </w:tabs>
              <w:spacing w:line="360" w:lineRule="auto"/>
              <w:ind w:firstLine="3"/>
              <w:jc w:val="center"/>
              <w:rPr>
                <w:b/>
                <w:bCs/>
                <w:sz w:val="22"/>
                <w:szCs w:val="22"/>
              </w:rPr>
            </w:pPr>
            <w:proofErr w:type="gramStart"/>
            <w:r w:rsidRPr="00B278D6">
              <w:rPr>
                <w:b/>
                <w:bCs/>
                <w:sz w:val="22"/>
                <w:szCs w:val="22"/>
              </w:rPr>
              <w:t>п</w:t>
            </w:r>
            <w:proofErr w:type="gramEnd"/>
            <w:r w:rsidRPr="00B278D6">
              <w:rPr>
                <w:b/>
                <w:bCs/>
                <w:sz w:val="22"/>
                <w:szCs w:val="22"/>
              </w:rPr>
              <w:t>/п</w:t>
            </w:r>
          </w:p>
        </w:tc>
        <w:tc>
          <w:tcPr>
            <w:tcW w:w="2516" w:type="dxa"/>
            <w:vMerge w:val="restart"/>
            <w:vAlign w:val="center"/>
          </w:tcPr>
          <w:p w:rsidR="00D30275" w:rsidRPr="00B278D6" w:rsidRDefault="00D30275" w:rsidP="005330C0">
            <w:pPr>
              <w:spacing w:line="360" w:lineRule="auto"/>
              <w:ind w:firstLine="3"/>
              <w:jc w:val="center"/>
              <w:rPr>
                <w:rStyle w:val="af0"/>
                <w:b/>
                <w:i w:val="0"/>
                <w:iCs w:val="0"/>
                <w:sz w:val="22"/>
                <w:szCs w:val="22"/>
              </w:rPr>
            </w:pPr>
            <w:r w:rsidRPr="00B278D6">
              <w:rPr>
                <w:rStyle w:val="af0"/>
                <w:b/>
                <w:sz w:val="22"/>
                <w:szCs w:val="22"/>
              </w:rPr>
              <w:t>Темы занятий</w:t>
            </w:r>
          </w:p>
        </w:tc>
        <w:tc>
          <w:tcPr>
            <w:tcW w:w="4202" w:type="dxa"/>
            <w:gridSpan w:val="7"/>
          </w:tcPr>
          <w:p w:rsidR="00D30275" w:rsidRPr="00B278D6" w:rsidRDefault="00D30275" w:rsidP="005330C0">
            <w:pPr>
              <w:ind w:firstLine="567"/>
              <w:jc w:val="center"/>
              <w:rPr>
                <w:b/>
                <w:sz w:val="22"/>
                <w:szCs w:val="22"/>
              </w:rPr>
            </w:pPr>
            <w:r w:rsidRPr="00B278D6">
              <w:rPr>
                <w:b/>
                <w:bCs/>
                <w:sz w:val="22"/>
                <w:szCs w:val="22"/>
              </w:rPr>
              <w:t>Контактная работа, в т.ч. в эле</w:t>
            </w:r>
            <w:r w:rsidRPr="00B278D6">
              <w:rPr>
                <w:b/>
                <w:bCs/>
                <w:sz w:val="22"/>
                <w:szCs w:val="22"/>
              </w:rPr>
              <w:t>к</w:t>
            </w:r>
            <w:r w:rsidRPr="00B278D6">
              <w:rPr>
                <w:b/>
                <w:bCs/>
                <w:sz w:val="22"/>
                <w:szCs w:val="22"/>
              </w:rPr>
              <w:t>тронной информационно-образовательной среде</w:t>
            </w:r>
          </w:p>
        </w:tc>
        <w:tc>
          <w:tcPr>
            <w:tcW w:w="579" w:type="dxa"/>
            <w:vMerge w:val="restart"/>
            <w:textDirection w:val="btLr"/>
          </w:tcPr>
          <w:p w:rsidR="00D30275" w:rsidRPr="00B278D6" w:rsidRDefault="00D30275" w:rsidP="005330C0">
            <w:pPr>
              <w:ind w:left="113" w:right="113"/>
              <w:jc w:val="both"/>
              <w:rPr>
                <w:b/>
                <w:sz w:val="22"/>
                <w:szCs w:val="22"/>
              </w:rPr>
            </w:pPr>
            <w:r w:rsidRPr="00B278D6">
              <w:rPr>
                <w:b/>
                <w:sz w:val="18"/>
                <w:szCs w:val="18"/>
              </w:rPr>
              <w:t>Контроль</w:t>
            </w:r>
          </w:p>
        </w:tc>
        <w:tc>
          <w:tcPr>
            <w:tcW w:w="435" w:type="dxa"/>
            <w:vMerge w:val="restart"/>
            <w:textDirection w:val="btLr"/>
          </w:tcPr>
          <w:p w:rsidR="00D30275" w:rsidRPr="00B278D6" w:rsidRDefault="00D30275" w:rsidP="005330C0">
            <w:pPr>
              <w:ind w:left="113" w:right="113"/>
              <w:jc w:val="both"/>
              <w:rPr>
                <w:b/>
                <w:sz w:val="22"/>
                <w:szCs w:val="22"/>
              </w:rPr>
            </w:pPr>
            <w:r w:rsidRPr="00B278D6">
              <w:rPr>
                <w:b/>
                <w:sz w:val="18"/>
                <w:szCs w:val="18"/>
              </w:rPr>
              <w:t>Самостоятельная работа</w:t>
            </w:r>
          </w:p>
        </w:tc>
        <w:tc>
          <w:tcPr>
            <w:tcW w:w="686" w:type="dxa"/>
            <w:gridSpan w:val="2"/>
            <w:vMerge w:val="restart"/>
            <w:textDirection w:val="btLr"/>
            <w:vAlign w:val="center"/>
          </w:tcPr>
          <w:p w:rsidR="00D30275" w:rsidRPr="00B278D6" w:rsidRDefault="00D30275" w:rsidP="005330C0">
            <w:pPr>
              <w:rPr>
                <w:b/>
                <w:bCs/>
                <w:sz w:val="22"/>
                <w:szCs w:val="22"/>
              </w:rPr>
            </w:pPr>
            <w:r w:rsidRPr="00B278D6">
              <w:rPr>
                <w:b/>
                <w:sz w:val="22"/>
                <w:szCs w:val="22"/>
              </w:rPr>
              <w:t>Всего часов</w:t>
            </w:r>
          </w:p>
        </w:tc>
        <w:tc>
          <w:tcPr>
            <w:tcW w:w="621" w:type="dxa"/>
            <w:vMerge w:val="restart"/>
            <w:textDirection w:val="btLr"/>
            <w:vAlign w:val="center"/>
          </w:tcPr>
          <w:p w:rsidR="00D30275" w:rsidRPr="00B278D6" w:rsidRDefault="00D30275" w:rsidP="005330C0">
            <w:pPr>
              <w:rPr>
                <w:b/>
                <w:bCs/>
                <w:sz w:val="22"/>
                <w:szCs w:val="22"/>
              </w:rPr>
            </w:pPr>
            <w:r w:rsidRPr="00B278D6">
              <w:rPr>
                <w:b/>
                <w:bCs/>
                <w:sz w:val="22"/>
                <w:szCs w:val="22"/>
              </w:rPr>
              <w:t xml:space="preserve">Из них в </w:t>
            </w:r>
            <w:r w:rsidRPr="00B278D6">
              <w:rPr>
                <w:b/>
                <w:sz w:val="22"/>
                <w:szCs w:val="22"/>
              </w:rPr>
              <w:t>интерактивной форме</w:t>
            </w:r>
          </w:p>
        </w:tc>
      </w:tr>
      <w:tr w:rsidR="00D30275" w:rsidRPr="00B278D6" w:rsidTr="005330C0">
        <w:trPr>
          <w:cantSplit/>
          <w:trHeight w:val="1719"/>
        </w:trPr>
        <w:tc>
          <w:tcPr>
            <w:tcW w:w="531" w:type="dxa"/>
            <w:vMerge/>
            <w:vAlign w:val="center"/>
          </w:tcPr>
          <w:p w:rsidR="00D30275" w:rsidRPr="00B278D6" w:rsidRDefault="00D30275" w:rsidP="005330C0">
            <w:pPr>
              <w:spacing w:line="360" w:lineRule="auto"/>
              <w:ind w:firstLine="3"/>
              <w:jc w:val="center"/>
              <w:rPr>
                <w:b/>
                <w:bCs/>
                <w:sz w:val="24"/>
                <w:szCs w:val="24"/>
              </w:rPr>
            </w:pPr>
          </w:p>
        </w:tc>
        <w:tc>
          <w:tcPr>
            <w:tcW w:w="2516" w:type="dxa"/>
            <w:vMerge/>
            <w:vAlign w:val="center"/>
          </w:tcPr>
          <w:p w:rsidR="00D30275" w:rsidRPr="00B278D6" w:rsidRDefault="00D30275" w:rsidP="005330C0">
            <w:pPr>
              <w:spacing w:line="360" w:lineRule="auto"/>
              <w:ind w:firstLine="3"/>
              <w:jc w:val="both"/>
              <w:rPr>
                <w:rStyle w:val="af0"/>
                <w:b/>
              </w:rPr>
            </w:pPr>
          </w:p>
        </w:tc>
        <w:tc>
          <w:tcPr>
            <w:tcW w:w="435" w:type="dxa"/>
            <w:textDirection w:val="btLr"/>
          </w:tcPr>
          <w:p w:rsidR="00D30275" w:rsidRPr="00B278D6" w:rsidRDefault="00D30275" w:rsidP="005330C0">
            <w:pPr>
              <w:jc w:val="both"/>
              <w:rPr>
                <w:b/>
                <w:sz w:val="18"/>
                <w:szCs w:val="18"/>
              </w:rPr>
            </w:pPr>
            <w:r w:rsidRPr="00B278D6">
              <w:rPr>
                <w:b/>
                <w:bCs/>
                <w:sz w:val="18"/>
                <w:szCs w:val="18"/>
              </w:rPr>
              <w:t>Лекции</w:t>
            </w:r>
          </w:p>
        </w:tc>
        <w:tc>
          <w:tcPr>
            <w:tcW w:w="435" w:type="dxa"/>
            <w:textDirection w:val="btLr"/>
          </w:tcPr>
          <w:p w:rsidR="00D30275" w:rsidRPr="00B278D6" w:rsidRDefault="00D30275" w:rsidP="005330C0">
            <w:pPr>
              <w:jc w:val="both"/>
              <w:rPr>
                <w:b/>
                <w:sz w:val="18"/>
                <w:szCs w:val="18"/>
              </w:rPr>
            </w:pPr>
            <w:r w:rsidRPr="00B278D6">
              <w:rPr>
                <w:b/>
                <w:sz w:val="18"/>
                <w:szCs w:val="18"/>
              </w:rPr>
              <w:t>Лабораторные зан</w:t>
            </w:r>
            <w:r w:rsidRPr="00B278D6">
              <w:rPr>
                <w:b/>
                <w:sz w:val="18"/>
                <w:szCs w:val="18"/>
              </w:rPr>
              <w:t>я</w:t>
            </w:r>
            <w:r w:rsidRPr="00B278D6">
              <w:rPr>
                <w:b/>
                <w:sz w:val="18"/>
                <w:szCs w:val="18"/>
              </w:rPr>
              <w:t>тия</w:t>
            </w:r>
          </w:p>
        </w:tc>
        <w:tc>
          <w:tcPr>
            <w:tcW w:w="435" w:type="dxa"/>
            <w:textDirection w:val="btLr"/>
          </w:tcPr>
          <w:p w:rsidR="00D30275" w:rsidRPr="00B278D6" w:rsidRDefault="00D30275" w:rsidP="005330C0">
            <w:pPr>
              <w:jc w:val="both"/>
              <w:rPr>
                <w:b/>
                <w:sz w:val="18"/>
                <w:szCs w:val="18"/>
              </w:rPr>
            </w:pPr>
            <w:r w:rsidRPr="00B278D6">
              <w:rPr>
                <w:b/>
                <w:bCs/>
                <w:sz w:val="18"/>
                <w:szCs w:val="18"/>
              </w:rPr>
              <w:t>Практические зан</w:t>
            </w:r>
            <w:r w:rsidRPr="00B278D6">
              <w:rPr>
                <w:b/>
                <w:bCs/>
                <w:sz w:val="18"/>
                <w:szCs w:val="18"/>
              </w:rPr>
              <w:t>я</w:t>
            </w:r>
            <w:r w:rsidRPr="00B278D6">
              <w:rPr>
                <w:b/>
                <w:bCs/>
                <w:sz w:val="18"/>
                <w:szCs w:val="18"/>
              </w:rPr>
              <w:t>тия</w:t>
            </w:r>
          </w:p>
        </w:tc>
        <w:tc>
          <w:tcPr>
            <w:tcW w:w="435" w:type="dxa"/>
            <w:textDirection w:val="btLr"/>
          </w:tcPr>
          <w:p w:rsidR="00D30275" w:rsidRPr="00B278D6" w:rsidRDefault="00D30275" w:rsidP="005330C0">
            <w:pPr>
              <w:jc w:val="both"/>
              <w:rPr>
                <w:b/>
                <w:sz w:val="18"/>
                <w:szCs w:val="18"/>
              </w:rPr>
            </w:pPr>
            <w:r w:rsidRPr="00B278D6">
              <w:rPr>
                <w:b/>
                <w:bCs/>
                <w:sz w:val="18"/>
                <w:szCs w:val="18"/>
              </w:rPr>
              <w:t>Индивидуальные занятия</w:t>
            </w:r>
          </w:p>
        </w:tc>
        <w:tc>
          <w:tcPr>
            <w:tcW w:w="648" w:type="dxa"/>
            <w:textDirection w:val="btLr"/>
          </w:tcPr>
          <w:p w:rsidR="00D30275" w:rsidRPr="00B278D6" w:rsidRDefault="00D30275" w:rsidP="005330C0">
            <w:pPr>
              <w:jc w:val="both"/>
              <w:rPr>
                <w:b/>
                <w:sz w:val="18"/>
                <w:szCs w:val="18"/>
              </w:rPr>
            </w:pPr>
            <w:r w:rsidRPr="00B278D6">
              <w:rPr>
                <w:b/>
                <w:sz w:val="18"/>
                <w:szCs w:val="18"/>
              </w:rPr>
              <w:t>Контроль</w:t>
            </w:r>
          </w:p>
          <w:p w:rsidR="00D30275" w:rsidRPr="00B278D6" w:rsidRDefault="00D30275" w:rsidP="005330C0">
            <w:pPr>
              <w:jc w:val="both"/>
              <w:rPr>
                <w:b/>
                <w:sz w:val="18"/>
                <w:szCs w:val="18"/>
              </w:rPr>
            </w:pPr>
            <w:r w:rsidRPr="00B278D6">
              <w:rPr>
                <w:b/>
                <w:sz w:val="18"/>
                <w:szCs w:val="18"/>
              </w:rPr>
              <w:t xml:space="preserve">самостоятельной работы </w:t>
            </w:r>
          </w:p>
        </w:tc>
        <w:tc>
          <w:tcPr>
            <w:tcW w:w="435" w:type="dxa"/>
            <w:textDirection w:val="btLr"/>
          </w:tcPr>
          <w:p w:rsidR="00D30275" w:rsidRPr="00B278D6" w:rsidRDefault="00D30275" w:rsidP="005330C0">
            <w:pPr>
              <w:jc w:val="both"/>
              <w:rPr>
                <w:b/>
                <w:sz w:val="18"/>
                <w:szCs w:val="18"/>
              </w:rPr>
            </w:pPr>
            <w:r w:rsidRPr="00B278D6">
              <w:rPr>
                <w:b/>
                <w:sz w:val="18"/>
                <w:szCs w:val="18"/>
              </w:rPr>
              <w:t>Групповые занятия</w:t>
            </w:r>
          </w:p>
        </w:tc>
        <w:tc>
          <w:tcPr>
            <w:tcW w:w="1379" w:type="dxa"/>
            <w:textDirection w:val="btLr"/>
          </w:tcPr>
          <w:p w:rsidR="00D30275" w:rsidRPr="00B278D6" w:rsidRDefault="00D30275" w:rsidP="005330C0">
            <w:pPr>
              <w:jc w:val="both"/>
              <w:rPr>
                <w:b/>
                <w:sz w:val="18"/>
                <w:szCs w:val="18"/>
              </w:rPr>
            </w:pPr>
            <w:r w:rsidRPr="00B278D6">
              <w:rPr>
                <w:b/>
                <w:sz w:val="18"/>
                <w:szCs w:val="18"/>
              </w:rPr>
              <w:t xml:space="preserve">Мелкогрупповые занятия </w:t>
            </w:r>
          </w:p>
        </w:tc>
        <w:tc>
          <w:tcPr>
            <w:tcW w:w="579" w:type="dxa"/>
            <w:vMerge/>
            <w:textDirection w:val="btLr"/>
          </w:tcPr>
          <w:p w:rsidR="00D30275" w:rsidRPr="00B278D6" w:rsidRDefault="00D30275" w:rsidP="005330C0">
            <w:pPr>
              <w:jc w:val="both"/>
              <w:rPr>
                <w:b/>
                <w:sz w:val="18"/>
                <w:szCs w:val="18"/>
              </w:rPr>
            </w:pPr>
          </w:p>
        </w:tc>
        <w:tc>
          <w:tcPr>
            <w:tcW w:w="435" w:type="dxa"/>
            <w:vMerge/>
            <w:textDirection w:val="btLr"/>
          </w:tcPr>
          <w:p w:rsidR="00D30275" w:rsidRPr="00B278D6" w:rsidRDefault="00D30275" w:rsidP="005330C0">
            <w:pPr>
              <w:jc w:val="both"/>
              <w:rPr>
                <w:b/>
                <w:sz w:val="18"/>
                <w:szCs w:val="18"/>
              </w:rPr>
            </w:pPr>
          </w:p>
        </w:tc>
        <w:tc>
          <w:tcPr>
            <w:tcW w:w="686" w:type="dxa"/>
            <w:gridSpan w:val="2"/>
            <w:vMerge/>
            <w:vAlign w:val="center"/>
          </w:tcPr>
          <w:p w:rsidR="00D30275" w:rsidRPr="00B278D6" w:rsidRDefault="00D30275" w:rsidP="005330C0">
            <w:pPr>
              <w:spacing w:line="360" w:lineRule="auto"/>
              <w:ind w:firstLine="3"/>
              <w:jc w:val="both"/>
              <w:rPr>
                <w:b/>
                <w:bCs/>
                <w:sz w:val="22"/>
                <w:szCs w:val="22"/>
              </w:rPr>
            </w:pPr>
          </w:p>
        </w:tc>
        <w:tc>
          <w:tcPr>
            <w:tcW w:w="621" w:type="dxa"/>
            <w:vMerge/>
            <w:vAlign w:val="center"/>
          </w:tcPr>
          <w:p w:rsidR="00D30275" w:rsidRPr="00B278D6" w:rsidRDefault="00D30275" w:rsidP="005330C0">
            <w:pPr>
              <w:spacing w:line="360" w:lineRule="auto"/>
              <w:ind w:firstLine="3"/>
              <w:jc w:val="both"/>
              <w:rPr>
                <w:b/>
                <w:bCs/>
                <w:sz w:val="22"/>
                <w:szCs w:val="22"/>
              </w:rPr>
            </w:pPr>
          </w:p>
        </w:tc>
      </w:tr>
      <w:tr w:rsidR="00D30275" w:rsidRPr="00B278D6" w:rsidTr="005330C0">
        <w:trPr>
          <w:cantSplit/>
          <w:trHeight w:val="311"/>
        </w:trPr>
        <w:tc>
          <w:tcPr>
            <w:tcW w:w="9570" w:type="dxa"/>
            <w:gridSpan w:val="14"/>
            <w:vAlign w:val="center"/>
          </w:tcPr>
          <w:p w:rsidR="00D30275" w:rsidRPr="00B278D6" w:rsidRDefault="00D30275" w:rsidP="005330C0">
            <w:pPr>
              <w:jc w:val="center"/>
              <w:rPr>
                <w:b/>
                <w:i/>
                <w:sz w:val="22"/>
                <w:szCs w:val="22"/>
              </w:rPr>
            </w:pPr>
            <w:r w:rsidRPr="00B278D6">
              <w:rPr>
                <w:b/>
                <w:i/>
                <w:sz w:val="22"/>
                <w:szCs w:val="22"/>
              </w:rPr>
              <w:t xml:space="preserve">Семестр </w:t>
            </w:r>
            <w:r>
              <w:rPr>
                <w:b/>
                <w:i/>
                <w:sz w:val="22"/>
                <w:szCs w:val="22"/>
              </w:rPr>
              <w:t>2</w:t>
            </w:r>
          </w:p>
        </w:tc>
      </w:tr>
      <w:tr w:rsidR="00D30275" w:rsidRPr="00B278D6" w:rsidTr="005330C0">
        <w:trPr>
          <w:cantSplit/>
          <w:trHeight w:val="311"/>
        </w:trPr>
        <w:tc>
          <w:tcPr>
            <w:tcW w:w="9570" w:type="dxa"/>
            <w:gridSpan w:val="14"/>
          </w:tcPr>
          <w:p w:rsidR="00D30275" w:rsidRPr="00B278D6" w:rsidRDefault="00D30275" w:rsidP="005330C0">
            <w:pPr>
              <w:pStyle w:val="21"/>
              <w:ind w:firstLine="709"/>
              <w:jc w:val="center"/>
              <w:rPr>
                <w:rFonts w:ascii="Times New Roman" w:hAnsi="Times New Roman"/>
                <w:sz w:val="24"/>
                <w:szCs w:val="24"/>
              </w:rPr>
            </w:pPr>
            <w:r w:rsidRPr="00B278D6">
              <w:rPr>
                <w:rFonts w:ascii="Times New Roman" w:hAnsi="Times New Roman"/>
                <w:sz w:val="24"/>
                <w:szCs w:val="24"/>
              </w:rPr>
              <w:lastRenderedPageBreak/>
              <w:t xml:space="preserve">Раздел 1. Развитие эстетических воззрений от античности </w:t>
            </w:r>
          </w:p>
          <w:p w:rsidR="00D30275" w:rsidRPr="00F12B3D" w:rsidRDefault="00D30275" w:rsidP="005330C0">
            <w:pPr>
              <w:pStyle w:val="21"/>
              <w:ind w:firstLine="709"/>
              <w:jc w:val="center"/>
              <w:rPr>
                <w:rFonts w:ascii="Times New Roman" w:hAnsi="Times New Roman"/>
                <w:sz w:val="24"/>
                <w:szCs w:val="24"/>
              </w:rPr>
            </w:pPr>
            <w:r w:rsidRPr="00B278D6">
              <w:rPr>
                <w:rFonts w:ascii="Times New Roman" w:hAnsi="Times New Roman"/>
                <w:sz w:val="24"/>
                <w:szCs w:val="24"/>
              </w:rPr>
              <w:t>до искусства романтизма.</w:t>
            </w:r>
          </w:p>
        </w:tc>
      </w:tr>
      <w:tr w:rsidR="00D30275" w:rsidRPr="00B278D6" w:rsidTr="005330C0">
        <w:trPr>
          <w:cantSplit/>
          <w:trHeight w:val="311"/>
        </w:trPr>
        <w:tc>
          <w:tcPr>
            <w:tcW w:w="531" w:type="dxa"/>
          </w:tcPr>
          <w:p w:rsidR="00D30275" w:rsidRPr="00B278D6" w:rsidRDefault="00D30275" w:rsidP="005330C0">
            <w:pPr>
              <w:pStyle w:val="afd"/>
              <w:widowControl w:val="0"/>
              <w:tabs>
                <w:tab w:val="left" w:pos="298"/>
              </w:tabs>
              <w:suppressAutoHyphens/>
              <w:rPr>
                <w:sz w:val="22"/>
                <w:szCs w:val="22"/>
                <w:lang w:eastAsia="ar-SA"/>
              </w:rPr>
            </w:pPr>
          </w:p>
        </w:tc>
        <w:tc>
          <w:tcPr>
            <w:tcW w:w="2516" w:type="dxa"/>
          </w:tcPr>
          <w:p w:rsidR="00D30275" w:rsidRPr="00B278D6" w:rsidRDefault="00D30275" w:rsidP="005330C0">
            <w:pPr>
              <w:rPr>
                <w:sz w:val="22"/>
                <w:szCs w:val="22"/>
              </w:rPr>
            </w:pPr>
            <w:r w:rsidRPr="00B278D6">
              <w:rPr>
                <w:b/>
                <w:iCs/>
                <w:sz w:val="24"/>
                <w:szCs w:val="24"/>
              </w:rPr>
              <w:t>Тема 1.</w:t>
            </w:r>
            <w:r w:rsidRPr="00B278D6">
              <w:rPr>
                <w:rFonts w:cs="Verdana"/>
                <w:sz w:val="24"/>
                <w:lang w:eastAsia="ar-SA"/>
              </w:rPr>
              <w:t xml:space="preserve"> </w:t>
            </w:r>
            <w:r w:rsidRPr="00B278D6">
              <w:rPr>
                <w:sz w:val="24"/>
                <w:szCs w:val="24"/>
              </w:rPr>
              <w:t>Художес</w:t>
            </w:r>
            <w:r w:rsidRPr="00B278D6">
              <w:rPr>
                <w:sz w:val="24"/>
                <w:szCs w:val="24"/>
              </w:rPr>
              <w:t>т</w:t>
            </w:r>
            <w:r w:rsidRPr="00B278D6">
              <w:rPr>
                <w:sz w:val="24"/>
                <w:szCs w:val="24"/>
              </w:rPr>
              <w:t>венное сознание древней Греции. Х</w:t>
            </w:r>
            <w:r w:rsidRPr="00B278D6">
              <w:rPr>
                <w:sz w:val="24"/>
                <w:szCs w:val="24"/>
              </w:rPr>
              <w:t>у</w:t>
            </w:r>
            <w:r w:rsidRPr="00B278D6">
              <w:rPr>
                <w:sz w:val="24"/>
                <w:szCs w:val="24"/>
              </w:rPr>
              <w:t>дожественная теория и практика эллини</w:t>
            </w:r>
            <w:r w:rsidRPr="00B278D6">
              <w:rPr>
                <w:sz w:val="24"/>
                <w:szCs w:val="24"/>
              </w:rPr>
              <w:t>з</w:t>
            </w:r>
            <w:r w:rsidRPr="00B278D6">
              <w:rPr>
                <w:sz w:val="24"/>
                <w:szCs w:val="24"/>
              </w:rPr>
              <w:t>ма. Эстетические представления сре</w:t>
            </w:r>
            <w:r w:rsidRPr="00B278D6">
              <w:rPr>
                <w:sz w:val="24"/>
                <w:szCs w:val="24"/>
              </w:rPr>
              <w:t>д</w:t>
            </w:r>
            <w:r w:rsidRPr="00B278D6">
              <w:rPr>
                <w:sz w:val="24"/>
                <w:szCs w:val="24"/>
              </w:rPr>
              <w:t>невековья. Художес</w:t>
            </w:r>
            <w:r w:rsidRPr="00B278D6">
              <w:rPr>
                <w:sz w:val="24"/>
                <w:szCs w:val="24"/>
              </w:rPr>
              <w:t>т</w:t>
            </w:r>
            <w:r w:rsidRPr="00B278D6">
              <w:rPr>
                <w:sz w:val="24"/>
                <w:szCs w:val="24"/>
              </w:rPr>
              <w:t>венные идеалы во</w:t>
            </w:r>
            <w:r w:rsidRPr="00B278D6">
              <w:rPr>
                <w:sz w:val="24"/>
                <w:szCs w:val="24"/>
              </w:rPr>
              <w:t>з</w:t>
            </w:r>
            <w:r w:rsidRPr="00B278D6">
              <w:rPr>
                <w:sz w:val="24"/>
                <w:szCs w:val="24"/>
              </w:rPr>
              <w:t>рождения</w:t>
            </w:r>
          </w:p>
        </w:tc>
        <w:tc>
          <w:tcPr>
            <w:tcW w:w="435" w:type="dxa"/>
            <w:vAlign w:val="center"/>
          </w:tcPr>
          <w:p w:rsidR="00D30275" w:rsidRPr="00B278D6" w:rsidRDefault="00D30275" w:rsidP="005330C0">
            <w:pPr>
              <w:spacing w:line="360" w:lineRule="auto"/>
              <w:ind w:firstLine="3"/>
              <w:jc w:val="center"/>
              <w:rPr>
                <w:rStyle w:val="af0"/>
                <w:i w:val="0"/>
                <w:sz w:val="22"/>
                <w:szCs w:val="22"/>
              </w:rPr>
            </w:pPr>
            <w:r>
              <w:rPr>
                <w:rStyle w:val="af0"/>
                <w:i w:val="0"/>
                <w:sz w:val="22"/>
                <w:szCs w:val="22"/>
              </w:rPr>
              <w:t>4</w:t>
            </w: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648" w:type="dxa"/>
            <w:vAlign w:val="center"/>
          </w:tcPr>
          <w:p w:rsidR="00D30275" w:rsidRPr="00B278D6" w:rsidRDefault="00D30275" w:rsidP="005330C0">
            <w:pPr>
              <w:spacing w:line="360" w:lineRule="auto"/>
              <w:ind w:firstLine="3"/>
              <w:jc w:val="center"/>
              <w:rPr>
                <w:rStyle w:val="af0"/>
                <w:i w:val="0"/>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1379" w:type="dxa"/>
            <w:vAlign w:val="center"/>
          </w:tcPr>
          <w:p w:rsidR="00D30275" w:rsidRPr="00B278D6" w:rsidRDefault="00D30275" w:rsidP="005330C0">
            <w:pPr>
              <w:spacing w:line="360" w:lineRule="auto"/>
              <w:ind w:firstLine="3"/>
              <w:jc w:val="center"/>
              <w:rPr>
                <w:rStyle w:val="af0"/>
                <w:i w:val="0"/>
                <w:sz w:val="22"/>
                <w:szCs w:val="22"/>
              </w:rPr>
            </w:pPr>
          </w:p>
        </w:tc>
        <w:tc>
          <w:tcPr>
            <w:tcW w:w="579" w:type="dxa"/>
            <w:vAlign w:val="center"/>
          </w:tcPr>
          <w:p w:rsidR="00D30275" w:rsidRPr="00B278D6" w:rsidRDefault="00D30275" w:rsidP="005330C0">
            <w:pPr>
              <w:spacing w:line="360" w:lineRule="auto"/>
              <w:ind w:firstLine="3"/>
              <w:jc w:val="center"/>
              <w:rPr>
                <w:rStyle w:val="af0"/>
                <w:i w:val="0"/>
                <w:sz w:val="22"/>
                <w:szCs w:val="22"/>
              </w:rPr>
            </w:pPr>
          </w:p>
        </w:tc>
        <w:tc>
          <w:tcPr>
            <w:tcW w:w="502" w:type="dxa"/>
            <w:gridSpan w:val="2"/>
            <w:vAlign w:val="center"/>
          </w:tcPr>
          <w:p w:rsidR="00D30275" w:rsidRPr="00B278D6" w:rsidRDefault="00D30275" w:rsidP="005330C0">
            <w:pPr>
              <w:tabs>
                <w:tab w:val="center" w:pos="157"/>
              </w:tabs>
              <w:spacing w:line="360" w:lineRule="auto"/>
              <w:ind w:firstLine="3"/>
              <w:jc w:val="center"/>
              <w:rPr>
                <w:rStyle w:val="af0"/>
                <w:i w:val="0"/>
                <w:sz w:val="22"/>
                <w:szCs w:val="22"/>
              </w:rPr>
            </w:pPr>
            <w:r>
              <w:rPr>
                <w:rStyle w:val="af0"/>
                <w:i w:val="0"/>
                <w:sz w:val="22"/>
                <w:szCs w:val="22"/>
              </w:rPr>
              <w:t>5</w:t>
            </w:r>
          </w:p>
        </w:tc>
        <w:tc>
          <w:tcPr>
            <w:tcW w:w="619" w:type="dxa"/>
            <w:vAlign w:val="center"/>
          </w:tcPr>
          <w:p w:rsidR="00D30275" w:rsidRPr="00B278D6" w:rsidRDefault="00D30275" w:rsidP="005330C0">
            <w:pPr>
              <w:spacing w:line="360" w:lineRule="auto"/>
              <w:ind w:firstLine="3"/>
              <w:jc w:val="center"/>
              <w:rPr>
                <w:rStyle w:val="af0"/>
                <w:i w:val="0"/>
                <w:sz w:val="22"/>
                <w:szCs w:val="22"/>
              </w:rPr>
            </w:pPr>
            <w:r>
              <w:rPr>
                <w:rStyle w:val="af0"/>
                <w:i w:val="0"/>
                <w:sz w:val="22"/>
                <w:szCs w:val="22"/>
              </w:rPr>
              <w:t>9</w:t>
            </w:r>
          </w:p>
        </w:tc>
        <w:tc>
          <w:tcPr>
            <w:tcW w:w="621" w:type="dxa"/>
            <w:vAlign w:val="center"/>
          </w:tcPr>
          <w:p w:rsidR="00D30275" w:rsidRPr="00B278D6" w:rsidRDefault="00D30275" w:rsidP="005330C0">
            <w:pPr>
              <w:spacing w:line="360" w:lineRule="auto"/>
              <w:ind w:firstLine="3"/>
              <w:jc w:val="center"/>
              <w:rPr>
                <w:rStyle w:val="af0"/>
                <w:i w:val="0"/>
                <w:sz w:val="22"/>
                <w:szCs w:val="22"/>
              </w:rPr>
            </w:pPr>
            <w:r>
              <w:rPr>
                <w:rStyle w:val="af0"/>
                <w:i w:val="0"/>
                <w:sz w:val="22"/>
                <w:szCs w:val="22"/>
              </w:rPr>
              <w:t>2</w:t>
            </w:r>
          </w:p>
        </w:tc>
      </w:tr>
      <w:tr w:rsidR="00D30275" w:rsidRPr="00B278D6" w:rsidTr="005330C0">
        <w:trPr>
          <w:cantSplit/>
          <w:trHeight w:val="311"/>
        </w:trPr>
        <w:tc>
          <w:tcPr>
            <w:tcW w:w="531" w:type="dxa"/>
          </w:tcPr>
          <w:p w:rsidR="00D30275" w:rsidRPr="00B278D6" w:rsidRDefault="00D30275" w:rsidP="005330C0">
            <w:pPr>
              <w:pStyle w:val="afd"/>
              <w:widowControl w:val="0"/>
              <w:tabs>
                <w:tab w:val="left" w:pos="298"/>
              </w:tabs>
              <w:suppressAutoHyphens/>
              <w:rPr>
                <w:sz w:val="22"/>
                <w:szCs w:val="22"/>
                <w:lang w:eastAsia="ar-SA"/>
              </w:rPr>
            </w:pPr>
          </w:p>
        </w:tc>
        <w:tc>
          <w:tcPr>
            <w:tcW w:w="2516" w:type="dxa"/>
          </w:tcPr>
          <w:p w:rsidR="00D30275" w:rsidRPr="00B278D6" w:rsidRDefault="00D30275" w:rsidP="005330C0">
            <w:pPr>
              <w:widowControl w:val="0"/>
              <w:overflowPunct/>
              <w:textAlignment w:val="auto"/>
              <w:rPr>
                <w:sz w:val="24"/>
                <w:szCs w:val="24"/>
              </w:rPr>
            </w:pPr>
            <w:r w:rsidRPr="00B278D6">
              <w:rPr>
                <w:b/>
                <w:iCs/>
                <w:sz w:val="24"/>
                <w:szCs w:val="24"/>
              </w:rPr>
              <w:t>Тема 2.</w:t>
            </w:r>
            <w:r w:rsidRPr="00B278D6">
              <w:rPr>
                <w:sz w:val="24"/>
                <w:szCs w:val="24"/>
              </w:rPr>
              <w:t xml:space="preserve"> Художес</w:t>
            </w:r>
            <w:r w:rsidRPr="00B278D6">
              <w:rPr>
                <w:sz w:val="24"/>
                <w:szCs w:val="24"/>
              </w:rPr>
              <w:t>т</w:t>
            </w:r>
            <w:r w:rsidRPr="00B278D6">
              <w:rPr>
                <w:sz w:val="24"/>
                <w:szCs w:val="24"/>
              </w:rPr>
              <w:t>венная теория и практика нового времени (XVII—XVIII вв.). Концепция искусства романти</w:t>
            </w:r>
            <w:r w:rsidRPr="00B278D6">
              <w:rPr>
                <w:sz w:val="24"/>
                <w:szCs w:val="24"/>
              </w:rPr>
              <w:t>з</w:t>
            </w:r>
            <w:r w:rsidRPr="00B278D6">
              <w:rPr>
                <w:sz w:val="24"/>
                <w:szCs w:val="24"/>
              </w:rPr>
              <w:t>ма.</w:t>
            </w:r>
          </w:p>
          <w:p w:rsidR="00D30275" w:rsidRPr="00B278D6" w:rsidRDefault="00D30275" w:rsidP="005330C0">
            <w:pPr>
              <w:rPr>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r>
              <w:rPr>
                <w:rStyle w:val="af0"/>
                <w:i w:val="0"/>
                <w:sz w:val="22"/>
                <w:szCs w:val="22"/>
              </w:rPr>
              <w:t>5</w:t>
            </w: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648" w:type="dxa"/>
            <w:vAlign w:val="center"/>
          </w:tcPr>
          <w:p w:rsidR="00D30275" w:rsidRPr="00B278D6" w:rsidRDefault="00D30275" w:rsidP="005330C0">
            <w:pPr>
              <w:spacing w:line="360" w:lineRule="auto"/>
              <w:ind w:firstLine="3"/>
              <w:jc w:val="center"/>
              <w:rPr>
                <w:rStyle w:val="af0"/>
                <w:i w:val="0"/>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1379" w:type="dxa"/>
            <w:vAlign w:val="center"/>
          </w:tcPr>
          <w:p w:rsidR="00D30275" w:rsidRPr="00B278D6" w:rsidRDefault="00D30275" w:rsidP="005330C0">
            <w:pPr>
              <w:spacing w:line="360" w:lineRule="auto"/>
              <w:ind w:firstLine="3"/>
              <w:jc w:val="center"/>
              <w:rPr>
                <w:rStyle w:val="af0"/>
                <w:i w:val="0"/>
                <w:sz w:val="22"/>
                <w:szCs w:val="22"/>
              </w:rPr>
            </w:pPr>
          </w:p>
        </w:tc>
        <w:tc>
          <w:tcPr>
            <w:tcW w:w="579" w:type="dxa"/>
            <w:vAlign w:val="center"/>
          </w:tcPr>
          <w:p w:rsidR="00D30275" w:rsidRPr="00B278D6" w:rsidRDefault="00D30275" w:rsidP="005330C0">
            <w:pPr>
              <w:spacing w:line="360" w:lineRule="auto"/>
              <w:ind w:firstLine="3"/>
              <w:jc w:val="center"/>
              <w:rPr>
                <w:rStyle w:val="af0"/>
                <w:i w:val="0"/>
                <w:sz w:val="22"/>
                <w:szCs w:val="22"/>
              </w:rPr>
            </w:pPr>
          </w:p>
        </w:tc>
        <w:tc>
          <w:tcPr>
            <w:tcW w:w="502" w:type="dxa"/>
            <w:gridSpan w:val="2"/>
            <w:vAlign w:val="center"/>
          </w:tcPr>
          <w:p w:rsidR="00D30275" w:rsidRPr="00B278D6" w:rsidRDefault="00D30275" w:rsidP="005330C0">
            <w:pPr>
              <w:spacing w:line="360" w:lineRule="auto"/>
              <w:ind w:firstLine="3"/>
              <w:jc w:val="center"/>
              <w:rPr>
                <w:rStyle w:val="af0"/>
                <w:i w:val="0"/>
                <w:sz w:val="22"/>
                <w:szCs w:val="22"/>
              </w:rPr>
            </w:pPr>
            <w:r>
              <w:rPr>
                <w:rStyle w:val="af0"/>
                <w:i w:val="0"/>
                <w:sz w:val="22"/>
                <w:szCs w:val="22"/>
              </w:rPr>
              <w:t>5</w:t>
            </w:r>
          </w:p>
        </w:tc>
        <w:tc>
          <w:tcPr>
            <w:tcW w:w="619" w:type="dxa"/>
            <w:vAlign w:val="center"/>
          </w:tcPr>
          <w:p w:rsidR="00D30275" w:rsidRPr="00B278D6" w:rsidRDefault="00D30275" w:rsidP="005330C0">
            <w:pPr>
              <w:spacing w:line="360" w:lineRule="auto"/>
              <w:ind w:firstLine="3"/>
              <w:jc w:val="center"/>
              <w:rPr>
                <w:rStyle w:val="af0"/>
                <w:i w:val="0"/>
                <w:sz w:val="22"/>
                <w:szCs w:val="22"/>
              </w:rPr>
            </w:pPr>
            <w:r>
              <w:rPr>
                <w:rStyle w:val="af0"/>
                <w:i w:val="0"/>
                <w:sz w:val="22"/>
                <w:szCs w:val="22"/>
              </w:rPr>
              <w:t>10</w:t>
            </w:r>
          </w:p>
        </w:tc>
        <w:tc>
          <w:tcPr>
            <w:tcW w:w="621" w:type="dxa"/>
            <w:vAlign w:val="center"/>
          </w:tcPr>
          <w:p w:rsidR="00D30275" w:rsidRPr="00B278D6" w:rsidRDefault="00D30275" w:rsidP="005330C0">
            <w:pPr>
              <w:spacing w:line="360" w:lineRule="auto"/>
              <w:ind w:firstLine="3"/>
              <w:jc w:val="center"/>
              <w:rPr>
                <w:rStyle w:val="af0"/>
                <w:i w:val="0"/>
                <w:sz w:val="22"/>
                <w:szCs w:val="22"/>
              </w:rPr>
            </w:pPr>
          </w:p>
        </w:tc>
      </w:tr>
      <w:tr w:rsidR="00D30275" w:rsidRPr="00B278D6" w:rsidTr="005330C0">
        <w:trPr>
          <w:cantSplit/>
          <w:trHeight w:val="311"/>
        </w:trPr>
        <w:tc>
          <w:tcPr>
            <w:tcW w:w="9570" w:type="dxa"/>
            <w:gridSpan w:val="14"/>
          </w:tcPr>
          <w:p w:rsidR="00D30275" w:rsidRPr="00F12B3D" w:rsidRDefault="00D30275" w:rsidP="005330C0">
            <w:pPr>
              <w:pStyle w:val="21"/>
              <w:ind w:firstLine="709"/>
              <w:jc w:val="center"/>
              <w:rPr>
                <w:rStyle w:val="af0"/>
                <w:rFonts w:ascii="Times New Roman" w:hAnsi="Times New Roman"/>
                <w:i/>
                <w:iCs/>
                <w:sz w:val="24"/>
                <w:szCs w:val="24"/>
              </w:rPr>
            </w:pPr>
            <w:r w:rsidRPr="00B278D6">
              <w:rPr>
                <w:rFonts w:ascii="Times New Roman" w:hAnsi="Times New Roman"/>
                <w:sz w:val="24"/>
                <w:szCs w:val="24"/>
              </w:rPr>
              <w:t xml:space="preserve">Раздел 2. Эстетика и пути развития искусства в  </w:t>
            </w:r>
            <w:r w:rsidRPr="00B278D6">
              <w:rPr>
                <w:sz w:val="24"/>
                <w:szCs w:val="24"/>
              </w:rPr>
              <w:t>XX – начале XXI века.</w:t>
            </w:r>
          </w:p>
        </w:tc>
      </w:tr>
      <w:tr w:rsidR="00D30275" w:rsidRPr="00B278D6" w:rsidTr="005330C0">
        <w:trPr>
          <w:cantSplit/>
          <w:trHeight w:val="311"/>
        </w:trPr>
        <w:tc>
          <w:tcPr>
            <w:tcW w:w="531" w:type="dxa"/>
          </w:tcPr>
          <w:p w:rsidR="00D30275" w:rsidRPr="00B278D6" w:rsidRDefault="00D30275" w:rsidP="005330C0">
            <w:pPr>
              <w:pStyle w:val="afd"/>
              <w:widowControl w:val="0"/>
              <w:tabs>
                <w:tab w:val="left" w:pos="298"/>
              </w:tabs>
              <w:suppressAutoHyphens/>
              <w:rPr>
                <w:sz w:val="22"/>
                <w:szCs w:val="22"/>
                <w:lang w:eastAsia="ar-SA"/>
              </w:rPr>
            </w:pPr>
          </w:p>
        </w:tc>
        <w:tc>
          <w:tcPr>
            <w:tcW w:w="2516" w:type="dxa"/>
          </w:tcPr>
          <w:p w:rsidR="00D30275" w:rsidRPr="00B278D6" w:rsidRDefault="00D30275" w:rsidP="005330C0">
            <w:pPr>
              <w:widowControl w:val="0"/>
              <w:overflowPunct/>
              <w:textAlignment w:val="auto"/>
              <w:rPr>
                <w:sz w:val="24"/>
                <w:szCs w:val="24"/>
              </w:rPr>
            </w:pPr>
            <w:r w:rsidRPr="00B278D6">
              <w:rPr>
                <w:b/>
                <w:iCs/>
                <w:sz w:val="24"/>
                <w:szCs w:val="24"/>
              </w:rPr>
              <w:t>Тема 3.</w:t>
            </w:r>
            <w:r w:rsidRPr="00B278D6">
              <w:rPr>
                <w:sz w:val="24"/>
                <w:szCs w:val="24"/>
              </w:rPr>
              <w:t xml:space="preserve"> Пути иску</w:t>
            </w:r>
            <w:r w:rsidRPr="00B278D6">
              <w:rPr>
                <w:sz w:val="24"/>
                <w:szCs w:val="24"/>
              </w:rPr>
              <w:t>с</w:t>
            </w:r>
            <w:r w:rsidRPr="00B278D6">
              <w:rPr>
                <w:sz w:val="24"/>
                <w:szCs w:val="24"/>
              </w:rPr>
              <w:t>ства в культуре XX—XXI веков. Эстетич</w:t>
            </w:r>
            <w:r w:rsidRPr="00B278D6">
              <w:rPr>
                <w:sz w:val="24"/>
                <w:szCs w:val="24"/>
              </w:rPr>
              <w:t>е</w:t>
            </w:r>
            <w:r w:rsidRPr="00B278D6">
              <w:rPr>
                <w:sz w:val="24"/>
                <w:szCs w:val="24"/>
              </w:rPr>
              <w:t>ские теории после</w:t>
            </w:r>
            <w:r w:rsidRPr="00B278D6">
              <w:rPr>
                <w:sz w:val="24"/>
                <w:szCs w:val="24"/>
              </w:rPr>
              <w:t>д</w:t>
            </w:r>
            <w:r w:rsidRPr="00B278D6">
              <w:rPr>
                <w:sz w:val="24"/>
                <w:szCs w:val="24"/>
              </w:rPr>
              <w:t xml:space="preserve">него столетия о судьбе искусства. </w:t>
            </w:r>
          </w:p>
          <w:p w:rsidR="00D30275" w:rsidRPr="00B278D6" w:rsidRDefault="00D30275" w:rsidP="005330C0">
            <w:pPr>
              <w:keepNext/>
              <w:keepLines/>
              <w:widowControl w:val="0"/>
              <w:overflowPunct/>
              <w:ind w:left="23" w:right="23"/>
              <w:jc w:val="center"/>
              <w:textAlignment w:val="auto"/>
              <w:outlineLvl w:val="2"/>
              <w:rPr>
                <w:color w:val="000000"/>
                <w:sz w:val="24"/>
                <w:szCs w:val="24"/>
                <w:lang w:bidi="ru-RU"/>
              </w:rPr>
            </w:pPr>
          </w:p>
        </w:tc>
        <w:tc>
          <w:tcPr>
            <w:tcW w:w="435" w:type="dxa"/>
            <w:vAlign w:val="center"/>
          </w:tcPr>
          <w:p w:rsidR="00D30275" w:rsidRPr="00B278D6" w:rsidRDefault="00D30275" w:rsidP="005330C0">
            <w:pPr>
              <w:spacing w:line="360" w:lineRule="auto"/>
              <w:ind w:firstLine="3"/>
              <w:jc w:val="center"/>
              <w:rPr>
                <w:rStyle w:val="af0"/>
                <w:i w:val="0"/>
                <w:sz w:val="22"/>
                <w:szCs w:val="22"/>
              </w:rPr>
            </w:pPr>
            <w:r>
              <w:rPr>
                <w:rStyle w:val="af0"/>
                <w:i w:val="0"/>
                <w:sz w:val="22"/>
                <w:szCs w:val="22"/>
              </w:rPr>
              <w:t>5</w:t>
            </w: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648" w:type="dxa"/>
            <w:vAlign w:val="center"/>
          </w:tcPr>
          <w:p w:rsidR="00D30275" w:rsidRPr="00B278D6" w:rsidRDefault="00D30275" w:rsidP="005330C0">
            <w:pPr>
              <w:spacing w:line="360" w:lineRule="auto"/>
              <w:ind w:firstLine="3"/>
              <w:jc w:val="center"/>
              <w:rPr>
                <w:rStyle w:val="af0"/>
                <w:i w:val="0"/>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1379" w:type="dxa"/>
            <w:vAlign w:val="center"/>
          </w:tcPr>
          <w:p w:rsidR="00D30275" w:rsidRPr="00B278D6" w:rsidRDefault="00D30275" w:rsidP="005330C0">
            <w:pPr>
              <w:spacing w:line="360" w:lineRule="auto"/>
              <w:ind w:firstLine="3"/>
              <w:jc w:val="center"/>
              <w:rPr>
                <w:rStyle w:val="af0"/>
                <w:i w:val="0"/>
                <w:sz w:val="22"/>
                <w:szCs w:val="22"/>
              </w:rPr>
            </w:pPr>
          </w:p>
        </w:tc>
        <w:tc>
          <w:tcPr>
            <w:tcW w:w="579" w:type="dxa"/>
            <w:vAlign w:val="center"/>
          </w:tcPr>
          <w:p w:rsidR="00D30275" w:rsidRPr="00B278D6" w:rsidRDefault="00D30275" w:rsidP="005330C0">
            <w:pPr>
              <w:spacing w:line="360" w:lineRule="auto"/>
              <w:ind w:firstLine="3"/>
              <w:jc w:val="center"/>
              <w:rPr>
                <w:rStyle w:val="af0"/>
                <w:i w:val="0"/>
                <w:sz w:val="22"/>
                <w:szCs w:val="22"/>
              </w:rPr>
            </w:pPr>
          </w:p>
        </w:tc>
        <w:tc>
          <w:tcPr>
            <w:tcW w:w="502" w:type="dxa"/>
            <w:gridSpan w:val="2"/>
            <w:vAlign w:val="center"/>
          </w:tcPr>
          <w:p w:rsidR="00D30275" w:rsidRPr="00B278D6" w:rsidRDefault="00D30275" w:rsidP="005330C0">
            <w:pPr>
              <w:spacing w:line="360" w:lineRule="auto"/>
              <w:ind w:firstLine="3"/>
              <w:jc w:val="center"/>
              <w:rPr>
                <w:rStyle w:val="af0"/>
                <w:i w:val="0"/>
                <w:sz w:val="22"/>
                <w:szCs w:val="22"/>
              </w:rPr>
            </w:pPr>
            <w:r>
              <w:rPr>
                <w:rStyle w:val="af0"/>
                <w:i w:val="0"/>
                <w:sz w:val="22"/>
                <w:szCs w:val="22"/>
              </w:rPr>
              <w:t>5</w:t>
            </w:r>
          </w:p>
        </w:tc>
        <w:tc>
          <w:tcPr>
            <w:tcW w:w="619" w:type="dxa"/>
            <w:vAlign w:val="center"/>
          </w:tcPr>
          <w:p w:rsidR="00D30275" w:rsidRPr="00B278D6" w:rsidRDefault="00D30275" w:rsidP="005330C0">
            <w:pPr>
              <w:spacing w:line="360" w:lineRule="auto"/>
              <w:ind w:firstLine="3"/>
              <w:jc w:val="center"/>
              <w:rPr>
                <w:rStyle w:val="af0"/>
                <w:i w:val="0"/>
                <w:sz w:val="22"/>
                <w:szCs w:val="22"/>
              </w:rPr>
            </w:pPr>
            <w:r>
              <w:rPr>
                <w:rStyle w:val="af0"/>
                <w:i w:val="0"/>
                <w:sz w:val="22"/>
                <w:szCs w:val="22"/>
              </w:rPr>
              <w:t>10</w:t>
            </w:r>
          </w:p>
        </w:tc>
        <w:tc>
          <w:tcPr>
            <w:tcW w:w="621" w:type="dxa"/>
            <w:vAlign w:val="center"/>
          </w:tcPr>
          <w:p w:rsidR="00D30275" w:rsidRPr="00B278D6" w:rsidRDefault="00D30275" w:rsidP="005330C0">
            <w:pPr>
              <w:spacing w:line="360" w:lineRule="auto"/>
              <w:ind w:firstLine="3"/>
              <w:jc w:val="center"/>
              <w:rPr>
                <w:rStyle w:val="af0"/>
                <w:i w:val="0"/>
                <w:sz w:val="22"/>
                <w:szCs w:val="22"/>
              </w:rPr>
            </w:pPr>
            <w:r>
              <w:rPr>
                <w:rStyle w:val="af0"/>
                <w:i w:val="0"/>
                <w:sz w:val="22"/>
                <w:szCs w:val="22"/>
              </w:rPr>
              <w:t>2</w:t>
            </w:r>
          </w:p>
        </w:tc>
      </w:tr>
      <w:tr w:rsidR="00D30275" w:rsidRPr="00B278D6" w:rsidTr="005330C0">
        <w:trPr>
          <w:cantSplit/>
          <w:trHeight w:val="311"/>
        </w:trPr>
        <w:tc>
          <w:tcPr>
            <w:tcW w:w="531" w:type="dxa"/>
          </w:tcPr>
          <w:p w:rsidR="00D30275" w:rsidRPr="00B278D6" w:rsidRDefault="00D30275" w:rsidP="005330C0">
            <w:pPr>
              <w:widowControl w:val="0"/>
              <w:tabs>
                <w:tab w:val="left" w:pos="298"/>
              </w:tabs>
              <w:suppressAutoHyphens/>
              <w:overflowPunct/>
              <w:ind w:left="360"/>
              <w:jc w:val="center"/>
              <w:textAlignment w:val="auto"/>
              <w:rPr>
                <w:sz w:val="22"/>
                <w:szCs w:val="22"/>
                <w:lang w:eastAsia="ar-SA"/>
              </w:rPr>
            </w:pPr>
          </w:p>
        </w:tc>
        <w:tc>
          <w:tcPr>
            <w:tcW w:w="2516" w:type="dxa"/>
          </w:tcPr>
          <w:p w:rsidR="00D30275" w:rsidRPr="00B278D6" w:rsidRDefault="00D30275" w:rsidP="005330C0">
            <w:pPr>
              <w:widowControl w:val="0"/>
              <w:overflowPunct/>
              <w:textAlignment w:val="auto"/>
              <w:rPr>
                <w:sz w:val="24"/>
                <w:szCs w:val="24"/>
              </w:rPr>
            </w:pPr>
            <w:r w:rsidRPr="00B278D6">
              <w:rPr>
                <w:b/>
                <w:iCs/>
                <w:sz w:val="24"/>
                <w:szCs w:val="24"/>
              </w:rPr>
              <w:t>Тема 4.</w:t>
            </w:r>
            <w:r w:rsidRPr="00B278D6">
              <w:rPr>
                <w:sz w:val="24"/>
                <w:szCs w:val="24"/>
              </w:rPr>
              <w:t>Искусство и цивилизация. Соц</w:t>
            </w:r>
            <w:r w:rsidRPr="00B278D6">
              <w:rPr>
                <w:sz w:val="24"/>
                <w:szCs w:val="24"/>
              </w:rPr>
              <w:t>и</w:t>
            </w:r>
            <w:r w:rsidRPr="00B278D6">
              <w:rPr>
                <w:sz w:val="24"/>
                <w:szCs w:val="24"/>
              </w:rPr>
              <w:t>альные функции и</w:t>
            </w:r>
            <w:r w:rsidRPr="00B278D6">
              <w:rPr>
                <w:sz w:val="24"/>
                <w:szCs w:val="24"/>
              </w:rPr>
              <w:t>с</w:t>
            </w:r>
            <w:r w:rsidRPr="00B278D6">
              <w:rPr>
                <w:sz w:val="24"/>
                <w:szCs w:val="24"/>
              </w:rPr>
              <w:t>кусства. Современные социологические те</w:t>
            </w:r>
            <w:r w:rsidRPr="00B278D6">
              <w:rPr>
                <w:sz w:val="24"/>
                <w:szCs w:val="24"/>
              </w:rPr>
              <w:t>о</w:t>
            </w:r>
            <w:r w:rsidRPr="00B278D6">
              <w:rPr>
                <w:sz w:val="24"/>
                <w:szCs w:val="24"/>
              </w:rPr>
              <w:t>рии.</w:t>
            </w:r>
          </w:p>
          <w:p w:rsidR="00D30275" w:rsidRPr="00B278D6" w:rsidRDefault="00D30275" w:rsidP="005330C0">
            <w:pPr>
              <w:rPr>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r>
              <w:rPr>
                <w:rStyle w:val="af0"/>
                <w:i w:val="0"/>
                <w:sz w:val="22"/>
                <w:szCs w:val="22"/>
              </w:rPr>
              <w:t>5</w:t>
            </w: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648" w:type="dxa"/>
            <w:vAlign w:val="center"/>
          </w:tcPr>
          <w:p w:rsidR="00D30275" w:rsidRPr="00B278D6" w:rsidRDefault="00D30275" w:rsidP="005330C0">
            <w:pPr>
              <w:spacing w:line="360" w:lineRule="auto"/>
              <w:ind w:firstLine="3"/>
              <w:jc w:val="center"/>
              <w:rPr>
                <w:rStyle w:val="af0"/>
                <w:i w:val="0"/>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1379" w:type="dxa"/>
            <w:vAlign w:val="center"/>
          </w:tcPr>
          <w:p w:rsidR="00D30275" w:rsidRPr="00B278D6" w:rsidRDefault="00D30275" w:rsidP="005330C0">
            <w:pPr>
              <w:spacing w:line="360" w:lineRule="auto"/>
              <w:ind w:firstLine="3"/>
              <w:jc w:val="center"/>
              <w:rPr>
                <w:rStyle w:val="af0"/>
                <w:i w:val="0"/>
                <w:sz w:val="22"/>
                <w:szCs w:val="22"/>
              </w:rPr>
            </w:pPr>
          </w:p>
        </w:tc>
        <w:tc>
          <w:tcPr>
            <w:tcW w:w="579" w:type="dxa"/>
            <w:vAlign w:val="center"/>
          </w:tcPr>
          <w:p w:rsidR="00D30275" w:rsidRPr="00B278D6" w:rsidRDefault="00D30275" w:rsidP="005330C0">
            <w:pPr>
              <w:spacing w:line="360" w:lineRule="auto"/>
              <w:ind w:firstLine="3"/>
              <w:jc w:val="center"/>
              <w:rPr>
                <w:rStyle w:val="af0"/>
                <w:i w:val="0"/>
                <w:sz w:val="22"/>
                <w:szCs w:val="22"/>
              </w:rPr>
            </w:pPr>
          </w:p>
        </w:tc>
        <w:tc>
          <w:tcPr>
            <w:tcW w:w="502" w:type="dxa"/>
            <w:gridSpan w:val="2"/>
            <w:vAlign w:val="center"/>
          </w:tcPr>
          <w:p w:rsidR="00D30275" w:rsidRPr="00B278D6" w:rsidRDefault="00D30275" w:rsidP="005330C0">
            <w:pPr>
              <w:spacing w:line="360" w:lineRule="auto"/>
              <w:ind w:firstLine="3"/>
              <w:jc w:val="center"/>
              <w:rPr>
                <w:rStyle w:val="af0"/>
                <w:i w:val="0"/>
                <w:sz w:val="22"/>
                <w:szCs w:val="22"/>
              </w:rPr>
            </w:pPr>
            <w:r>
              <w:rPr>
                <w:rStyle w:val="af0"/>
                <w:i w:val="0"/>
                <w:sz w:val="22"/>
                <w:szCs w:val="22"/>
              </w:rPr>
              <w:t>6</w:t>
            </w:r>
          </w:p>
        </w:tc>
        <w:tc>
          <w:tcPr>
            <w:tcW w:w="619" w:type="dxa"/>
            <w:vAlign w:val="center"/>
          </w:tcPr>
          <w:p w:rsidR="00D30275" w:rsidRPr="00B278D6" w:rsidRDefault="00D30275" w:rsidP="005330C0">
            <w:pPr>
              <w:spacing w:line="360" w:lineRule="auto"/>
              <w:ind w:firstLine="3"/>
              <w:jc w:val="center"/>
              <w:rPr>
                <w:rStyle w:val="af0"/>
                <w:i w:val="0"/>
                <w:sz w:val="22"/>
                <w:szCs w:val="22"/>
              </w:rPr>
            </w:pPr>
            <w:r>
              <w:rPr>
                <w:rStyle w:val="af0"/>
                <w:i w:val="0"/>
                <w:sz w:val="22"/>
                <w:szCs w:val="22"/>
              </w:rPr>
              <w:t>11</w:t>
            </w:r>
          </w:p>
        </w:tc>
        <w:tc>
          <w:tcPr>
            <w:tcW w:w="621" w:type="dxa"/>
            <w:vAlign w:val="center"/>
          </w:tcPr>
          <w:p w:rsidR="00D30275" w:rsidRPr="00B278D6" w:rsidRDefault="00D30275" w:rsidP="005330C0">
            <w:pPr>
              <w:spacing w:line="360" w:lineRule="auto"/>
              <w:ind w:firstLine="3"/>
              <w:jc w:val="center"/>
              <w:rPr>
                <w:rStyle w:val="af0"/>
                <w:i w:val="0"/>
                <w:sz w:val="22"/>
                <w:szCs w:val="22"/>
              </w:rPr>
            </w:pPr>
          </w:p>
        </w:tc>
      </w:tr>
      <w:tr w:rsidR="00D30275" w:rsidRPr="00B278D6" w:rsidTr="005330C0">
        <w:trPr>
          <w:cantSplit/>
          <w:trHeight w:val="311"/>
        </w:trPr>
        <w:tc>
          <w:tcPr>
            <w:tcW w:w="531" w:type="dxa"/>
          </w:tcPr>
          <w:p w:rsidR="00D30275" w:rsidRPr="00B278D6" w:rsidRDefault="00D30275" w:rsidP="005330C0">
            <w:pPr>
              <w:widowControl w:val="0"/>
              <w:tabs>
                <w:tab w:val="left" w:pos="298"/>
              </w:tabs>
              <w:suppressAutoHyphens/>
              <w:overflowPunct/>
              <w:ind w:left="360"/>
              <w:jc w:val="center"/>
              <w:textAlignment w:val="auto"/>
              <w:rPr>
                <w:sz w:val="22"/>
                <w:szCs w:val="22"/>
                <w:lang w:eastAsia="ar-SA"/>
              </w:rPr>
            </w:pPr>
          </w:p>
        </w:tc>
        <w:tc>
          <w:tcPr>
            <w:tcW w:w="2516" w:type="dxa"/>
          </w:tcPr>
          <w:p w:rsidR="00D30275" w:rsidRPr="00B278D6" w:rsidRDefault="00D30275" w:rsidP="005330C0">
            <w:pPr>
              <w:widowControl w:val="0"/>
              <w:overflowPunct/>
              <w:textAlignment w:val="auto"/>
              <w:rPr>
                <w:sz w:val="24"/>
                <w:szCs w:val="24"/>
              </w:rPr>
            </w:pPr>
            <w:r w:rsidRPr="00B278D6">
              <w:rPr>
                <w:b/>
                <w:iCs/>
                <w:sz w:val="24"/>
                <w:szCs w:val="24"/>
              </w:rPr>
              <w:t>Тема 5.</w:t>
            </w:r>
            <w:r w:rsidRPr="00B278D6">
              <w:rPr>
                <w:sz w:val="24"/>
                <w:szCs w:val="24"/>
              </w:rPr>
              <w:t xml:space="preserve"> Художес</w:t>
            </w:r>
            <w:r w:rsidRPr="00B278D6">
              <w:rPr>
                <w:sz w:val="24"/>
                <w:szCs w:val="24"/>
              </w:rPr>
              <w:t>т</w:t>
            </w:r>
            <w:r w:rsidRPr="00B278D6">
              <w:rPr>
                <w:sz w:val="24"/>
                <w:szCs w:val="24"/>
              </w:rPr>
              <w:t xml:space="preserve">венный образ как интегративное понятие искусства. Онтология искусства. Мера </w:t>
            </w:r>
            <w:proofErr w:type="gramStart"/>
            <w:r w:rsidRPr="00B278D6">
              <w:rPr>
                <w:sz w:val="24"/>
                <w:szCs w:val="24"/>
              </w:rPr>
              <w:t>человеческого</w:t>
            </w:r>
            <w:proofErr w:type="gramEnd"/>
            <w:r w:rsidRPr="00B278D6">
              <w:rPr>
                <w:sz w:val="24"/>
                <w:szCs w:val="24"/>
              </w:rPr>
              <w:t xml:space="preserve"> в искусстве: истор</w:t>
            </w:r>
            <w:r w:rsidRPr="00B278D6">
              <w:rPr>
                <w:sz w:val="24"/>
                <w:szCs w:val="24"/>
              </w:rPr>
              <w:t>и</w:t>
            </w:r>
            <w:r w:rsidRPr="00B278D6">
              <w:rPr>
                <w:sz w:val="24"/>
                <w:szCs w:val="24"/>
              </w:rPr>
              <w:t>ческие модификации. Эволюция искусства как эволюция челов</w:t>
            </w:r>
            <w:r w:rsidRPr="00B278D6">
              <w:rPr>
                <w:sz w:val="24"/>
                <w:szCs w:val="24"/>
              </w:rPr>
              <w:t>е</w:t>
            </w:r>
            <w:r w:rsidRPr="00B278D6">
              <w:rPr>
                <w:sz w:val="24"/>
                <w:szCs w:val="24"/>
              </w:rPr>
              <w:t>ка</w:t>
            </w:r>
          </w:p>
          <w:p w:rsidR="00D30275" w:rsidRPr="00B278D6" w:rsidRDefault="00D30275" w:rsidP="005330C0">
            <w:pPr>
              <w:rPr>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r>
              <w:rPr>
                <w:rStyle w:val="af0"/>
                <w:i w:val="0"/>
                <w:sz w:val="22"/>
                <w:szCs w:val="22"/>
              </w:rPr>
              <w:t>5</w:t>
            </w: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648" w:type="dxa"/>
            <w:vAlign w:val="center"/>
          </w:tcPr>
          <w:p w:rsidR="00D30275" w:rsidRPr="00B278D6" w:rsidRDefault="00D30275" w:rsidP="005330C0">
            <w:pPr>
              <w:spacing w:line="360" w:lineRule="auto"/>
              <w:ind w:firstLine="3"/>
              <w:jc w:val="center"/>
              <w:rPr>
                <w:rStyle w:val="af0"/>
                <w:i w:val="0"/>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1379" w:type="dxa"/>
            <w:vAlign w:val="center"/>
          </w:tcPr>
          <w:p w:rsidR="00D30275" w:rsidRPr="00B278D6" w:rsidRDefault="00D30275" w:rsidP="005330C0">
            <w:pPr>
              <w:spacing w:line="360" w:lineRule="auto"/>
              <w:ind w:firstLine="3"/>
              <w:jc w:val="center"/>
              <w:rPr>
                <w:rStyle w:val="af0"/>
                <w:i w:val="0"/>
                <w:sz w:val="22"/>
                <w:szCs w:val="22"/>
              </w:rPr>
            </w:pPr>
          </w:p>
        </w:tc>
        <w:tc>
          <w:tcPr>
            <w:tcW w:w="579" w:type="dxa"/>
            <w:vAlign w:val="center"/>
          </w:tcPr>
          <w:p w:rsidR="00D30275" w:rsidRPr="00B278D6" w:rsidRDefault="00D30275" w:rsidP="005330C0">
            <w:pPr>
              <w:spacing w:line="360" w:lineRule="auto"/>
              <w:ind w:firstLine="3"/>
              <w:jc w:val="center"/>
              <w:rPr>
                <w:rStyle w:val="af0"/>
                <w:i w:val="0"/>
                <w:sz w:val="22"/>
                <w:szCs w:val="22"/>
              </w:rPr>
            </w:pPr>
          </w:p>
        </w:tc>
        <w:tc>
          <w:tcPr>
            <w:tcW w:w="502" w:type="dxa"/>
            <w:gridSpan w:val="2"/>
            <w:vAlign w:val="center"/>
          </w:tcPr>
          <w:p w:rsidR="00D30275" w:rsidRPr="00B278D6" w:rsidRDefault="00D1700E" w:rsidP="005330C0">
            <w:pPr>
              <w:spacing w:line="360" w:lineRule="auto"/>
              <w:ind w:firstLine="3"/>
              <w:jc w:val="center"/>
              <w:rPr>
                <w:rStyle w:val="af0"/>
                <w:i w:val="0"/>
                <w:sz w:val="22"/>
                <w:szCs w:val="22"/>
              </w:rPr>
            </w:pPr>
            <w:r>
              <w:rPr>
                <w:rStyle w:val="af0"/>
                <w:i w:val="0"/>
                <w:sz w:val="22"/>
                <w:szCs w:val="22"/>
              </w:rPr>
              <w:t>7</w:t>
            </w:r>
          </w:p>
        </w:tc>
        <w:tc>
          <w:tcPr>
            <w:tcW w:w="619" w:type="dxa"/>
            <w:vAlign w:val="center"/>
          </w:tcPr>
          <w:p w:rsidR="00D30275" w:rsidRPr="00B278D6" w:rsidRDefault="00D30275" w:rsidP="005330C0">
            <w:pPr>
              <w:spacing w:line="360" w:lineRule="auto"/>
              <w:ind w:firstLine="3"/>
              <w:jc w:val="center"/>
              <w:rPr>
                <w:rStyle w:val="af0"/>
                <w:i w:val="0"/>
                <w:sz w:val="22"/>
                <w:szCs w:val="22"/>
              </w:rPr>
            </w:pPr>
            <w:r>
              <w:rPr>
                <w:rStyle w:val="af0"/>
                <w:i w:val="0"/>
                <w:sz w:val="22"/>
                <w:szCs w:val="22"/>
              </w:rPr>
              <w:t>12</w:t>
            </w:r>
          </w:p>
        </w:tc>
        <w:tc>
          <w:tcPr>
            <w:tcW w:w="621" w:type="dxa"/>
            <w:vAlign w:val="center"/>
          </w:tcPr>
          <w:p w:rsidR="00D30275" w:rsidRPr="00B278D6" w:rsidRDefault="00D30275" w:rsidP="005330C0">
            <w:pPr>
              <w:spacing w:line="360" w:lineRule="auto"/>
              <w:ind w:firstLine="3"/>
              <w:jc w:val="center"/>
              <w:rPr>
                <w:rStyle w:val="af0"/>
                <w:i w:val="0"/>
                <w:sz w:val="22"/>
                <w:szCs w:val="22"/>
              </w:rPr>
            </w:pPr>
            <w:r>
              <w:rPr>
                <w:rStyle w:val="af0"/>
                <w:i w:val="0"/>
                <w:sz w:val="22"/>
                <w:szCs w:val="22"/>
              </w:rPr>
              <w:t>2</w:t>
            </w:r>
          </w:p>
        </w:tc>
      </w:tr>
      <w:tr w:rsidR="00D30275" w:rsidRPr="00B278D6" w:rsidTr="005330C0">
        <w:trPr>
          <w:cantSplit/>
          <w:trHeight w:val="311"/>
        </w:trPr>
        <w:tc>
          <w:tcPr>
            <w:tcW w:w="531" w:type="dxa"/>
          </w:tcPr>
          <w:p w:rsidR="00D30275" w:rsidRPr="00B278D6" w:rsidRDefault="00D30275" w:rsidP="005330C0">
            <w:pPr>
              <w:widowControl w:val="0"/>
              <w:tabs>
                <w:tab w:val="left" w:pos="298"/>
              </w:tabs>
              <w:suppressAutoHyphens/>
              <w:overflowPunct/>
              <w:ind w:left="360"/>
              <w:jc w:val="center"/>
              <w:textAlignment w:val="auto"/>
              <w:rPr>
                <w:sz w:val="22"/>
                <w:szCs w:val="22"/>
                <w:lang w:eastAsia="ar-SA"/>
              </w:rPr>
            </w:pPr>
          </w:p>
        </w:tc>
        <w:tc>
          <w:tcPr>
            <w:tcW w:w="2516" w:type="dxa"/>
          </w:tcPr>
          <w:p w:rsidR="00D30275" w:rsidRPr="00B278D6" w:rsidRDefault="00D30275" w:rsidP="005330C0">
            <w:pPr>
              <w:widowControl w:val="0"/>
              <w:overflowPunct/>
              <w:textAlignment w:val="auto"/>
              <w:rPr>
                <w:sz w:val="24"/>
                <w:szCs w:val="24"/>
              </w:rPr>
            </w:pPr>
            <w:r w:rsidRPr="00B278D6">
              <w:rPr>
                <w:b/>
                <w:iCs/>
                <w:sz w:val="24"/>
                <w:szCs w:val="24"/>
              </w:rPr>
              <w:t>Тема 6.</w:t>
            </w:r>
            <w:r w:rsidRPr="00B278D6">
              <w:rPr>
                <w:sz w:val="24"/>
                <w:szCs w:val="24"/>
              </w:rPr>
              <w:t xml:space="preserve"> </w:t>
            </w:r>
            <w:r w:rsidRPr="00B278D6">
              <w:rPr>
                <w:bCs/>
                <w:sz w:val="24"/>
                <w:szCs w:val="24"/>
              </w:rPr>
              <w:t xml:space="preserve"> </w:t>
            </w:r>
            <w:proofErr w:type="gramStart"/>
            <w:r w:rsidRPr="00B278D6">
              <w:rPr>
                <w:sz w:val="24"/>
                <w:szCs w:val="24"/>
              </w:rPr>
              <w:t>Элитарное</w:t>
            </w:r>
            <w:proofErr w:type="gramEnd"/>
            <w:r w:rsidRPr="00B278D6">
              <w:rPr>
                <w:sz w:val="24"/>
                <w:szCs w:val="24"/>
              </w:rPr>
              <w:t xml:space="preserve"> и массовое в искусстве. Личность художника: эстетич</w:t>
            </w:r>
            <w:r w:rsidRPr="00B278D6">
              <w:rPr>
                <w:sz w:val="24"/>
                <w:szCs w:val="24"/>
              </w:rPr>
              <w:t>е</w:t>
            </w:r>
            <w:r w:rsidRPr="00B278D6">
              <w:rPr>
                <w:sz w:val="24"/>
                <w:szCs w:val="24"/>
              </w:rPr>
              <w:t>ские и психологические измерения. Биогр</w:t>
            </w:r>
            <w:r w:rsidRPr="00B278D6">
              <w:rPr>
                <w:sz w:val="24"/>
                <w:szCs w:val="24"/>
              </w:rPr>
              <w:t>а</w:t>
            </w:r>
            <w:r w:rsidRPr="00B278D6">
              <w:rPr>
                <w:sz w:val="24"/>
                <w:szCs w:val="24"/>
              </w:rPr>
              <w:t>фия художника как культурно-эстетическая пробл</w:t>
            </w:r>
            <w:r w:rsidRPr="00B278D6">
              <w:rPr>
                <w:sz w:val="24"/>
                <w:szCs w:val="24"/>
              </w:rPr>
              <w:t>е</w:t>
            </w:r>
            <w:r w:rsidRPr="00B278D6">
              <w:rPr>
                <w:sz w:val="24"/>
                <w:szCs w:val="24"/>
              </w:rPr>
              <w:t>ма.</w:t>
            </w:r>
          </w:p>
          <w:p w:rsidR="00D30275" w:rsidRPr="00B278D6" w:rsidRDefault="00D30275" w:rsidP="005330C0">
            <w:pPr>
              <w:rPr>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r>
              <w:rPr>
                <w:rStyle w:val="af0"/>
                <w:i w:val="0"/>
                <w:sz w:val="22"/>
                <w:szCs w:val="22"/>
              </w:rPr>
              <w:t>4</w:t>
            </w: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648" w:type="dxa"/>
            <w:vAlign w:val="center"/>
          </w:tcPr>
          <w:p w:rsidR="00D30275" w:rsidRPr="00B278D6" w:rsidRDefault="00D30275" w:rsidP="005330C0">
            <w:pPr>
              <w:spacing w:line="360" w:lineRule="auto"/>
              <w:ind w:firstLine="3"/>
              <w:jc w:val="center"/>
              <w:rPr>
                <w:rStyle w:val="af0"/>
                <w:i w:val="0"/>
                <w:sz w:val="22"/>
                <w:szCs w:val="22"/>
              </w:rPr>
            </w:pPr>
          </w:p>
        </w:tc>
        <w:tc>
          <w:tcPr>
            <w:tcW w:w="435" w:type="dxa"/>
            <w:vAlign w:val="center"/>
          </w:tcPr>
          <w:p w:rsidR="00D30275" w:rsidRPr="00B278D6" w:rsidRDefault="00D30275" w:rsidP="005330C0">
            <w:pPr>
              <w:spacing w:line="360" w:lineRule="auto"/>
              <w:ind w:firstLine="3"/>
              <w:jc w:val="center"/>
              <w:rPr>
                <w:rStyle w:val="af0"/>
                <w:i w:val="0"/>
                <w:sz w:val="22"/>
                <w:szCs w:val="22"/>
              </w:rPr>
            </w:pPr>
          </w:p>
        </w:tc>
        <w:tc>
          <w:tcPr>
            <w:tcW w:w="1379" w:type="dxa"/>
            <w:vAlign w:val="center"/>
          </w:tcPr>
          <w:p w:rsidR="00D30275" w:rsidRPr="00B278D6" w:rsidRDefault="00D30275" w:rsidP="005330C0">
            <w:pPr>
              <w:spacing w:line="360" w:lineRule="auto"/>
              <w:ind w:firstLine="3"/>
              <w:jc w:val="center"/>
              <w:rPr>
                <w:rStyle w:val="af0"/>
                <w:i w:val="0"/>
                <w:sz w:val="22"/>
                <w:szCs w:val="22"/>
              </w:rPr>
            </w:pPr>
          </w:p>
        </w:tc>
        <w:tc>
          <w:tcPr>
            <w:tcW w:w="579" w:type="dxa"/>
            <w:vAlign w:val="center"/>
          </w:tcPr>
          <w:p w:rsidR="00D30275" w:rsidRPr="00B278D6" w:rsidRDefault="00D30275" w:rsidP="005330C0">
            <w:pPr>
              <w:spacing w:line="360" w:lineRule="auto"/>
              <w:ind w:firstLine="3"/>
              <w:jc w:val="center"/>
              <w:rPr>
                <w:rStyle w:val="af0"/>
                <w:i w:val="0"/>
                <w:sz w:val="22"/>
                <w:szCs w:val="22"/>
              </w:rPr>
            </w:pPr>
          </w:p>
        </w:tc>
        <w:tc>
          <w:tcPr>
            <w:tcW w:w="502" w:type="dxa"/>
            <w:gridSpan w:val="2"/>
            <w:vAlign w:val="center"/>
          </w:tcPr>
          <w:p w:rsidR="00D30275" w:rsidRPr="00B278D6" w:rsidRDefault="00D30275" w:rsidP="005330C0">
            <w:pPr>
              <w:spacing w:line="360" w:lineRule="auto"/>
              <w:ind w:firstLine="3"/>
              <w:jc w:val="center"/>
              <w:rPr>
                <w:rStyle w:val="af0"/>
                <w:i w:val="0"/>
                <w:sz w:val="22"/>
                <w:szCs w:val="22"/>
              </w:rPr>
            </w:pPr>
            <w:r>
              <w:rPr>
                <w:rStyle w:val="af0"/>
                <w:i w:val="0"/>
                <w:sz w:val="22"/>
                <w:szCs w:val="22"/>
              </w:rPr>
              <w:t>6</w:t>
            </w:r>
          </w:p>
        </w:tc>
        <w:tc>
          <w:tcPr>
            <w:tcW w:w="619" w:type="dxa"/>
            <w:vAlign w:val="center"/>
          </w:tcPr>
          <w:p w:rsidR="00D30275" w:rsidRPr="00B278D6" w:rsidRDefault="00D30275" w:rsidP="005330C0">
            <w:pPr>
              <w:spacing w:line="360" w:lineRule="auto"/>
              <w:ind w:firstLine="3"/>
              <w:jc w:val="center"/>
              <w:rPr>
                <w:rStyle w:val="af0"/>
                <w:i w:val="0"/>
                <w:sz w:val="22"/>
                <w:szCs w:val="22"/>
              </w:rPr>
            </w:pPr>
            <w:r>
              <w:rPr>
                <w:rStyle w:val="af0"/>
                <w:i w:val="0"/>
                <w:sz w:val="22"/>
                <w:szCs w:val="22"/>
              </w:rPr>
              <w:t>10</w:t>
            </w:r>
          </w:p>
        </w:tc>
        <w:tc>
          <w:tcPr>
            <w:tcW w:w="621" w:type="dxa"/>
            <w:vAlign w:val="center"/>
          </w:tcPr>
          <w:p w:rsidR="00D30275" w:rsidRPr="00B278D6" w:rsidRDefault="00D30275" w:rsidP="005330C0">
            <w:pPr>
              <w:spacing w:line="360" w:lineRule="auto"/>
              <w:ind w:firstLine="3"/>
              <w:jc w:val="center"/>
              <w:rPr>
                <w:rStyle w:val="af0"/>
                <w:i w:val="0"/>
                <w:sz w:val="22"/>
                <w:szCs w:val="22"/>
              </w:rPr>
            </w:pPr>
          </w:p>
        </w:tc>
      </w:tr>
      <w:tr w:rsidR="00D30275" w:rsidRPr="00B278D6" w:rsidTr="005330C0">
        <w:trPr>
          <w:cantSplit/>
          <w:trHeight w:val="311"/>
        </w:trPr>
        <w:tc>
          <w:tcPr>
            <w:tcW w:w="531" w:type="dxa"/>
          </w:tcPr>
          <w:p w:rsidR="00D30275" w:rsidRPr="00B278D6" w:rsidRDefault="00D30275" w:rsidP="005330C0">
            <w:pPr>
              <w:widowControl w:val="0"/>
              <w:tabs>
                <w:tab w:val="left" w:pos="298"/>
              </w:tabs>
              <w:suppressAutoHyphens/>
              <w:overflowPunct/>
              <w:jc w:val="right"/>
              <w:textAlignment w:val="auto"/>
              <w:rPr>
                <w:sz w:val="22"/>
                <w:szCs w:val="22"/>
                <w:lang w:eastAsia="ar-SA"/>
              </w:rPr>
            </w:pPr>
          </w:p>
        </w:tc>
        <w:tc>
          <w:tcPr>
            <w:tcW w:w="2516" w:type="dxa"/>
          </w:tcPr>
          <w:p w:rsidR="00D30275" w:rsidRPr="00B278D6" w:rsidRDefault="00D30275" w:rsidP="005330C0">
            <w:pPr>
              <w:widowControl w:val="0"/>
              <w:overflowPunct/>
              <w:textAlignment w:val="auto"/>
              <w:rPr>
                <w:sz w:val="24"/>
                <w:szCs w:val="24"/>
              </w:rPr>
            </w:pPr>
            <w:r w:rsidRPr="00B278D6">
              <w:rPr>
                <w:b/>
                <w:iCs/>
                <w:sz w:val="24"/>
                <w:szCs w:val="24"/>
              </w:rPr>
              <w:t>Тема 7.</w:t>
            </w:r>
            <w:r w:rsidRPr="00B278D6">
              <w:rPr>
                <w:sz w:val="24"/>
                <w:szCs w:val="24"/>
              </w:rPr>
              <w:t xml:space="preserve"> Художес</w:t>
            </w:r>
            <w:r w:rsidRPr="00B278D6">
              <w:rPr>
                <w:sz w:val="24"/>
                <w:szCs w:val="24"/>
              </w:rPr>
              <w:t>т</w:t>
            </w:r>
            <w:r w:rsidRPr="00B278D6">
              <w:rPr>
                <w:sz w:val="24"/>
                <w:szCs w:val="24"/>
              </w:rPr>
              <w:t>венное творчество в условиях относ</w:t>
            </w:r>
            <w:r w:rsidRPr="00B278D6">
              <w:rPr>
                <w:sz w:val="24"/>
                <w:szCs w:val="24"/>
              </w:rPr>
              <w:t>и</w:t>
            </w:r>
            <w:r w:rsidRPr="00B278D6">
              <w:rPr>
                <w:sz w:val="24"/>
                <w:szCs w:val="24"/>
              </w:rPr>
              <w:t>тельно устойчивой и переходной кул</w:t>
            </w:r>
            <w:r w:rsidRPr="00B278D6">
              <w:rPr>
                <w:sz w:val="24"/>
                <w:szCs w:val="24"/>
              </w:rPr>
              <w:t>ь</w:t>
            </w:r>
            <w:r w:rsidRPr="00B278D6">
              <w:rPr>
                <w:sz w:val="24"/>
                <w:szCs w:val="24"/>
              </w:rPr>
              <w:t>турной эпохи. Иску</w:t>
            </w:r>
            <w:r w:rsidRPr="00B278D6">
              <w:rPr>
                <w:sz w:val="24"/>
                <w:szCs w:val="24"/>
              </w:rPr>
              <w:t>с</w:t>
            </w:r>
            <w:r w:rsidRPr="00B278D6">
              <w:rPr>
                <w:sz w:val="24"/>
                <w:szCs w:val="24"/>
              </w:rPr>
              <w:t>ство и мораль.  И</w:t>
            </w:r>
            <w:r w:rsidRPr="00B278D6">
              <w:rPr>
                <w:sz w:val="24"/>
                <w:szCs w:val="24"/>
              </w:rPr>
              <w:t>с</w:t>
            </w:r>
            <w:r w:rsidRPr="00B278D6">
              <w:rPr>
                <w:sz w:val="24"/>
                <w:szCs w:val="24"/>
              </w:rPr>
              <w:t>кусство и религия.  Искусство и философия.</w:t>
            </w:r>
          </w:p>
        </w:tc>
        <w:tc>
          <w:tcPr>
            <w:tcW w:w="435" w:type="dxa"/>
            <w:vAlign w:val="center"/>
          </w:tcPr>
          <w:p w:rsidR="00D30275" w:rsidRPr="00B278D6" w:rsidRDefault="00D30275" w:rsidP="005330C0">
            <w:pPr>
              <w:ind w:firstLine="3"/>
              <w:jc w:val="center"/>
              <w:rPr>
                <w:rStyle w:val="af0"/>
                <w:i w:val="0"/>
                <w:sz w:val="22"/>
                <w:szCs w:val="22"/>
              </w:rPr>
            </w:pPr>
            <w:r>
              <w:rPr>
                <w:rStyle w:val="af0"/>
                <w:i w:val="0"/>
                <w:sz w:val="22"/>
                <w:szCs w:val="22"/>
              </w:rPr>
              <w:t>4</w:t>
            </w:r>
          </w:p>
        </w:tc>
        <w:tc>
          <w:tcPr>
            <w:tcW w:w="435" w:type="dxa"/>
            <w:vAlign w:val="center"/>
          </w:tcPr>
          <w:p w:rsidR="00D30275" w:rsidRPr="00B278D6" w:rsidRDefault="00D30275" w:rsidP="005330C0">
            <w:pPr>
              <w:ind w:firstLine="3"/>
              <w:jc w:val="center"/>
              <w:rPr>
                <w:rStyle w:val="af0"/>
                <w:i w:val="0"/>
                <w:sz w:val="22"/>
                <w:szCs w:val="22"/>
              </w:rPr>
            </w:pPr>
          </w:p>
        </w:tc>
        <w:tc>
          <w:tcPr>
            <w:tcW w:w="435" w:type="dxa"/>
            <w:vAlign w:val="center"/>
          </w:tcPr>
          <w:p w:rsidR="00D30275" w:rsidRPr="00B278D6" w:rsidRDefault="00D30275" w:rsidP="005330C0">
            <w:pPr>
              <w:ind w:firstLine="3"/>
              <w:jc w:val="center"/>
              <w:rPr>
                <w:rStyle w:val="af0"/>
                <w:i w:val="0"/>
                <w:sz w:val="22"/>
                <w:szCs w:val="22"/>
              </w:rPr>
            </w:pPr>
          </w:p>
        </w:tc>
        <w:tc>
          <w:tcPr>
            <w:tcW w:w="435" w:type="dxa"/>
            <w:vAlign w:val="center"/>
          </w:tcPr>
          <w:p w:rsidR="00D30275" w:rsidRPr="00B278D6" w:rsidRDefault="00D30275" w:rsidP="005330C0">
            <w:pPr>
              <w:ind w:firstLine="3"/>
              <w:jc w:val="center"/>
              <w:rPr>
                <w:rStyle w:val="af0"/>
                <w:i w:val="0"/>
                <w:sz w:val="22"/>
                <w:szCs w:val="22"/>
              </w:rPr>
            </w:pPr>
          </w:p>
        </w:tc>
        <w:tc>
          <w:tcPr>
            <w:tcW w:w="648" w:type="dxa"/>
            <w:vAlign w:val="center"/>
          </w:tcPr>
          <w:p w:rsidR="00D30275" w:rsidRPr="00B278D6" w:rsidRDefault="00D30275" w:rsidP="005330C0">
            <w:pPr>
              <w:ind w:firstLine="3"/>
              <w:jc w:val="center"/>
              <w:rPr>
                <w:rStyle w:val="af0"/>
                <w:i w:val="0"/>
                <w:sz w:val="22"/>
                <w:szCs w:val="22"/>
              </w:rPr>
            </w:pPr>
          </w:p>
        </w:tc>
        <w:tc>
          <w:tcPr>
            <w:tcW w:w="435" w:type="dxa"/>
            <w:vAlign w:val="center"/>
          </w:tcPr>
          <w:p w:rsidR="00D30275" w:rsidRPr="00B278D6" w:rsidRDefault="00D30275" w:rsidP="005330C0">
            <w:pPr>
              <w:ind w:firstLine="3"/>
              <w:jc w:val="center"/>
              <w:rPr>
                <w:rStyle w:val="af0"/>
                <w:i w:val="0"/>
                <w:sz w:val="22"/>
                <w:szCs w:val="22"/>
              </w:rPr>
            </w:pPr>
          </w:p>
        </w:tc>
        <w:tc>
          <w:tcPr>
            <w:tcW w:w="1379" w:type="dxa"/>
            <w:vAlign w:val="center"/>
          </w:tcPr>
          <w:p w:rsidR="00D30275" w:rsidRPr="00B278D6" w:rsidRDefault="00D30275" w:rsidP="005330C0">
            <w:pPr>
              <w:ind w:firstLine="3"/>
              <w:jc w:val="center"/>
              <w:rPr>
                <w:rStyle w:val="af0"/>
                <w:i w:val="0"/>
                <w:sz w:val="22"/>
                <w:szCs w:val="22"/>
              </w:rPr>
            </w:pPr>
          </w:p>
        </w:tc>
        <w:tc>
          <w:tcPr>
            <w:tcW w:w="579" w:type="dxa"/>
            <w:vAlign w:val="center"/>
          </w:tcPr>
          <w:p w:rsidR="00D30275" w:rsidRPr="00B278D6" w:rsidRDefault="00D30275" w:rsidP="005330C0">
            <w:pPr>
              <w:ind w:firstLine="3"/>
              <w:jc w:val="center"/>
              <w:rPr>
                <w:rStyle w:val="af0"/>
                <w:i w:val="0"/>
                <w:sz w:val="22"/>
                <w:szCs w:val="22"/>
              </w:rPr>
            </w:pPr>
          </w:p>
        </w:tc>
        <w:tc>
          <w:tcPr>
            <w:tcW w:w="502" w:type="dxa"/>
            <w:gridSpan w:val="2"/>
            <w:vAlign w:val="center"/>
          </w:tcPr>
          <w:p w:rsidR="00D30275" w:rsidRPr="00B278D6" w:rsidRDefault="00D1700E" w:rsidP="005330C0">
            <w:pPr>
              <w:ind w:firstLine="3"/>
              <w:jc w:val="center"/>
              <w:rPr>
                <w:rStyle w:val="af0"/>
                <w:i w:val="0"/>
                <w:sz w:val="22"/>
                <w:szCs w:val="22"/>
              </w:rPr>
            </w:pPr>
            <w:r>
              <w:rPr>
                <w:rStyle w:val="af0"/>
                <w:i w:val="0"/>
                <w:sz w:val="22"/>
                <w:szCs w:val="22"/>
              </w:rPr>
              <w:t>6</w:t>
            </w:r>
          </w:p>
        </w:tc>
        <w:tc>
          <w:tcPr>
            <w:tcW w:w="619" w:type="dxa"/>
            <w:vAlign w:val="center"/>
          </w:tcPr>
          <w:p w:rsidR="00D30275" w:rsidRPr="00B278D6" w:rsidRDefault="00D30275" w:rsidP="005330C0">
            <w:pPr>
              <w:ind w:firstLine="3"/>
              <w:jc w:val="center"/>
              <w:rPr>
                <w:rStyle w:val="af0"/>
                <w:i w:val="0"/>
                <w:sz w:val="22"/>
                <w:szCs w:val="22"/>
              </w:rPr>
            </w:pPr>
            <w:r>
              <w:rPr>
                <w:rStyle w:val="af0"/>
                <w:i w:val="0"/>
                <w:sz w:val="22"/>
                <w:szCs w:val="22"/>
              </w:rPr>
              <w:t>10</w:t>
            </w:r>
          </w:p>
        </w:tc>
        <w:tc>
          <w:tcPr>
            <w:tcW w:w="621" w:type="dxa"/>
            <w:vAlign w:val="center"/>
          </w:tcPr>
          <w:p w:rsidR="00D30275" w:rsidRPr="00B278D6" w:rsidRDefault="00D30275" w:rsidP="005330C0">
            <w:pPr>
              <w:ind w:firstLine="3"/>
              <w:jc w:val="center"/>
              <w:rPr>
                <w:rStyle w:val="af0"/>
                <w:i w:val="0"/>
                <w:sz w:val="22"/>
                <w:szCs w:val="22"/>
              </w:rPr>
            </w:pPr>
            <w:r>
              <w:rPr>
                <w:rStyle w:val="af0"/>
                <w:i w:val="0"/>
                <w:sz w:val="22"/>
                <w:szCs w:val="22"/>
              </w:rPr>
              <w:t>2</w:t>
            </w:r>
          </w:p>
        </w:tc>
      </w:tr>
      <w:tr w:rsidR="00D30275" w:rsidRPr="00B278D6" w:rsidTr="005330C0">
        <w:trPr>
          <w:cantSplit/>
          <w:trHeight w:val="311"/>
        </w:trPr>
        <w:tc>
          <w:tcPr>
            <w:tcW w:w="531" w:type="dxa"/>
          </w:tcPr>
          <w:p w:rsidR="00D30275" w:rsidRPr="00B278D6" w:rsidRDefault="00D30275" w:rsidP="005330C0">
            <w:pPr>
              <w:widowControl w:val="0"/>
              <w:tabs>
                <w:tab w:val="left" w:pos="298"/>
              </w:tabs>
              <w:suppressAutoHyphens/>
              <w:overflowPunct/>
              <w:jc w:val="right"/>
              <w:textAlignment w:val="auto"/>
              <w:rPr>
                <w:sz w:val="22"/>
                <w:szCs w:val="22"/>
                <w:lang w:eastAsia="ar-SA"/>
              </w:rPr>
            </w:pPr>
          </w:p>
        </w:tc>
        <w:tc>
          <w:tcPr>
            <w:tcW w:w="2516" w:type="dxa"/>
          </w:tcPr>
          <w:p w:rsidR="00D30275" w:rsidRPr="00B278D6" w:rsidRDefault="00D30275" w:rsidP="005330C0">
            <w:pPr>
              <w:snapToGrid w:val="0"/>
              <w:rPr>
                <w:b/>
                <w:sz w:val="22"/>
                <w:szCs w:val="22"/>
                <w:lang w:eastAsia="ar-SA"/>
              </w:rPr>
            </w:pPr>
            <w:r w:rsidRPr="00B278D6">
              <w:rPr>
                <w:b/>
                <w:sz w:val="22"/>
                <w:szCs w:val="22"/>
                <w:lang w:eastAsia="ar-SA"/>
              </w:rPr>
              <w:t>Контроль (зачет)</w:t>
            </w:r>
          </w:p>
        </w:tc>
        <w:tc>
          <w:tcPr>
            <w:tcW w:w="5902" w:type="dxa"/>
            <w:gridSpan w:val="11"/>
            <w:vAlign w:val="center"/>
          </w:tcPr>
          <w:p w:rsidR="00D30275" w:rsidRPr="00B278D6" w:rsidRDefault="00D30275" w:rsidP="005330C0">
            <w:pPr>
              <w:ind w:firstLine="3"/>
              <w:jc w:val="center"/>
              <w:rPr>
                <w:rStyle w:val="af0"/>
                <w:i w:val="0"/>
                <w:sz w:val="22"/>
                <w:szCs w:val="22"/>
              </w:rPr>
            </w:pPr>
          </w:p>
        </w:tc>
        <w:tc>
          <w:tcPr>
            <w:tcW w:w="621" w:type="dxa"/>
            <w:vAlign w:val="center"/>
          </w:tcPr>
          <w:p w:rsidR="00D30275" w:rsidRPr="00B278D6" w:rsidRDefault="00D30275" w:rsidP="005330C0">
            <w:pPr>
              <w:ind w:firstLine="3"/>
              <w:jc w:val="center"/>
              <w:rPr>
                <w:rStyle w:val="af0"/>
                <w:i w:val="0"/>
                <w:sz w:val="22"/>
                <w:szCs w:val="22"/>
              </w:rPr>
            </w:pPr>
          </w:p>
        </w:tc>
      </w:tr>
      <w:tr w:rsidR="00D30275" w:rsidRPr="00B278D6" w:rsidTr="005330C0">
        <w:trPr>
          <w:cantSplit/>
          <w:trHeight w:val="311"/>
        </w:trPr>
        <w:tc>
          <w:tcPr>
            <w:tcW w:w="531" w:type="dxa"/>
            <w:vAlign w:val="center"/>
          </w:tcPr>
          <w:p w:rsidR="00D30275" w:rsidRPr="00B278D6" w:rsidRDefault="00D30275" w:rsidP="005330C0">
            <w:pPr>
              <w:ind w:firstLine="3"/>
              <w:jc w:val="both"/>
              <w:rPr>
                <w:rStyle w:val="af0"/>
                <w:sz w:val="22"/>
                <w:szCs w:val="22"/>
              </w:rPr>
            </w:pPr>
          </w:p>
        </w:tc>
        <w:tc>
          <w:tcPr>
            <w:tcW w:w="2516" w:type="dxa"/>
            <w:vAlign w:val="center"/>
          </w:tcPr>
          <w:p w:rsidR="00D30275" w:rsidRPr="00B278D6" w:rsidRDefault="00D30275" w:rsidP="005330C0">
            <w:pPr>
              <w:jc w:val="both"/>
              <w:rPr>
                <w:rStyle w:val="af0"/>
                <w:b/>
                <w:sz w:val="22"/>
                <w:szCs w:val="22"/>
              </w:rPr>
            </w:pPr>
            <w:r w:rsidRPr="00B278D6">
              <w:rPr>
                <w:b/>
                <w:sz w:val="22"/>
                <w:szCs w:val="22"/>
                <w:lang w:eastAsia="ar-SA"/>
              </w:rPr>
              <w:t>Итого, час.</w:t>
            </w:r>
          </w:p>
        </w:tc>
        <w:tc>
          <w:tcPr>
            <w:tcW w:w="435" w:type="dxa"/>
            <w:vAlign w:val="center"/>
          </w:tcPr>
          <w:p w:rsidR="00D30275" w:rsidRPr="00B278D6" w:rsidRDefault="00D30275" w:rsidP="005330C0">
            <w:pPr>
              <w:ind w:firstLine="3"/>
              <w:jc w:val="center"/>
              <w:rPr>
                <w:rStyle w:val="af0"/>
                <w:b/>
                <w:sz w:val="22"/>
                <w:szCs w:val="22"/>
              </w:rPr>
            </w:pPr>
            <w:r>
              <w:rPr>
                <w:rStyle w:val="af0"/>
                <w:b/>
                <w:sz w:val="22"/>
                <w:szCs w:val="22"/>
              </w:rPr>
              <w:t>32</w:t>
            </w:r>
          </w:p>
        </w:tc>
        <w:tc>
          <w:tcPr>
            <w:tcW w:w="435" w:type="dxa"/>
            <w:vAlign w:val="center"/>
          </w:tcPr>
          <w:p w:rsidR="00D30275" w:rsidRPr="00B278D6" w:rsidRDefault="00D30275" w:rsidP="005330C0">
            <w:pPr>
              <w:ind w:firstLine="3"/>
              <w:jc w:val="center"/>
              <w:rPr>
                <w:rStyle w:val="af0"/>
                <w:b/>
                <w:sz w:val="22"/>
                <w:szCs w:val="22"/>
              </w:rPr>
            </w:pPr>
          </w:p>
        </w:tc>
        <w:tc>
          <w:tcPr>
            <w:tcW w:w="435" w:type="dxa"/>
            <w:vAlign w:val="center"/>
          </w:tcPr>
          <w:p w:rsidR="00D30275" w:rsidRPr="00B278D6" w:rsidRDefault="00D30275" w:rsidP="005330C0">
            <w:pPr>
              <w:ind w:firstLine="3"/>
              <w:rPr>
                <w:rStyle w:val="af0"/>
                <w:b/>
                <w:sz w:val="22"/>
                <w:szCs w:val="22"/>
              </w:rPr>
            </w:pPr>
          </w:p>
        </w:tc>
        <w:tc>
          <w:tcPr>
            <w:tcW w:w="435" w:type="dxa"/>
            <w:vAlign w:val="center"/>
          </w:tcPr>
          <w:p w:rsidR="00D30275" w:rsidRPr="00B278D6" w:rsidRDefault="00D30275" w:rsidP="005330C0">
            <w:pPr>
              <w:ind w:firstLine="3"/>
              <w:jc w:val="center"/>
              <w:rPr>
                <w:rStyle w:val="af0"/>
                <w:b/>
                <w:sz w:val="22"/>
                <w:szCs w:val="22"/>
              </w:rPr>
            </w:pPr>
          </w:p>
        </w:tc>
        <w:tc>
          <w:tcPr>
            <w:tcW w:w="648" w:type="dxa"/>
            <w:vAlign w:val="center"/>
          </w:tcPr>
          <w:p w:rsidR="00D30275" w:rsidRPr="00B278D6" w:rsidRDefault="00D30275" w:rsidP="005330C0">
            <w:pPr>
              <w:ind w:firstLine="3"/>
              <w:jc w:val="center"/>
              <w:rPr>
                <w:rStyle w:val="af0"/>
                <w:b/>
                <w:sz w:val="22"/>
                <w:szCs w:val="22"/>
              </w:rPr>
            </w:pPr>
          </w:p>
        </w:tc>
        <w:tc>
          <w:tcPr>
            <w:tcW w:w="435" w:type="dxa"/>
            <w:vAlign w:val="center"/>
          </w:tcPr>
          <w:p w:rsidR="00D30275" w:rsidRPr="00B278D6" w:rsidRDefault="00D30275" w:rsidP="005330C0">
            <w:pPr>
              <w:ind w:firstLine="3"/>
              <w:jc w:val="center"/>
              <w:rPr>
                <w:rStyle w:val="af0"/>
                <w:b/>
                <w:sz w:val="22"/>
                <w:szCs w:val="22"/>
              </w:rPr>
            </w:pPr>
          </w:p>
        </w:tc>
        <w:tc>
          <w:tcPr>
            <w:tcW w:w="1379" w:type="dxa"/>
            <w:vAlign w:val="center"/>
          </w:tcPr>
          <w:p w:rsidR="00D30275" w:rsidRPr="00B278D6" w:rsidRDefault="00D30275" w:rsidP="005330C0">
            <w:pPr>
              <w:ind w:firstLine="3"/>
              <w:jc w:val="center"/>
              <w:rPr>
                <w:rStyle w:val="af0"/>
                <w:b/>
                <w:sz w:val="22"/>
                <w:szCs w:val="22"/>
              </w:rPr>
            </w:pPr>
          </w:p>
        </w:tc>
        <w:tc>
          <w:tcPr>
            <w:tcW w:w="579" w:type="dxa"/>
            <w:vAlign w:val="center"/>
          </w:tcPr>
          <w:p w:rsidR="00D30275" w:rsidRPr="00B278D6" w:rsidRDefault="00D30275" w:rsidP="005330C0">
            <w:pPr>
              <w:ind w:firstLine="3"/>
              <w:jc w:val="center"/>
              <w:rPr>
                <w:rStyle w:val="af0"/>
                <w:b/>
                <w:sz w:val="22"/>
                <w:szCs w:val="22"/>
              </w:rPr>
            </w:pPr>
          </w:p>
        </w:tc>
        <w:tc>
          <w:tcPr>
            <w:tcW w:w="435" w:type="dxa"/>
            <w:vAlign w:val="center"/>
          </w:tcPr>
          <w:p w:rsidR="00D30275" w:rsidRPr="00B278D6" w:rsidRDefault="00D1700E" w:rsidP="005330C0">
            <w:pPr>
              <w:ind w:firstLine="3"/>
              <w:jc w:val="center"/>
              <w:rPr>
                <w:rStyle w:val="af0"/>
                <w:b/>
                <w:sz w:val="22"/>
                <w:szCs w:val="22"/>
              </w:rPr>
            </w:pPr>
            <w:r>
              <w:rPr>
                <w:rStyle w:val="af0"/>
                <w:b/>
                <w:sz w:val="22"/>
                <w:szCs w:val="22"/>
              </w:rPr>
              <w:t>40</w:t>
            </w:r>
          </w:p>
        </w:tc>
        <w:tc>
          <w:tcPr>
            <w:tcW w:w="686" w:type="dxa"/>
            <w:gridSpan w:val="2"/>
            <w:vAlign w:val="center"/>
          </w:tcPr>
          <w:p w:rsidR="00D30275" w:rsidRPr="00B278D6" w:rsidRDefault="00D30275" w:rsidP="005330C0">
            <w:pPr>
              <w:ind w:firstLine="3"/>
              <w:jc w:val="center"/>
              <w:rPr>
                <w:rStyle w:val="af0"/>
                <w:b/>
                <w:sz w:val="22"/>
                <w:szCs w:val="22"/>
              </w:rPr>
            </w:pPr>
            <w:r>
              <w:rPr>
                <w:rStyle w:val="af0"/>
                <w:b/>
                <w:sz w:val="22"/>
                <w:szCs w:val="22"/>
              </w:rPr>
              <w:t>72</w:t>
            </w:r>
          </w:p>
        </w:tc>
        <w:tc>
          <w:tcPr>
            <w:tcW w:w="621" w:type="dxa"/>
            <w:vAlign w:val="center"/>
          </w:tcPr>
          <w:p w:rsidR="00D30275" w:rsidRPr="00B278D6" w:rsidRDefault="00D30275" w:rsidP="005330C0">
            <w:pPr>
              <w:ind w:firstLine="3"/>
              <w:jc w:val="center"/>
              <w:rPr>
                <w:rStyle w:val="af0"/>
                <w:b/>
                <w:sz w:val="22"/>
                <w:szCs w:val="22"/>
              </w:rPr>
            </w:pPr>
            <w:r>
              <w:rPr>
                <w:rStyle w:val="af0"/>
                <w:b/>
                <w:sz w:val="22"/>
                <w:szCs w:val="22"/>
              </w:rPr>
              <w:t>8</w:t>
            </w:r>
          </w:p>
        </w:tc>
      </w:tr>
      <w:tr w:rsidR="00D30275" w:rsidRPr="00B278D6" w:rsidTr="005330C0">
        <w:trPr>
          <w:cantSplit/>
          <w:trHeight w:val="311"/>
        </w:trPr>
        <w:tc>
          <w:tcPr>
            <w:tcW w:w="531" w:type="dxa"/>
            <w:vAlign w:val="center"/>
          </w:tcPr>
          <w:p w:rsidR="00D30275" w:rsidRPr="00B278D6" w:rsidRDefault="00D30275" w:rsidP="005330C0">
            <w:pPr>
              <w:ind w:firstLine="3"/>
              <w:jc w:val="both"/>
              <w:rPr>
                <w:rStyle w:val="af0"/>
                <w:sz w:val="22"/>
                <w:szCs w:val="22"/>
              </w:rPr>
            </w:pPr>
          </w:p>
        </w:tc>
        <w:tc>
          <w:tcPr>
            <w:tcW w:w="2516" w:type="dxa"/>
            <w:vAlign w:val="center"/>
          </w:tcPr>
          <w:p w:rsidR="00D30275" w:rsidRPr="00B278D6" w:rsidRDefault="00D30275" w:rsidP="005330C0">
            <w:pPr>
              <w:jc w:val="both"/>
              <w:rPr>
                <w:b/>
                <w:sz w:val="22"/>
                <w:szCs w:val="22"/>
                <w:lang w:eastAsia="ar-SA"/>
              </w:rPr>
            </w:pPr>
            <w:r w:rsidRPr="00B278D6">
              <w:rPr>
                <w:b/>
                <w:bCs/>
                <w:sz w:val="22"/>
                <w:szCs w:val="22"/>
                <w:lang w:eastAsia="ar-SA"/>
              </w:rPr>
              <w:t>Итого, з</w:t>
            </w:r>
            <w:proofErr w:type="gramStart"/>
            <w:r w:rsidRPr="00B278D6">
              <w:rPr>
                <w:b/>
                <w:bCs/>
                <w:sz w:val="22"/>
                <w:szCs w:val="22"/>
                <w:lang w:eastAsia="ar-SA"/>
              </w:rPr>
              <w:t>.е</w:t>
            </w:r>
            <w:proofErr w:type="gramEnd"/>
          </w:p>
        </w:tc>
        <w:tc>
          <w:tcPr>
            <w:tcW w:w="5216" w:type="dxa"/>
            <w:gridSpan w:val="9"/>
          </w:tcPr>
          <w:p w:rsidR="00D30275" w:rsidRPr="00B278D6" w:rsidRDefault="00D30275" w:rsidP="005330C0">
            <w:pPr>
              <w:ind w:firstLine="3"/>
              <w:jc w:val="center"/>
              <w:rPr>
                <w:rStyle w:val="af0"/>
                <w:b/>
                <w:sz w:val="22"/>
                <w:szCs w:val="22"/>
              </w:rPr>
            </w:pPr>
          </w:p>
        </w:tc>
        <w:tc>
          <w:tcPr>
            <w:tcW w:w="686" w:type="dxa"/>
            <w:gridSpan w:val="2"/>
            <w:vAlign w:val="center"/>
          </w:tcPr>
          <w:p w:rsidR="00D30275" w:rsidRPr="00B278D6" w:rsidRDefault="00D30275" w:rsidP="005330C0">
            <w:pPr>
              <w:ind w:firstLine="3"/>
              <w:jc w:val="center"/>
              <w:rPr>
                <w:rStyle w:val="af0"/>
                <w:b/>
                <w:sz w:val="22"/>
                <w:szCs w:val="22"/>
              </w:rPr>
            </w:pPr>
            <w:r w:rsidRPr="00B278D6">
              <w:rPr>
                <w:rStyle w:val="af0"/>
                <w:b/>
                <w:sz w:val="22"/>
                <w:szCs w:val="22"/>
              </w:rPr>
              <w:t>2</w:t>
            </w:r>
          </w:p>
        </w:tc>
        <w:tc>
          <w:tcPr>
            <w:tcW w:w="621" w:type="dxa"/>
            <w:vAlign w:val="center"/>
          </w:tcPr>
          <w:p w:rsidR="00D30275" w:rsidRPr="00B278D6" w:rsidRDefault="00D30275" w:rsidP="005330C0">
            <w:pPr>
              <w:ind w:firstLine="3"/>
              <w:jc w:val="center"/>
              <w:rPr>
                <w:rStyle w:val="af0"/>
                <w:b/>
                <w:sz w:val="22"/>
                <w:szCs w:val="22"/>
              </w:rPr>
            </w:pPr>
          </w:p>
        </w:tc>
      </w:tr>
    </w:tbl>
    <w:p w:rsidR="008B1C67" w:rsidRDefault="008B1C67" w:rsidP="00B278D6">
      <w:pPr>
        <w:pStyle w:val="21"/>
        <w:ind w:firstLine="709"/>
        <w:jc w:val="center"/>
        <w:rPr>
          <w:rFonts w:ascii="Times New Roman" w:hAnsi="Times New Roman"/>
          <w:sz w:val="24"/>
          <w:szCs w:val="24"/>
        </w:rPr>
      </w:pPr>
    </w:p>
    <w:p w:rsidR="00082912" w:rsidRPr="00B278D6" w:rsidRDefault="00613674" w:rsidP="00B278D6">
      <w:pPr>
        <w:pStyle w:val="21"/>
        <w:ind w:firstLine="709"/>
        <w:jc w:val="center"/>
        <w:rPr>
          <w:rFonts w:ascii="Times New Roman" w:hAnsi="Times New Roman"/>
          <w:sz w:val="24"/>
          <w:szCs w:val="24"/>
        </w:rPr>
      </w:pPr>
      <w:r w:rsidRPr="00B278D6">
        <w:rPr>
          <w:rFonts w:ascii="Times New Roman" w:hAnsi="Times New Roman"/>
          <w:sz w:val="24"/>
          <w:szCs w:val="24"/>
        </w:rPr>
        <w:t>4.3. Темы занятий и краткое содержание</w:t>
      </w:r>
    </w:p>
    <w:p w:rsidR="005B6A62" w:rsidRPr="00B278D6" w:rsidRDefault="00E44646" w:rsidP="00B278D6">
      <w:pPr>
        <w:pStyle w:val="21"/>
        <w:ind w:firstLine="709"/>
        <w:jc w:val="center"/>
        <w:rPr>
          <w:rFonts w:ascii="Times New Roman" w:hAnsi="Times New Roman"/>
          <w:sz w:val="24"/>
          <w:szCs w:val="24"/>
        </w:rPr>
      </w:pPr>
      <w:r w:rsidRPr="00B278D6">
        <w:rPr>
          <w:rFonts w:ascii="Times New Roman" w:hAnsi="Times New Roman"/>
          <w:sz w:val="24"/>
          <w:szCs w:val="24"/>
        </w:rPr>
        <w:t>Раздел 1.</w:t>
      </w:r>
      <w:r w:rsidR="005B6A62" w:rsidRPr="00B278D6">
        <w:rPr>
          <w:rFonts w:ascii="Times New Roman" w:hAnsi="Times New Roman"/>
          <w:sz w:val="24"/>
          <w:szCs w:val="24"/>
        </w:rPr>
        <w:t xml:space="preserve"> Развитие эстетических воззрений от античности </w:t>
      </w:r>
    </w:p>
    <w:p w:rsidR="00E44646" w:rsidRPr="00B278D6" w:rsidRDefault="005B6A62" w:rsidP="00B278D6">
      <w:pPr>
        <w:pStyle w:val="21"/>
        <w:ind w:firstLine="709"/>
        <w:jc w:val="center"/>
        <w:rPr>
          <w:rFonts w:ascii="Times New Roman" w:hAnsi="Times New Roman"/>
          <w:sz w:val="24"/>
          <w:szCs w:val="24"/>
        </w:rPr>
      </w:pPr>
      <w:r w:rsidRPr="00B278D6">
        <w:rPr>
          <w:rFonts w:ascii="Times New Roman" w:hAnsi="Times New Roman"/>
          <w:sz w:val="24"/>
          <w:szCs w:val="24"/>
        </w:rPr>
        <w:t>до искусства романтизма.</w:t>
      </w:r>
    </w:p>
    <w:p w:rsidR="00401877" w:rsidRPr="00B278D6" w:rsidRDefault="00401877" w:rsidP="00B278D6">
      <w:pPr>
        <w:widowControl w:val="0"/>
        <w:overflowPunct/>
        <w:ind w:firstLine="567"/>
        <w:jc w:val="both"/>
        <w:textAlignment w:val="auto"/>
        <w:rPr>
          <w:b/>
          <w:i/>
          <w:sz w:val="24"/>
          <w:szCs w:val="24"/>
        </w:rPr>
      </w:pPr>
      <w:bookmarkStart w:id="9" w:name="_Toc494985518"/>
      <w:bookmarkEnd w:id="9"/>
      <w:r w:rsidRPr="00B278D6">
        <w:rPr>
          <w:b/>
          <w:i/>
          <w:iCs/>
          <w:sz w:val="24"/>
          <w:szCs w:val="24"/>
        </w:rPr>
        <w:t>Тема 1.</w:t>
      </w:r>
      <w:r w:rsidRPr="00B278D6">
        <w:rPr>
          <w:rFonts w:cs="Verdana"/>
          <w:b/>
          <w:sz w:val="24"/>
          <w:lang w:eastAsia="ar-SA"/>
        </w:rPr>
        <w:t xml:space="preserve"> </w:t>
      </w:r>
      <w:r w:rsidRPr="00B278D6">
        <w:rPr>
          <w:b/>
          <w:i/>
          <w:sz w:val="24"/>
          <w:szCs w:val="24"/>
        </w:rPr>
        <w:t>Художественное сознание древней Греции. Художественная теория и практика эллинизма. Эстетические представления средневековья. Художестве</w:t>
      </w:r>
      <w:r w:rsidRPr="00B278D6">
        <w:rPr>
          <w:b/>
          <w:i/>
          <w:sz w:val="24"/>
          <w:szCs w:val="24"/>
        </w:rPr>
        <w:t>н</w:t>
      </w:r>
      <w:r w:rsidRPr="00B278D6">
        <w:rPr>
          <w:b/>
          <w:i/>
          <w:sz w:val="24"/>
          <w:szCs w:val="24"/>
        </w:rPr>
        <w:t>ные идеалы возрождения.</w:t>
      </w:r>
    </w:p>
    <w:p w:rsidR="00401877" w:rsidRPr="00B278D6" w:rsidRDefault="00401877" w:rsidP="00B278D6">
      <w:pPr>
        <w:widowControl w:val="0"/>
        <w:overflowPunct/>
        <w:ind w:firstLine="567"/>
        <w:jc w:val="both"/>
        <w:textAlignment w:val="auto"/>
        <w:rPr>
          <w:sz w:val="24"/>
          <w:szCs w:val="24"/>
        </w:rPr>
      </w:pPr>
    </w:p>
    <w:p w:rsidR="00401877" w:rsidRPr="00B278D6" w:rsidRDefault="00401877" w:rsidP="00B278D6">
      <w:pPr>
        <w:jc w:val="both"/>
        <w:rPr>
          <w:sz w:val="24"/>
          <w:szCs w:val="24"/>
        </w:rPr>
      </w:pPr>
      <w:r w:rsidRPr="00B278D6">
        <w:rPr>
          <w:sz w:val="24"/>
          <w:szCs w:val="24"/>
        </w:rPr>
        <w:t>Синкретизм художественного сознания Древней Греции. Понятие калокагатии. Эстетич</w:t>
      </w:r>
      <w:r w:rsidRPr="00B278D6">
        <w:rPr>
          <w:sz w:val="24"/>
          <w:szCs w:val="24"/>
        </w:rPr>
        <w:t>е</w:t>
      </w:r>
      <w:r w:rsidRPr="00B278D6">
        <w:rPr>
          <w:sz w:val="24"/>
          <w:szCs w:val="24"/>
        </w:rPr>
        <w:t>ские идеи Платона. Аристотель о специфике художественной выразительности. Теория мимесиса. Эстетика Плотина.</w:t>
      </w:r>
    </w:p>
    <w:p w:rsidR="00401877" w:rsidRPr="00B278D6" w:rsidRDefault="00401877" w:rsidP="00B278D6">
      <w:pPr>
        <w:jc w:val="both"/>
        <w:rPr>
          <w:sz w:val="24"/>
          <w:szCs w:val="24"/>
        </w:rPr>
      </w:pPr>
      <w:r w:rsidRPr="00B278D6">
        <w:rPr>
          <w:sz w:val="24"/>
          <w:szCs w:val="24"/>
        </w:rPr>
        <w:t>Противоборство сторонников иконоборчества и иконопочитания. Художественные кан</w:t>
      </w:r>
      <w:r w:rsidRPr="00B278D6">
        <w:rPr>
          <w:sz w:val="24"/>
          <w:szCs w:val="24"/>
        </w:rPr>
        <w:t>о</w:t>
      </w:r>
      <w:r w:rsidRPr="00B278D6">
        <w:rPr>
          <w:sz w:val="24"/>
          <w:szCs w:val="24"/>
        </w:rPr>
        <w:t xml:space="preserve">ны искусства Византии. Романский и готический стили Средневековья. Фома Аквинский о природе </w:t>
      </w:r>
      <w:proofErr w:type="gramStart"/>
      <w:r w:rsidRPr="00B278D6">
        <w:rPr>
          <w:sz w:val="24"/>
          <w:szCs w:val="24"/>
        </w:rPr>
        <w:t>прекрасного</w:t>
      </w:r>
      <w:proofErr w:type="gramEnd"/>
      <w:r w:rsidRPr="00B278D6">
        <w:rPr>
          <w:sz w:val="24"/>
          <w:szCs w:val="24"/>
        </w:rPr>
        <w:t>.</w:t>
      </w:r>
    </w:p>
    <w:p w:rsidR="00401877" w:rsidRPr="00B278D6" w:rsidRDefault="00401877" w:rsidP="00B278D6">
      <w:pPr>
        <w:widowControl w:val="0"/>
        <w:overflowPunct/>
        <w:ind w:firstLine="567"/>
        <w:jc w:val="both"/>
        <w:textAlignment w:val="auto"/>
        <w:rPr>
          <w:sz w:val="24"/>
          <w:szCs w:val="24"/>
        </w:rPr>
      </w:pPr>
      <w:r w:rsidRPr="00B278D6">
        <w:rPr>
          <w:sz w:val="24"/>
          <w:szCs w:val="24"/>
        </w:rPr>
        <w:t>Истоки рационализма и наукообразия  художественных теорий Возрождения. Пр</w:t>
      </w:r>
      <w:r w:rsidRPr="00B278D6">
        <w:rPr>
          <w:sz w:val="24"/>
          <w:szCs w:val="24"/>
        </w:rPr>
        <w:t>и</w:t>
      </w:r>
      <w:r w:rsidRPr="00B278D6">
        <w:rPr>
          <w:sz w:val="24"/>
          <w:szCs w:val="24"/>
        </w:rPr>
        <w:t>чины кризиса ренессансной художественной культуры.</w:t>
      </w:r>
    </w:p>
    <w:p w:rsidR="00401877" w:rsidRPr="00B278D6" w:rsidRDefault="00401877" w:rsidP="00B278D6">
      <w:pPr>
        <w:widowControl w:val="0"/>
        <w:overflowPunct/>
        <w:ind w:firstLine="567"/>
        <w:jc w:val="both"/>
        <w:textAlignment w:val="auto"/>
        <w:rPr>
          <w:bCs/>
          <w:sz w:val="24"/>
          <w:szCs w:val="24"/>
        </w:rPr>
      </w:pPr>
    </w:p>
    <w:p w:rsidR="00401877" w:rsidRPr="00B278D6" w:rsidRDefault="00401877" w:rsidP="00B278D6">
      <w:pPr>
        <w:widowControl w:val="0"/>
        <w:overflowPunct/>
        <w:ind w:firstLine="567"/>
        <w:textAlignment w:val="auto"/>
        <w:rPr>
          <w:b/>
          <w:i/>
          <w:sz w:val="24"/>
          <w:szCs w:val="24"/>
        </w:rPr>
      </w:pPr>
      <w:r w:rsidRPr="00B278D6">
        <w:rPr>
          <w:b/>
          <w:i/>
          <w:iCs/>
          <w:sz w:val="24"/>
          <w:szCs w:val="24"/>
        </w:rPr>
        <w:t>Тема 2.</w:t>
      </w:r>
      <w:r w:rsidRPr="00B278D6">
        <w:rPr>
          <w:b/>
          <w:sz w:val="24"/>
          <w:szCs w:val="24"/>
        </w:rPr>
        <w:t xml:space="preserve"> </w:t>
      </w:r>
      <w:r w:rsidRPr="00B278D6">
        <w:rPr>
          <w:b/>
          <w:i/>
          <w:sz w:val="24"/>
          <w:szCs w:val="24"/>
        </w:rPr>
        <w:t>Художественная теория и практика нового времени (XVII—XVIII вв.). Концепция искусства романтизма.</w:t>
      </w:r>
    </w:p>
    <w:p w:rsidR="00401877" w:rsidRPr="00B278D6" w:rsidRDefault="00401877" w:rsidP="00B278D6">
      <w:pPr>
        <w:widowControl w:val="0"/>
        <w:overflowPunct/>
        <w:ind w:firstLine="567"/>
        <w:textAlignment w:val="auto"/>
        <w:rPr>
          <w:sz w:val="24"/>
          <w:szCs w:val="24"/>
        </w:rPr>
      </w:pPr>
    </w:p>
    <w:p w:rsidR="00401877" w:rsidRPr="00B278D6" w:rsidRDefault="00401877" w:rsidP="00B278D6">
      <w:pPr>
        <w:widowControl w:val="0"/>
        <w:overflowPunct/>
        <w:ind w:firstLine="567"/>
        <w:jc w:val="both"/>
        <w:textAlignment w:val="auto"/>
        <w:rPr>
          <w:bCs/>
          <w:sz w:val="24"/>
          <w:szCs w:val="24"/>
        </w:rPr>
      </w:pPr>
      <w:r w:rsidRPr="00B278D6">
        <w:rPr>
          <w:sz w:val="24"/>
          <w:szCs w:val="24"/>
        </w:rPr>
        <w:t>Картина мира Нового времени, ее воплощение в художественных тенденциях. Др</w:t>
      </w:r>
      <w:r w:rsidRPr="00B278D6">
        <w:rPr>
          <w:sz w:val="24"/>
          <w:szCs w:val="24"/>
        </w:rPr>
        <w:t>а</w:t>
      </w:r>
      <w:r w:rsidRPr="00B278D6">
        <w:rPr>
          <w:sz w:val="24"/>
          <w:szCs w:val="24"/>
        </w:rPr>
        <w:t>матизм душевной жизни человека Нового времени, поиски искусства. Эстетические те</w:t>
      </w:r>
      <w:r w:rsidRPr="00B278D6">
        <w:rPr>
          <w:sz w:val="24"/>
          <w:szCs w:val="24"/>
        </w:rPr>
        <w:t>о</w:t>
      </w:r>
      <w:r w:rsidRPr="00B278D6">
        <w:rPr>
          <w:sz w:val="24"/>
          <w:szCs w:val="24"/>
        </w:rPr>
        <w:t>рии Просвещения: Дидро, Руссо, Лессинг. Причины возникновения романтического м</w:t>
      </w:r>
      <w:r w:rsidRPr="00B278D6">
        <w:rPr>
          <w:sz w:val="24"/>
          <w:szCs w:val="24"/>
        </w:rPr>
        <w:t>и</w:t>
      </w:r>
      <w:r w:rsidRPr="00B278D6">
        <w:rPr>
          <w:sz w:val="24"/>
          <w:szCs w:val="24"/>
        </w:rPr>
        <w:t>роощущения в искусстве и эстетике. Неклассические мотивы в теории искусства романт</w:t>
      </w:r>
      <w:r w:rsidRPr="00B278D6">
        <w:rPr>
          <w:sz w:val="24"/>
          <w:szCs w:val="24"/>
        </w:rPr>
        <w:t>и</w:t>
      </w:r>
      <w:r w:rsidRPr="00B278D6">
        <w:rPr>
          <w:sz w:val="24"/>
          <w:szCs w:val="24"/>
        </w:rPr>
        <w:lastRenderedPageBreak/>
        <w:t>ков. Теория иронии романтиков. Новаторство романтиков в сфере языка искусства.</w:t>
      </w:r>
    </w:p>
    <w:p w:rsidR="00401877" w:rsidRPr="00B278D6" w:rsidRDefault="00401877" w:rsidP="00B278D6">
      <w:pPr>
        <w:widowControl w:val="0"/>
        <w:overflowPunct/>
        <w:ind w:firstLine="567"/>
        <w:textAlignment w:val="auto"/>
        <w:rPr>
          <w:bCs/>
          <w:sz w:val="24"/>
          <w:szCs w:val="24"/>
        </w:rPr>
      </w:pPr>
    </w:p>
    <w:p w:rsidR="005B6A62" w:rsidRPr="00B278D6" w:rsidRDefault="005B6A62" w:rsidP="00B278D6">
      <w:pPr>
        <w:pStyle w:val="21"/>
        <w:ind w:firstLine="709"/>
        <w:jc w:val="center"/>
        <w:rPr>
          <w:rFonts w:ascii="Times New Roman" w:hAnsi="Times New Roman"/>
          <w:sz w:val="24"/>
          <w:szCs w:val="24"/>
        </w:rPr>
      </w:pPr>
      <w:r w:rsidRPr="00B278D6">
        <w:rPr>
          <w:rFonts w:ascii="Times New Roman" w:hAnsi="Times New Roman"/>
          <w:sz w:val="24"/>
          <w:szCs w:val="24"/>
        </w:rPr>
        <w:t xml:space="preserve">Раздел 2. Эстетика и пути развития искусства в  </w:t>
      </w:r>
      <w:r w:rsidRPr="00B278D6">
        <w:rPr>
          <w:sz w:val="24"/>
          <w:szCs w:val="24"/>
        </w:rPr>
        <w:t>XX – начале XXI века.</w:t>
      </w:r>
    </w:p>
    <w:p w:rsidR="005B6A62" w:rsidRPr="00B278D6" w:rsidRDefault="005B6A62" w:rsidP="00B278D6">
      <w:pPr>
        <w:widowControl w:val="0"/>
        <w:overflowPunct/>
        <w:ind w:firstLine="567"/>
        <w:textAlignment w:val="auto"/>
        <w:rPr>
          <w:bCs/>
          <w:sz w:val="24"/>
          <w:szCs w:val="24"/>
        </w:rPr>
      </w:pPr>
    </w:p>
    <w:p w:rsidR="00401877" w:rsidRPr="00B278D6" w:rsidRDefault="00401877" w:rsidP="00B278D6">
      <w:pPr>
        <w:widowControl w:val="0"/>
        <w:overflowPunct/>
        <w:ind w:firstLine="567"/>
        <w:textAlignment w:val="auto"/>
        <w:rPr>
          <w:b/>
          <w:sz w:val="24"/>
          <w:szCs w:val="24"/>
        </w:rPr>
      </w:pPr>
      <w:r w:rsidRPr="00B278D6">
        <w:rPr>
          <w:b/>
          <w:i/>
          <w:iCs/>
          <w:sz w:val="24"/>
          <w:szCs w:val="24"/>
        </w:rPr>
        <w:t>Тема 3.</w:t>
      </w:r>
      <w:r w:rsidRPr="00B278D6">
        <w:rPr>
          <w:b/>
          <w:sz w:val="24"/>
          <w:szCs w:val="24"/>
        </w:rPr>
        <w:t xml:space="preserve"> </w:t>
      </w:r>
      <w:r w:rsidRPr="00B278D6">
        <w:rPr>
          <w:b/>
          <w:i/>
          <w:sz w:val="24"/>
          <w:szCs w:val="24"/>
        </w:rPr>
        <w:t>Пути искусства в культуре XX—XXI веков. Эстетические теории п</w:t>
      </w:r>
      <w:r w:rsidRPr="00B278D6">
        <w:rPr>
          <w:b/>
          <w:i/>
          <w:sz w:val="24"/>
          <w:szCs w:val="24"/>
        </w:rPr>
        <w:t>о</w:t>
      </w:r>
      <w:r w:rsidRPr="00B278D6">
        <w:rPr>
          <w:b/>
          <w:i/>
          <w:sz w:val="24"/>
          <w:szCs w:val="24"/>
        </w:rPr>
        <w:t>следнего столетия о судьбе искусства.</w:t>
      </w:r>
      <w:r w:rsidRPr="00B278D6">
        <w:rPr>
          <w:b/>
          <w:sz w:val="24"/>
          <w:szCs w:val="24"/>
        </w:rPr>
        <w:t xml:space="preserve"> </w:t>
      </w:r>
    </w:p>
    <w:p w:rsidR="00401877" w:rsidRPr="00B278D6" w:rsidRDefault="00401877" w:rsidP="00B278D6">
      <w:pPr>
        <w:widowControl w:val="0"/>
        <w:overflowPunct/>
        <w:ind w:firstLine="567"/>
        <w:textAlignment w:val="auto"/>
        <w:rPr>
          <w:sz w:val="24"/>
          <w:szCs w:val="24"/>
        </w:rPr>
      </w:pPr>
    </w:p>
    <w:p w:rsidR="00401877" w:rsidRPr="00B278D6" w:rsidRDefault="00401877" w:rsidP="00B278D6">
      <w:pPr>
        <w:snapToGrid w:val="0"/>
        <w:ind w:left="12" w:right="2"/>
        <w:rPr>
          <w:sz w:val="24"/>
          <w:szCs w:val="24"/>
        </w:rPr>
      </w:pPr>
      <w:r w:rsidRPr="00B278D6">
        <w:rPr>
          <w:sz w:val="24"/>
          <w:szCs w:val="24"/>
        </w:rPr>
        <w:t>Углубление форм художественной опосредованности. Дискуссии по поводу пересмотра роли искусства. Эстетическая антитеза модернизма и постмодернизма.</w:t>
      </w:r>
      <w:r w:rsidR="005B6A62" w:rsidRPr="00B278D6">
        <w:rPr>
          <w:sz w:val="24"/>
          <w:szCs w:val="24"/>
        </w:rPr>
        <w:t xml:space="preserve"> </w:t>
      </w:r>
      <w:r w:rsidRPr="00B278D6">
        <w:rPr>
          <w:sz w:val="24"/>
          <w:szCs w:val="24"/>
        </w:rPr>
        <w:t>Эстетические по</w:t>
      </w:r>
      <w:r w:rsidRPr="00B278D6">
        <w:rPr>
          <w:sz w:val="24"/>
          <w:szCs w:val="24"/>
        </w:rPr>
        <w:t>д</w:t>
      </w:r>
      <w:r w:rsidRPr="00B278D6">
        <w:rPr>
          <w:sz w:val="24"/>
          <w:szCs w:val="24"/>
        </w:rPr>
        <w:t>ходы к анализу искусства в последнем столетии. Экзистенциализм. Структурализм. Пос</w:t>
      </w:r>
      <w:r w:rsidRPr="00B278D6">
        <w:rPr>
          <w:sz w:val="24"/>
          <w:szCs w:val="24"/>
        </w:rPr>
        <w:t>т</w:t>
      </w:r>
      <w:r w:rsidRPr="00B278D6">
        <w:rPr>
          <w:sz w:val="24"/>
          <w:szCs w:val="24"/>
        </w:rPr>
        <w:t>структурализм.</w:t>
      </w:r>
    </w:p>
    <w:p w:rsidR="00401877" w:rsidRPr="00B278D6" w:rsidRDefault="00401877" w:rsidP="00B278D6">
      <w:pPr>
        <w:jc w:val="both"/>
        <w:rPr>
          <w:b/>
          <w:sz w:val="24"/>
          <w:szCs w:val="24"/>
        </w:rPr>
      </w:pPr>
      <w:r w:rsidRPr="00B278D6">
        <w:rPr>
          <w:b/>
          <w:sz w:val="24"/>
          <w:szCs w:val="24"/>
        </w:rPr>
        <w:t xml:space="preserve">  </w:t>
      </w:r>
    </w:p>
    <w:p w:rsidR="00401877" w:rsidRPr="00B278D6" w:rsidRDefault="00401877" w:rsidP="00B278D6">
      <w:pPr>
        <w:widowControl w:val="0"/>
        <w:overflowPunct/>
        <w:ind w:firstLine="567"/>
        <w:textAlignment w:val="auto"/>
        <w:rPr>
          <w:b/>
          <w:i/>
          <w:sz w:val="24"/>
          <w:szCs w:val="24"/>
        </w:rPr>
      </w:pPr>
      <w:r w:rsidRPr="00B278D6">
        <w:rPr>
          <w:b/>
          <w:i/>
          <w:iCs/>
          <w:sz w:val="24"/>
          <w:szCs w:val="24"/>
        </w:rPr>
        <w:t>Тема 4.</w:t>
      </w:r>
      <w:r w:rsidRPr="00B278D6">
        <w:rPr>
          <w:b/>
          <w:i/>
          <w:sz w:val="24"/>
          <w:szCs w:val="24"/>
        </w:rPr>
        <w:t>Искусство и цивилизация. Социальные функции искусства. Современные социологические теории.</w:t>
      </w:r>
    </w:p>
    <w:p w:rsidR="00401877" w:rsidRPr="00B278D6" w:rsidRDefault="00401877" w:rsidP="00B278D6">
      <w:pPr>
        <w:widowControl w:val="0"/>
        <w:overflowPunct/>
        <w:ind w:firstLine="567"/>
        <w:textAlignment w:val="auto"/>
        <w:rPr>
          <w:b/>
          <w:i/>
          <w:iCs/>
          <w:sz w:val="24"/>
          <w:szCs w:val="24"/>
        </w:rPr>
      </w:pPr>
    </w:p>
    <w:p w:rsidR="00401877" w:rsidRPr="00B278D6" w:rsidRDefault="00401877" w:rsidP="00B278D6">
      <w:pPr>
        <w:widowControl w:val="0"/>
        <w:overflowPunct/>
        <w:ind w:firstLine="567"/>
        <w:jc w:val="both"/>
        <w:textAlignment w:val="auto"/>
        <w:rPr>
          <w:bCs/>
          <w:sz w:val="24"/>
          <w:szCs w:val="24"/>
        </w:rPr>
      </w:pPr>
      <w:r w:rsidRPr="00B278D6">
        <w:rPr>
          <w:sz w:val="24"/>
          <w:szCs w:val="24"/>
        </w:rPr>
        <w:t>Несовпадение целей цивилизации и культуры в социологических теориях искусства. Н. А. Бердяев о противоречии целей искусства целям цивилизации. Судьба искусства в условиях рационализации человеческой жизни (М. Вебер, Швейцер, А. Тойнби). Состав художественной культуры общества. Теории социального воздействия искусства. Т. Адорно о социальном бессилии искусства. Искусство как способ защиты личности  в социально неблагоприятной среде.</w:t>
      </w:r>
    </w:p>
    <w:p w:rsidR="00401877" w:rsidRPr="00B278D6" w:rsidRDefault="00401877" w:rsidP="00B278D6">
      <w:pPr>
        <w:widowControl w:val="0"/>
        <w:overflowPunct/>
        <w:ind w:firstLine="567"/>
        <w:textAlignment w:val="auto"/>
        <w:rPr>
          <w:b/>
          <w:bCs/>
          <w:sz w:val="24"/>
          <w:szCs w:val="24"/>
        </w:rPr>
      </w:pPr>
    </w:p>
    <w:p w:rsidR="00401877" w:rsidRPr="00B278D6" w:rsidRDefault="00401877" w:rsidP="00B278D6">
      <w:pPr>
        <w:widowControl w:val="0"/>
        <w:overflowPunct/>
        <w:ind w:firstLine="567"/>
        <w:textAlignment w:val="auto"/>
        <w:rPr>
          <w:b/>
          <w:i/>
          <w:sz w:val="24"/>
          <w:szCs w:val="24"/>
        </w:rPr>
      </w:pPr>
      <w:r w:rsidRPr="00B278D6">
        <w:rPr>
          <w:b/>
          <w:i/>
          <w:iCs/>
          <w:sz w:val="24"/>
          <w:szCs w:val="24"/>
        </w:rPr>
        <w:t>Тема 5.</w:t>
      </w:r>
      <w:r w:rsidRPr="00B278D6">
        <w:rPr>
          <w:b/>
          <w:sz w:val="24"/>
          <w:szCs w:val="24"/>
        </w:rPr>
        <w:t xml:space="preserve"> </w:t>
      </w:r>
      <w:r w:rsidRPr="00B278D6">
        <w:rPr>
          <w:b/>
          <w:i/>
          <w:sz w:val="24"/>
          <w:szCs w:val="24"/>
        </w:rPr>
        <w:t>Художественный образ как интегративное понятие искусства. Онтол</w:t>
      </w:r>
      <w:r w:rsidRPr="00B278D6">
        <w:rPr>
          <w:b/>
          <w:i/>
          <w:sz w:val="24"/>
          <w:szCs w:val="24"/>
        </w:rPr>
        <w:t>о</w:t>
      </w:r>
      <w:r w:rsidRPr="00B278D6">
        <w:rPr>
          <w:b/>
          <w:i/>
          <w:sz w:val="24"/>
          <w:szCs w:val="24"/>
        </w:rPr>
        <w:t xml:space="preserve">гия искусства. Мера </w:t>
      </w:r>
      <w:proofErr w:type="gramStart"/>
      <w:r w:rsidRPr="00B278D6">
        <w:rPr>
          <w:b/>
          <w:i/>
          <w:sz w:val="24"/>
          <w:szCs w:val="24"/>
        </w:rPr>
        <w:t>человеческого</w:t>
      </w:r>
      <w:proofErr w:type="gramEnd"/>
      <w:r w:rsidRPr="00B278D6">
        <w:rPr>
          <w:b/>
          <w:i/>
          <w:sz w:val="24"/>
          <w:szCs w:val="24"/>
        </w:rPr>
        <w:t xml:space="preserve"> в искусстве: исторические модификации. Эвол</w:t>
      </w:r>
      <w:r w:rsidRPr="00B278D6">
        <w:rPr>
          <w:b/>
          <w:i/>
          <w:sz w:val="24"/>
          <w:szCs w:val="24"/>
        </w:rPr>
        <w:t>ю</w:t>
      </w:r>
      <w:r w:rsidRPr="00B278D6">
        <w:rPr>
          <w:b/>
          <w:i/>
          <w:sz w:val="24"/>
          <w:szCs w:val="24"/>
        </w:rPr>
        <w:t>ция искусства как эволюция человека</w:t>
      </w:r>
    </w:p>
    <w:p w:rsidR="00401877" w:rsidRPr="00B278D6" w:rsidRDefault="00401877" w:rsidP="00B278D6">
      <w:pPr>
        <w:jc w:val="both"/>
        <w:rPr>
          <w:b/>
          <w:i/>
          <w:iCs/>
          <w:sz w:val="24"/>
          <w:szCs w:val="24"/>
        </w:rPr>
      </w:pPr>
    </w:p>
    <w:p w:rsidR="00401877" w:rsidRPr="00B278D6" w:rsidRDefault="00401877" w:rsidP="00B278D6">
      <w:pPr>
        <w:jc w:val="both"/>
        <w:rPr>
          <w:sz w:val="24"/>
          <w:szCs w:val="24"/>
        </w:rPr>
      </w:pPr>
      <w:r w:rsidRPr="00B278D6">
        <w:rPr>
          <w:sz w:val="24"/>
          <w:szCs w:val="24"/>
        </w:rPr>
        <w:t xml:space="preserve">Образ в искусстве и в действительности. Правда и правдоподобие в искусстве. Движение художественного образа </w:t>
      </w:r>
      <w:proofErr w:type="gramStart"/>
      <w:r w:rsidRPr="00B278D6">
        <w:rPr>
          <w:sz w:val="24"/>
          <w:szCs w:val="24"/>
        </w:rPr>
        <w:t>ко</w:t>
      </w:r>
      <w:proofErr w:type="gramEnd"/>
      <w:r w:rsidRPr="00B278D6">
        <w:rPr>
          <w:sz w:val="24"/>
          <w:szCs w:val="24"/>
        </w:rPr>
        <w:t xml:space="preserve"> все большей опосредованности.</w:t>
      </w:r>
    </w:p>
    <w:p w:rsidR="00401877" w:rsidRPr="00B278D6" w:rsidRDefault="00401877" w:rsidP="00B278D6">
      <w:pPr>
        <w:jc w:val="both"/>
        <w:rPr>
          <w:sz w:val="24"/>
          <w:szCs w:val="24"/>
        </w:rPr>
      </w:pPr>
      <w:r w:rsidRPr="00B278D6">
        <w:rPr>
          <w:sz w:val="24"/>
          <w:szCs w:val="24"/>
        </w:rPr>
        <w:t>Онтологический статус произведения искусства. Соотнесенность художественной симв</w:t>
      </w:r>
      <w:r w:rsidRPr="00B278D6">
        <w:rPr>
          <w:sz w:val="24"/>
          <w:szCs w:val="24"/>
        </w:rPr>
        <w:t>о</w:t>
      </w:r>
      <w:r w:rsidRPr="00B278D6">
        <w:rPr>
          <w:sz w:val="24"/>
          <w:szCs w:val="24"/>
        </w:rPr>
        <w:t>лики с сущностными основами бытия. Роль субъекта и объекта в создании художестве</w:t>
      </w:r>
      <w:r w:rsidRPr="00B278D6">
        <w:rPr>
          <w:sz w:val="24"/>
          <w:szCs w:val="24"/>
        </w:rPr>
        <w:t>н</w:t>
      </w:r>
      <w:r w:rsidRPr="00B278D6">
        <w:rPr>
          <w:sz w:val="24"/>
          <w:szCs w:val="24"/>
        </w:rPr>
        <w:t xml:space="preserve">ного смысла. </w:t>
      </w:r>
    </w:p>
    <w:p w:rsidR="00401877" w:rsidRPr="00B278D6" w:rsidRDefault="00401877" w:rsidP="00B278D6">
      <w:pPr>
        <w:jc w:val="both"/>
        <w:rPr>
          <w:sz w:val="24"/>
          <w:szCs w:val="24"/>
        </w:rPr>
      </w:pPr>
      <w:r w:rsidRPr="00B278D6">
        <w:rPr>
          <w:sz w:val="24"/>
          <w:szCs w:val="24"/>
        </w:rPr>
        <w:t xml:space="preserve">Антропный принцип в искусстве. Эволюция представлений  о мере </w:t>
      </w:r>
      <w:proofErr w:type="gramStart"/>
      <w:r w:rsidRPr="00B278D6">
        <w:rPr>
          <w:sz w:val="24"/>
          <w:szCs w:val="24"/>
        </w:rPr>
        <w:t>человеческого</w:t>
      </w:r>
      <w:proofErr w:type="gramEnd"/>
      <w:r w:rsidRPr="00B278D6">
        <w:rPr>
          <w:sz w:val="24"/>
          <w:szCs w:val="24"/>
        </w:rPr>
        <w:t xml:space="preserve"> в искусстве. Значение работы над собой как условие формирования художественного вк</w:t>
      </w:r>
      <w:r w:rsidRPr="00B278D6">
        <w:rPr>
          <w:sz w:val="24"/>
          <w:szCs w:val="24"/>
        </w:rPr>
        <w:t>у</w:t>
      </w:r>
      <w:r w:rsidRPr="00B278D6">
        <w:rPr>
          <w:sz w:val="24"/>
          <w:szCs w:val="24"/>
        </w:rPr>
        <w:t>са. Мера человеческого  и проблема «границ искусства».</w:t>
      </w:r>
    </w:p>
    <w:p w:rsidR="00401877" w:rsidRPr="00B278D6" w:rsidRDefault="00401877" w:rsidP="00B278D6">
      <w:pPr>
        <w:jc w:val="both"/>
        <w:rPr>
          <w:iCs/>
          <w:sz w:val="24"/>
          <w:szCs w:val="24"/>
        </w:rPr>
      </w:pPr>
    </w:p>
    <w:p w:rsidR="00401877" w:rsidRPr="00B278D6" w:rsidRDefault="00401877" w:rsidP="00B278D6">
      <w:pPr>
        <w:widowControl w:val="0"/>
        <w:overflowPunct/>
        <w:ind w:firstLine="567"/>
        <w:textAlignment w:val="auto"/>
        <w:rPr>
          <w:b/>
          <w:i/>
          <w:sz w:val="24"/>
          <w:szCs w:val="24"/>
        </w:rPr>
      </w:pPr>
      <w:r w:rsidRPr="00B278D6">
        <w:rPr>
          <w:b/>
          <w:i/>
          <w:iCs/>
          <w:sz w:val="24"/>
          <w:szCs w:val="24"/>
        </w:rPr>
        <w:t>Тема 6.</w:t>
      </w:r>
      <w:r w:rsidRPr="00B278D6">
        <w:rPr>
          <w:b/>
          <w:sz w:val="24"/>
          <w:szCs w:val="24"/>
        </w:rPr>
        <w:t xml:space="preserve"> </w:t>
      </w:r>
      <w:r w:rsidRPr="00B278D6">
        <w:rPr>
          <w:b/>
          <w:bCs/>
          <w:sz w:val="24"/>
          <w:szCs w:val="24"/>
        </w:rPr>
        <w:t xml:space="preserve"> </w:t>
      </w:r>
      <w:proofErr w:type="gramStart"/>
      <w:r w:rsidRPr="00B278D6">
        <w:rPr>
          <w:b/>
          <w:i/>
          <w:sz w:val="24"/>
          <w:szCs w:val="24"/>
        </w:rPr>
        <w:t>Элитарное</w:t>
      </w:r>
      <w:proofErr w:type="gramEnd"/>
      <w:r w:rsidRPr="00B278D6">
        <w:rPr>
          <w:b/>
          <w:i/>
          <w:sz w:val="24"/>
          <w:szCs w:val="24"/>
        </w:rPr>
        <w:t xml:space="preserve"> и массовое в искусстве. Личность художника: эстетические и психологические измерения. Биография художника как культурно-эстетическая проблема.</w:t>
      </w:r>
    </w:p>
    <w:p w:rsidR="00401877" w:rsidRPr="00B278D6" w:rsidRDefault="00401877" w:rsidP="00B278D6">
      <w:pPr>
        <w:widowControl w:val="0"/>
        <w:overflowPunct/>
        <w:ind w:firstLine="567"/>
        <w:textAlignment w:val="auto"/>
        <w:rPr>
          <w:bCs/>
          <w:sz w:val="24"/>
          <w:szCs w:val="24"/>
        </w:rPr>
      </w:pPr>
    </w:p>
    <w:p w:rsidR="00401877" w:rsidRPr="00B278D6" w:rsidRDefault="00401877" w:rsidP="00B278D6">
      <w:pPr>
        <w:jc w:val="both"/>
        <w:rPr>
          <w:sz w:val="24"/>
          <w:szCs w:val="24"/>
        </w:rPr>
      </w:pPr>
      <w:r w:rsidRPr="00B278D6">
        <w:rPr>
          <w:sz w:val="24"/>
          <w:szCs w:val="24"/>
        </w:rPr>
        <w:t>Социокультурные причины дифференциации элитарного и массового искусства. Компе</w:t>
      </w:r>
      <w:r w:rsidRPr="00B278D6">
        <w:rPr>
          <w:sz w:val="24"/>
          <w:szCs w:val="24"/>
        </w:rPr>
        <w:t>н</w:t>
      </w:r>
      <w:r w:rsidRPr="00B278D6">
        <w:rPr>
          <w:sz w:val="24"/>
          <w:szCs w:val="24"/>
        </w:rPr>
        <w:t xml:space="preserve">саторная и  гармонизирующая функции стереотипных сюжетов. Понятие эстетической культуры личности. Игровое начало в художественном творчестве. Художественно-игровые формы досуга. </w:t>
      </w:r>
    </w:p>
    <w:p w:rsidR="00401877" w:rsidRPr="00B278D6" w:rsidRDefault="00401877" w:rsidP="00B278D6">
      <w:pPr>
        <w:widowControl w:val="0"/>
        <w:overflowPunct/>
        <w:ind w:firstLine="567"/>
        <w:jc w:val="both"/>
        <w:textAlignment w:val="auto"/>
        <w:rPr>
          <w:bCs/>
          <w:sz w:val="24"/>
          <w:szCs w:val="24"/>
        </w:rPr>
      </w:pPr>
      <w:r w:rsidRPr="00B278D6">
        <w:rPr>
          <w:sz w:val="24"/>
          <w:szCs w:val="24"/>
        </w:rPr>
        <w:t>Влияние устойчивых состояний,  сопровождающих творческий акт,  на личность х</w:t>
      </w:r>
      <w:r w:rsidRPr="00B278D6">
        <w:rPr>
          <w:sz w:val="24"/>
          <w:szCs w:val="24"/>
        </w:rPr>
        <w:t>у</w:t>
      </w:r>
      <w:r w:rsidRPr="00B278D6">
        <w:rPr>
          <w:sz w:val="24"/>
          <w:szCs w:val="24"/>
        </w:rPr>
        <w:t>дожника. Проблема искренности и «оформленности» внутреннего переживания автора. Взаимосвязь творческой и бытийной биографии художника. Зависимость творческих би</w:t>
      </w:r>
      <w:r w:rsidRPr="00B278D6">
        <w:rPr>
          <w:sz w:val="24"/>
          <w:szCs w:val="24"/>
        </w:rPr>
        <w:t>о</w:t>
      </w:r>
      <w:r w:rsidRPr="00B278D6">
        <w:rPr>
          <w:sz w:val="24"/>
          <w:szCs w:val="24"/>
        </w:rPr>
        <w:t>графий  от исторических эпох. Проблема возрастных стадий в жизни художника.</w:t>
      </w:r>
    </w:p>
    <w:p w:rsidR="00401877" w:rsidRPr="00B278D6" w:rsidRDefault="00401877" w:rsidP="00B278D6">
      <w:pPr>
        <w:jc w:val="center"/>
        <w:rPr>
          <w:sz w:val="24"/>
          <w:szCs w:val="24"/>
        </w:rPr>
      </w:pPr>
    </w:p>
    <w:p w:rsidR="00401877" w:rsidRPr="00B278D6" w:rsidRDefault="00401877" w:rsidP="00B278D6">
      <w:pPr>
        <w:widowControl w:val="0"/>
        <w:overflowPunct/>
        <w:ind w:firstLine="567"/>
        <w:textAlignment w:val="auto"/>
        <w:rPr>
          <w:b/>
          <w:sz w:val="24"/>
          <w:szCs w:val="24"/>
        </w:rPr>
      </w:pPr>
      <w:r w:rsidRPr="00B278D6">
        <w:rPr>
          <w:b/>
          <w:i/>
          <w:iCs/>
          <w:sz w:val="24"/>
          <w:szCs w:val="24"/>
        </w:rPr>
        <w:t>Тема 7.</w:t>
      </w:r>
      <w:r w:rsidRPr="00B278D6">
        <w:rPr>
          <w:b/>
          <w:sz w:val="24"/>
          <w:szCs w:val="24"/>
        </w:rPr>
        <w:t xml:space="preserve"> </w:t>
      </w:r>
      <w:r w:rsidRPr="00B278D6">
        <w:rPr>
          <w:b/>
          <w:i/>
          <w:sz w:val="24"/>
          <w:szCs w:val="24"/>
        </w:rPr>
        <w:t>Художественное творчество в условиях относительно устойчивой и переходной культурной эпохи. Искусство и мораль.  Искусство и религия.  Искусс</w:t>
      </w:r>
      <w:r w:rsidRPr="00B278D6">
        <w:rPr>
          <w:b/>
          <w:i/>
          <w:sz w:val="24"/>
          <w:szCs w:val="24"/>
        </w:rPr>
        <w:t>т</w:t>
      </w:r>
      <w:r w:rsidRPr="00B278D6">
        <w:rPr>
          <w:b/>
          <w:i/>
          <w:sz w:val="24"/>
          <w:szCs w:val="24"/>
        </w:rPr>
        <w:t>во и философия</w:t>
      </w:r>
      <w:r w:rsidRPr="00B278D6">
        <w:rPr>
          <w:b/>
          <w:sz w:val="24"/>
          <w:szCs w:val="24"/>
        </w:rPr>
        <w:t>.</w:t>
      </w:r>
    </w:p>
    <w:p w:rsidR="00401877" w:rsidRPr="00B278D6" w:rsidRDefault="00401877" w:rsidP="00B278D6">
      <w:pPr>
        <w:widowControl w:val="0"/>
        <w:overflowPunct/>
        <w:ind w:firstLine="567"/>
        <w:textAlignment w:val="auto"/>
        <w:rPr>
          <w:sz w:val="24"/>
          <w:szCs w:val="24"/>
        </w:rPr>
      </w:pPr>
    </w:p>
    <w:p w:rsidR="00401877" w:rsidRPr="00B278D6" w:rsidRDefault="00401877" w:rsidP="00B278D6">
      <w:pPr>
        <w:jc w:val="both"/>
        <w:rPr>
          <w:sz w:val="24"/>
          <w:szCs w:val="24"/>
        </w:rPr>
      </w:pPr>
      <w:r w:rsidRPr="00B278D6">
        <w:rPr>
          <w:sz w:val="24"/>
          <w:szCs w:val="24"/>
        </w:rPr>
        <w:lastRenderedPageBreak/>
        <w:t>Чередование устойчивых и переходных культур.  Их влияние на художественное творч</w:t>
      </w:r>
      <w:r w:rsidRPr="00B278D6">
        <w:rPr>
          <w:sz w:val="24"/>
          <w:szCs w:val="24"/>
        </w:rPr>
        <w:t>е</w:t>
      </w:r>
      <w:r w:rsidRPr="00B278D6">
        <w:rPr>
          <w:sz w:val="24"/>
          <w:szCs w:val="24"/>
        </w:rPr>
        <w:t>ство и восприятие. Барокко и романтизм как переходные типы культур. Алгоритм бытия искусства в устойчивую культурную эпоху. Опосредованный характер взаимосвязей и</w:t>
      </w:r>
      <w:r w:rsidRPr="00B278D6">
        <w:rPr>
          <w:sz w:val="24"/>
          <w:szCs w:val="24"/>
        </w:rPr>
        <w:t>с</w:t>
      </w:r>
      <w:r w:rsidRPr="00B278D6">
        <w:rPr>
          <w:sz w:val="24"/>
          <w:szCs w:val="24"/>
        </w:rPr>
        <w:t>кусства с другими формами духовной деятельности. Искусство и мораль. Искусство и религия. Искусство и философия.</w:t>
      </w:r>
    </w:p>
    <w:p w:rsidR="00713464" w:rsidRPr="00B278D6" w:rsidRDefault="00713464" w:rsidP="00B278D6">
      <w:pPr>
        <w:pStyle w:val="11"/>
        <w:spacing w:line="240" w:lineRule="auto"/>
        <w:ind w:firstLine="567"/>
        <w:rPr>
          <w:b/>
          <w:bCs/>
        </w:rPr>
      </w:pPr>
    </w:p>
    <w:p w:rsidR="00082912" w:rsidRPr="00B278D6" w:rsidRDefault="00613674" w:rsidP="00B278D6">
      <w:pPr>
        <w:pStyle w:val="11"/>
        <w:spacing w:line="240" w:lineRule="auto"/>
        <w:ind w:firstLine="567"/>
        <w:rPr>
          <w:b/>
          <w:bCs/>
        </w:rPr>
      </w:pPr>
      <w:r w:rsidRPr="00B278D6">
        <w:rPr>
          <w:b/>
          <w:bCs/>
        </w:rPr>
        <w:t>5. Образовательные технологии</w:t>
      </w:r>
    </w:p>
    <w:p w:rsidR="00713464" w:rsidRPr="00B278D6" w:rsidRDefault="00713464" w:rsidP="00B278D6">
      <w:pPr>
        <w:ind w:firstLine="709"/>
        <w:jc w:val="both"/>
        <w:rPr>
          <w:spacing w:val="-3"/>
          <w:sz w:val="24"/>
          <w:szCs w:val="24"/>
        </w:rPr>
      </w:pPr>
    </w:p>
    <w:p w:rsidR="00713464" w:rsidRPr="00B278D6" w:rsidRDefault="00713464" w:rsidP="00B278D6">
      <w:pPr>
        <w:ind w:firstLine="709"/>
        <w:jc w:val="both"/>
        <w:rPr>
          <w:spacing w:val="-3"/>
          <w:sz w:val="24"/>
          <w:szCs w:val="24"/>
        </w:rPr>
      </w:pPr>
      <w:r w:rsidRPr="00B278D6">
        <w:rPr>
          <w:spacing w:val="-3"/>
          <w:sz w:val="24"/>
          <w:szCs w:val="24"/>
        </w:rPr>
        <w:t>В рамках дисциплины используются следующие формы проведения занятий и обр</w:t>
      </w:r>
      <w:r w:rsidRPr="00B278D6">
        <w:rPr>
          <w:spacing w:val="-3"/>
          <w:sz w:val="24"/>
          <w:szCs w:val="24"/>
        </w:rPr>
        <w:t>а</w:t>
      </w:r>
      <w:r w:rsidRPr="00B278D6">
        <w:rPr>
          <w:spacing w:val="-3"/>
          <w:sz w:val="24"/>
          <w:szCs w:val="24"/>
        </w:rPr>
        <w:t>зовательные технологии:</w:t>
      </w:r>
    </w:p>
    <w:p w:rsidR="00713464" w:rsidRPr="00B278D6" w:rsidRDefault="00713464" w:rsidP="00B278D6">
      <w:pPr>
        <w:ind w:firstLine="709"/>
        <w:jc w:val="both"/>
        <w:rPr>
          <w:spacing w:val="-3"/>
          <w:sz w:val="24"/>
          <w:szCs w:val="24"/>
        </w:rPr>
      </w:pPr>
      <w:r w:rsidRPr="00B278D6">
        <w:rPr>
          <w:spacing w:val="-3"/>
          <w:sz w:val="24"/>
          <w:szCs w:val="24"/>
        </w:rPr>
        <w:t>лекции – для изложения нового материала может использоваться интерактивная фо</w:t>
      </w:r>
      <w:r w:rsidRPr="00B278D6">
        <w:rPr>
          <w:spacing w:val="-3"/>
          <w:sz w:val="24"/>
          <w:szCs w:val="24"/>
        </w:rPr>
        <w:t>р</w:t>
      </w:r>
      <w:r w:rsidRPr="00B278D6">
        <w:rPr>
          <w:spacing w:val="-3"/>
          <w:sz w:val="24"/>
          <w:szCs w:val="24"/>
        </w:rPr>
        <w:t>ма проведения занятия;</w:t>
      </w:r>
    </w:p>
    <w:p w:rsidR="00713464" w:rsidRPr="00B278D6" w:rsidRDefault="00401877" w:rsidP="00B278D6">
      <w:pPr>
        <w:ind w:firstLine="709"/>
        <w:jc w:val="both"/>
        <w:rPr>
          <w:spacing w:val="-3"/>
          <w:sz w:val="24"/>
          <w:szCs w:val="24"/>
        </w:rPr>
      </w:pPr>
      <w:r w:rsidRPr="00B278D6">
        <w:rPr>
          <w:spacing w:val="-3"/>
          <w:sz w:val="24"/>
          <w:szCs w:val="24"/>
        </w:rPr>
        <w:t xml:space="preserve">практические занятия - в ходе </w:t>
      </w:r>
      <w:r w:rsidR="00713464" w:rsidRPr="00B278D6">
        <w:rPr>
          <w:spacing w:val="-3"/>
          <w:sz w:val="24"/>
          <w:szCs w:val="24"/>
        </w:rPr>
        <w:t xml:space="preserve"> занятий проводится коллективное обсуждение и ра</w:t>
      </w:r>
      <w:r w:rsidR="00713464" w:rsidRPr="00B278D6">
        <w:rPr>
          <w:spacing w:val="-3"/>
          <w:sz w:val="24"/>
          <w:szCs w:val="24"/>
        </w:rPr>
        <w:t>з</w:t>
      </w:r>
      <w:r w:rsidR="00713464" w:rsidRPr="00B278D6">
        <w:rPr>
          <w:spacing w:val="-3"/>
          <w:sz w:val="24"/>
          <w:szCs w:val="24"/>
        </w:rPr>
        <w:t>бор конкретных ситуаций и дискуссии по применению методов исследования;</w:t>
      </w:r>
    </w:p>
    <w:p w:rsidR="00713464" w:rsidRPr="00B278D6" w:rsidRDefault="00713464" w:rsidP="00B278D6">
      <w:pPr>
        <w:ind w:firstLine="709"/>
        <w:jc w:val="both"/>
        <w:rPr>
          <w:spacing w:val="-3"/>
          <w:sz w:val="24"/>
          <w:szCs w:val="24"/>
        </w:rPr>
      </w:pPr>
      <w:r w:rsidRPr="00B278D6">
        <w:rPr>
          <w:spacing w:val="-3"/>
          <w:sz w:val="24"/>
          <w:szCs w:val="24"/>
        </w:rPr>
        <w:t>применение мультимедийных средств (электронные доски, проекторы) – для пов</w:t>
      </w:r>
      <w:r w:rsidRPr="00B278D6">
        <w:rPr>
          <w:spacing w:val="-3"/>
          <w:sz w:val="24"/>
          <w:szCs w:val="24"/>
        </w:rPr>
        <w:t>ы</w:t>
      </w:r>
      <w:r w:rsidRPr="00B278D6">
        <w:rPr>
          <w:spacing w:val="-3"/>
          <w:sz w:val="24"/>
          <w:szCs w:val="24"/>
        </w:rPr>
        <w:t>шения качества восприятия изучаемого материала;</w:t>
      </w:r>
    </w:p>
    <w:p w:rsidR="00713464" w:rsidRPr="00B278D6" w:rsidRDefault="00713464" w:rsidP="00B278D6">
      <w:pPr>
        <w:ind w:firstLine="709"/>
        <w:jc w:val="both"/>
        <w:rPr>
          <w:spacing w:val="-3"/>
          <w:sz w:val="24"/>
          <w:szCs w:val="24"/>
        </w:rPr>
      </w:pPr>
      <w:r w:rsidRPr="00B278D6">
        <w:rPr>
          <w:spacing w:val="-3"/>
          <w:sz w:val="24"/>
          <w:szCs w:val="24"/>
        </w:rPr>
        <w:t xml:space="preserve">контролируемые домашние задания – для побуждения </w:t>
      </w:r>
      <w:proofErr w:type="gramStart"/>
      <w:r w:rsidRPr="00B278D6">
        <w:rPr>
          <w:spacing w:val="-3"/>
          <w:sz w:val="24"/>
          <w:szCs w:val="24"/>
        </w:rPr>
        <w:t>обучающихся</w:t>
      </w:r>
      <w:proofErr w:type="gramEnd"/>
      <w:r w:rsidRPr="00B278D6">
        <w:rPr>
          <w:spacing w:val="-3"/>
          <w:sz w:val="24"/>
          <w:szCs w:val="24"/>
        </w:rPr>
        <w:t xml:space="preserve"> к самостоятел</w:t>
      </w:r>
      <w:r w:rsidRPr="00B278D6">
        <w:rPr>
          <w:spacing w:val="-3"/>
          <w:sz w:val="24"/>
          <w:szCs w:val="24"/>
        </w:rPr>
        <w:t>ь</w:t>
      </w:r>
      <w:r w:rsidRPr="00B278D6">
        <w:rPr>
          <w:spacing w:val="-3"/>
          <w:sz w:val="24"/>
          <w:szCs w:val="24"/>
        </w:rPr>
        <w:t>ной работе.</w:t>
      </w:r>
    </w:p>
    <w:p w:rsidR="00082912" w:rsidRPr="00B278D6" w:rsidRDefault="00082912" w:rsidP="00B278D6">
      <w:pPr>
        <w:pStyle w:val="11"/>
        <w:spacing w:line="240" w:lineRule="auto"/>
        <w:ind w:firstLine="567"/>
        <w:rPr>
          <w:b/>
          <w:bCs/>
        </w:rPr>
      </w:pPr>
      <w:bookmarkStart w:id="10" w:name="_Toc494985519"/>
      <w:bookmarkEnd w:id="10"/>
    </w:p>
    <w:p w:rsidR="00082912" w:rsidRPr="00B278D6" w:rsidRDefault="00613674" w:rsidP="00B278D6">
      <w:pPr>
        <w:pStyle w:val="11"/>
        <w:spacing w:line="240" w:lineRule="auto"/>
        <w:ind w:firstLine="567"/>
        <w:rPr>
          <w:b/>
          <w:bCs/>
        </w:rPr>
      </w:pPr>
      <w:r w:rsidRPr="00B278D6">
        <w:rPr>
          <w:b/>
          <w:bCs/>
        </w:rPr>
        <w:t>6. Оценочные средства для текущего контроля успеваемости, промежуточной аттестации по итогам освоения дисциплины.</w:t>
      </w:r>
    </w:p>
    <w:p w:rsidR="00713464" w:rsidRPr="00B278D6" w:rsidRDefault="00713464" w:rsidP="00B278D6">
      <w:pPr>
        <w:ind w:firstLine="567"/>
        <w:jc w:val="both"/>
        <w:rPr>
          <w:sz w:val="24"/>
          <w:szCs w:val="24"/>
        </w:rPr>
      </w:pPr>
    </w:p>
    <w:p w:rsidR="00082912" w:rsidRPr="00B278D6" w:rsidRDefault="00613674" w:rsidP="00B278D6">
      <w:pPr>
        <w:ind w:firstLine="567"/>
        <w:jc w:val="both"/>
        <w:rPr>
          <w:sz w:val="24"/>
          <w:szCs w:val="24"/>
        </w:rPr>
      </w:pPr>
      <w:r w:rsidRPr="00B278D6">
        <w:rPr>
          <w:sz w:val="24"/>
          <w:szCs w:val="24"/>
        </w:rPr>
        <w:t>Формы и виды контроля знаний обучающихся, предусмотренные по данной дисци</w:t>
      </w:r>
      <w:r w:rsidRPr="00B278D6">
        <w:rPr>
          <w:sz w:val="24"/>
          <w:szCs w:val="24"/>
        </w:rPr>
        <w:t>п</w:t>
      </w:r>
      <w:r w:rsidRPr="00B278D6">
        <w:rPr>
          <w:sz w:val="24"/>
          <w:szCs w:val="24"/>
        </w:rPr>
        <w:t>лине:</w:t>
      </w:r>
      <w:r w:rsidR="00713464" w:rsidRPr="00B278D6">
        <w:rPr>
          <w:sz w:val="24"/>
          <w:szCs w:val="24"/>
        </w:rPr>
        <w:t xml:space="preserve"> текущий контроль и </w:t>
      </w:r>
      <w:r w:rsidRPr="00B278D6">
        <w:rPr>
          <w:sz w:val="24"/>
          <w:szCs w:val="24"/>
        </w:rPr>
        <w:t>промежуточная аттестация (</w:t>
      </w:r>
      <w:r w:rsidR="00401877" w:rsidRPr="00B278D6">
        <w:rPr>
          <w:color w:val="auto"/>
          <w:sz w:val="24"/>
          <w:szCs w:val="24"/>
        </w:rPr>
        <w:t>зачет</w:t>
      </w:r>
      <w:r w:rsidRPr="00B278D6">
        <w:rPr>
          <w:sz w:val="24"/>
          <w:szCs w:val="24"/>
        </w:rPr>
        <w:t>).</w:t>
      </w:r>
    </w:p>
    <w:p w:rsidR="00401877" w:rsidRPr="00B278D6" w:rsidRDefault="00401877" w:rsidP="00B278D6">
      <w:pPr>
        <w:ind w:firstLine="567"/>
        <w:jc w:val="both"/>
        <w:rPr>
          <w:b/>
          <w:sz w:val="24"/>
          <w:szCs w:val="24"/>
        </w:rPr>
      </w:pPr>
      <w:r w:rsidRPr="00B278D6">
        <w:rPr>
          <w:b/>
          <w:sz w:val="24"/>
          <w:szCs w:val="24"/>
        </w:rPr>
        <w:t>Критерии зачетной оценки</w:t>
      </w:r>
    </w:p>
    <w:p w:rsidR="00401877" w:rsidRPr="00B278D6" w:rsidRDefault="00401877" w:rsidP="00B278D6">
      <w:pPr>
        <w:widowControl w:val="0"/>
        <w:ind w:left="360"/>
        <w:jc w:val="both"/>
        <w:rPr>
          <w:sz w:val="24"/>
          <w:szCs w:val="24"/>
        </w:rPr>
      </w:pPr>
      <w:r w:rsidRPr="00B278D6">
        <w:rPr>
          <w:sz w:val="24"/>
          <w:szCs w:val="24"/>
        </w:rPr>
        <w:t xml:space="preserve">Оценка «зачтено» ставится, если </w:t>
      </w:r>
      <w:proofErr w:type="gramStart"/>
      <w:r w:rsidRPr="00B278D6">
        <w:rPr>
          <w:sz w:val="24"/>
          <w:szCs w:val="24"/>
        </w:rPr>
        <w:t>обучающийся</w:t>
      </w:r>
      <w:proofErr w:type="gramEnd"/>
      <w:r w:rsidRPr="00B278D6">
        <w:rPr>
          <w:sz w:val="24"/>
          <w:szCs w:val="24"/>
        </w:rPr>
        <w:t xml:space="preserve"> показал глубокое или полное знание материала учебной дисциплины, усвоение основной и дополнительной литературы, рекомендованной рабочей программой учебной дисциплины, либо показал при ответе на экзамене знание основных положений учебной дисциплины, допустил отдельные погрешности и сумел устранить их с помощью преподавателя, знаком с основной л</w:t>
      </w:r>
      <w:r w:rsidRPr="00B278D6">
        <w:rPr>
          <w:sz w:val="24"/>
          <w:szCs w:val="24"/>
        </w:rPr>
        <w:t>и</w:t>
      </w:r>
      <w:r w:rsidRPr="00B278D6">
        <w:rPr>
          <w:sz w:val="24"/>
          <w:szCs w:val="24"/>
        </w:rPr>
        <w:t>тературой по предмету.</w:t>
      </w:r>
    </w:p>
    <w:p w:rsidR="00401877" w:rsidRPr="00B278D6" w:rsidRDefault="00401877" w:rsidP="00B278D6">
      <w:pPr>
        <w:widowControl w:val="0"/>
        <w:ind w:left="360"/>
        <w:jc w:val="both"/>
        <w:rPr>
          <w:sz w:val="24"/>
          <w:szCs w:val="24"/>
        </w:rPr>
      </w:pPr>
    </w:p>
    <w:p w:rsidR="00401877" w:rsidRPr="00B278D6" w:rsidRDefault="00401877" w:rsidP="00B278D6">
      <w:pPr>
        <w:widowControl w:val="0"/>
        <w:ind w:left="360"/>
        <w:jc w:val="both"/>
        <w:rPr>
          <w:sz w:val="24"/>
          <w:szCs w:val="24"/>
        </w:rPr>
      </w:pPr>
      <w:r w:rsidRPr="00B278D6">
        <w:rPr>
          <w:sz w:val="24"/>
          <w:szCs w:val="24"/>
        </w:rPr>
        <w:t>Оценка «не зачтено» ставится, если при ответе выявились существенные пробелы в знании основных положений учебной дисциплины, неумение студента даже с пом</w:t>
      </w:r>
      <w:r w:rsidRPr="00B278D6">
        <w:rPr>
          <w:sz w:val="24"/>
          <w:szCs w:val="24"/>
        </w:rPr>
        <w:t>о</w:t>
      </w:r>
      <w:r w:rsidRPr="00B278D6">
        <w:rPr>
          <w:sz w:val="24"/>
          <w:szCs w:val="24"/>
        </w:rPr>
        <w:t>щью преподавателя сформулировать правильные ответы на вопросы.</w:t>
      </w:r>
    </w:p>
    <w:p w:rsidR="00082912" w:rsidRPr="00B278D6" w:rsidRDefault="00082912" w:rsidP="00B278D6">
      <w:pPr>
        <w:pStyle w:val="21"/>
        <w:ind w:firstLine="709"/>
        <w:rPr>
          <w:rFonts w:ascii="Times New Roman" w:hAnsi="Times New Roman"/>
          <w:sz w:val="24"/>
          <w:szCs w:val="24"/>
        </w:rPr>
      </w:pPr>
    </w:p>
    <w:p w:rsidR="00082912" w:rsidRPr="00B278D6" w:rsidRDefault="00613674" w:rsidP="00B278D6">
      <w:pPr>
        <w:pStyle w:val="21"/>
        <w:tabs>
          <w:tab w:val="left" w:pos="851"/>
        </w:tabs>
        <w:spacing w:line="276" w:lineRule="auto"/>
        <w:ind w:firstLine="709"/>
        <w:rPr>
          <w:rFonts w:ascii="Times New Roman" w:hAnsi="Times New Roman"/>
          <w:sz w:val="24"/>
          <w:szCs w:val="24"/>
        </w:rPr>
      </w:pPr>
      <w:bookmarkStart w:id="11" w:name="_Toc494985520"/>
      <w:bookmarkEnd w:id="11"/>
      <w:r w:rsidRPr="00B278D6">
        <w:rPr>
          <w:rFonts w:ascii="Times New Roman" w:hAnsi="Times New Roman"/>
          <w:sz w:val="24"/>
          <w:szCs w:val="24"/>
        </w:rPr>
        <w:t>6.1. Примерный перечень вопросов к зачету</w:t>
      </w:r>
    </w:p>
    <w:p w:rsidR="00B278D6" w:rsidRPr="00B278D6" w:rsidRDefault="00B278D6" w:rsidP="00B278D6">
      <w:pPr>
        <w:pStyle w:val="afd"/>
        <w:numPr>
          <w:ilvl w:val="0"/>
          <w:numId w:val="31"/>
        </w:numPr>
        <w:rPr>
          <w:shd w:val="clear" w:color="auto" w:fill="FFFFFF"/>
        </w:rPr>
      </w:pPr>
      <w:r w:rsidRPr="00B278D6">
        <w:rPr>
          <w:shd w:val="clear" w:color="auto" w:fill="FFFFFF"/>
        </w:rPr>
        <w:t>Искусство и подражание.</w:t>
      </w:r>
    </w:p>
    <w:p w:rsidR="00B278D6" w:rsidRPr="00B278D6" w:rsidRDefault="00B278D6" w:rsidP="00B278D6">
      <w:pPr>
        <w:pStyle w:val="afd"/>
        <w:numPr>
          <w:ilvl w:val="0"/>
          <w:numId w:val="31"/>
        </w:numPr>
        <w:rPr>
          <w:shd w:val="clear" w:color="auto" w:fill="FFFFFF"/>
        </w:rPr>
      </w:pPr>
      <w:r w:rsidRPr="00B278D6">
        <w:rPr>
          <w:shd w:val="clear" w:color="auto" w:fill="FFFFFF"/>
        </w:rPr>
        <w:t>Сущность искусства.</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Античная римская эстетика </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Теория искусств Аристотеля </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Учение о </w:t>
      </w:r>
      <w:proofErr w:type="gramStart"/>
      <w:r w:rsidRPr="00B278D6">
        <w:rPr>
          <w:shd w:val="clear" w:color="auto" w:fill="FFFFFF"/>
        </w:rPr>
        <w:t>прекрасном</w:t>
      </w:r>
      <w:proofErr w:type="gramEnd"/>
      <w:r w:rsidRPr="00B278D6">
        <w:rPr>
          <w:shd w:val="clear" w:color="auto" w:fill="FFFFFF"/>
        </w:rPr>
        <w:t xml:space="preserve"> у Сократа.</w:t>
      </w:r>
    </w:p>
    <w:p w:rsidR="00B278D6" w:rsidRPr="00B278D6" w:rsidRDefault="00B278D6" w:rsidP="00B278D6">
      <w:pPr>
        <w:pStyle w:val="afd"/>
        <w:numPr>
          <w:ilvl w:val="0"/>
          <w:numId w:val="31"/>
        </w:numPr>
        <w:rPr>
          <w:shd w:val="clear" w:color="auto" w:fill="FFFFFF"/>
        </w:rPr>
      </w:pPr>
      <w:r w:rsidRPr="00B278D6">
        <w:rPr>
          <w:shd w:val="clear" w:color="auto" w:fill="FFFFFF"/>
        </w:rPr>
        <w:t>Представление о красоте у Платона.</w:t>
      </w:r>
    </w:p>
    <w:p w:rsidR="00B278D6" w:rsidRPr="00B278D6" w:rsidRDefault="00B278D6" w:rsidP="00B278D6">
      <w:pPr>
        <w:pStyle w:val="afd"/>
        <w:numPr>
          <w:ilvl w:val="0"/>
          <w:numId w:val="31"/>
        </w:numPr>
        <w:rPr>
          <w:shd w:val="clear" w:color="auto" w:fill="FFFFFF"/>
        </w:rPr>
      </w:pPr>
      <w:r w:rsidRPr="00B278D6">
        <w:rPr>
          <w:shd w:val="clear" w:color="auto" w:fill="FFFFFF"/>
        </w:rPr>
        <w:t>Сущность эстетической теории Плотина.</w:t>
      </w:r>
    </w:p>
    <w:p w:rsidR="00B278D6" w:rsidRPr="00B278D6" w:rsidRDefault="00B278D6" w:rsidP="00B278D6">
      <w:pPr>
        <w:pStyle w:val="afd"/>
        <w:numPr>
          <w:ilvl w:val="0"/>
          <w:numId w:val="31"/>
        </w:numPr>
        <w:rPr>
          <w:shd w:val="clear" w:color="auto" w:fill="FFFFFF"/>
        </w:rPr>
      </w:pPr>
      <w:r w:rsidRPr="00B278D6">
        <w:rPr>
          <w:shd w:val="clear" w:color="auto" w:fill="FFFFFF"/>
        </w:rPr>
        <w:t>Художественное наследие Фомы Аквинского.</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Особенности эстетических представлений Николая Кузанского. </w:t>
      </w:r>
    </w:p>
    <w:p w:rsidR="00B278D6" w:rsidRPr="00B278D6" w:rsidRDefault="00B278D6" w:rsidP="00B278D6">
      <w:pPr>
        <w:pStyle w:val="afd"/>
        <w:numPr>
          <w:ilvl w:val="0"/>
          <w:numId w:val="31"/>
        </w:numPr>
        <w:rPr>
          <w:shd w:val="clear" w:color="auto" w:fill="FFFFFF"/>
        </w:rPr>
      </w:pPr>
      <w:r w:rsidRPr="00B278D6">
        <w:rPr>
          <w:shd w:val="clear" w:color="auto" w:fill="FFFFFF"/>
        </w:rPr>
        <w:t>Природа и искусство. Красота и добро.</w:t>
      </w:r>
    </w:p>
    <w:p w:rsidR="00B278D6" w:rsidRPr="00B278D6" w:rsidRDefault="00B278D6" w:rsidP="00B278D6">
      <w:pPr>
        <w:pStyle w:val="afd"/>
        <w:numPr>
          <w:ilvl w:val="0"/>
          <w:numId w:val="31"/>
        </w:numPr>
        <w:rPr>
          <w:shd w:val="clear" w:color="auto" w:fill="FFFFFF"/>
        </w:rPr>
      </w:pPr>
      <w:proofErr w:type="gramStart"/>
      <w:r w:rsidRPr="00B278D6">
        <w:rPr>
          <w:shd w:val="clear" w:color="auto" w:fill="FFFFFF"/>
        </w:rPr>
        <w:t>Прекрасное</w:t>
      </w:r>
      <w:proofErr w:type="gramEnd"/>
      <w:r w:rsidRPr="00B278D6">
        <w:rPr>
          <w:shd w:val="clear" w:color="auto" w:fill="FFFFFF"/>
        </w:rPr>
        <w:t xml:space="preserve"> в искусстве, или идеал.</w:t>
      </w:r>
    </w:p>
    <w:p w:rsidR="00B278D6" w:rsidRPr="00B278D6" w:rsidRDefault="00B278D6" w:rsidP="00B278D6">
      <w:pPr>
        <w:pStyle w:val="afd"/>
        <w:numPr>
          <w:ilvl w:val="0"/>
          <w:numId w:val="31"/>
        </w:numPr>
        <w:rPr>
          <w:shd w:val="clear" w:color="auto" w:fill="FFFFFF"/>
        </w:rPr>
      </w:pPr>
      <w:r w:rsidRPr="00B278D6">
        <w:rPr>
          <w:shd w:val="clear" w:color="auto" w:fill="FFFFFF"/>
        </w:rPr>
        <w:t>Общие особенности произведения искусства.</w:t>
      </w:r>
    </w:p>
    <w:p w:rsidR="00B278D6" w:rsidRPr="00B278D6" w:rsidRDefault="00B278D6" w:rsidP="00B278D6">
      <w:pPr>
        <w:pStyle w:val="afd"/>
        <w:numPr>
          <w:ilvl w:val="0"/>
          <w:numId w:val="31"/>
        </w:numPr>
        <w:rPr>
          <w:shd w:val="clear" w:color="auto" w:fill="FFFFFF"/>
        </w:rPr>
      </w:pPr>
      <w:r w:rsidRPr="00B278D6">
        <w:rPr>
          <w:shd w:val="clear" w:color="auto" w:fill="FFFFFF"/>
        </w:rPr>
        <w:t>Отношение искусства к природе.</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Эстетика средних веков </w:t>
      </w:r>
    </w:p>
    <w:p w:rsidR="00B278D6" w:rsidRPr="00B278D6" w:rsidRDefault="00B278D6" w:rsidP="00B278D6">
      <w:pPr>
        <w:pStyle w:val="afd"/>
        <w:numPr>
          <w:ilvl w:val="0"/>
          <w:numId w:val="31"/>
        </w:numPr>
        <w:rPr>
          <w:shd w:val="clear" w:color="auto" w:fill="FFFFFF"/>
        </w:rPr>
      </w:pPr>
      <w:r w:rsidRPr="00B278D6">
        <w:rPr>
          <w:shd w:val="clear" w:color="auto" w:fill="FFFFFF"/>
        </w:rPr>
        <w:t>Поэтическое и мифическое мышление</w:t>
      </w:r>
    </w:p>
    <w:p w:rsidR="00B278D6" w:rsidRPr="00B278D6" w:rsidRDefault="00B278D6" w:rsidP="00B278D6">
      <w:pPr>
        <w:pStyle w:val="afd"/>
        <w:numPr>
          <w:ilvl w:val="0"/>
          <w:numId w:val="31"/>
        </w:numPr>
        <w:rPr>
          <w:shd w:val="clear" w:color="auto" w:fill="FFFFFF"/>
        </w:rPr>
      </w:pPr>
      <w:r w:rsidRPr="00B278D6">
        <w:rPr>
          <w:shd w:val="clear" w:color="auto" w:fill="FFFFFF"/>
        </w:rPr>
        <w:lastRenderedPageBreak/>
        <w:t xml:space="preserve">Искусство и культура </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Эстетика романтизма </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Виды романтического искусства </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Эстетика русского постмодернизма </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Основные идеи постмодернизма </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Трансформация эстетики в XX веке </w:t>
      </w:r>
    </w:p>
    <w:p w:rsidR="00082912" w:rsidRPr="00B278D6" w:rsidRDefault="00082912" w:rsidP="00B278D6">
      <w:pPr>
        <w:pStyle w:val="21"/>
        <w:ind w:firstLine="709"/>
        <w:rPr>
          <w:rFonts w:ascii="Times New Roman" w:hAnsi="Times New Roman"/>
          <w:sz w:val="24"/>
          <w:szCs w:val="24"/>
        </w:rPr>
      </w:pPr>
    </w:p>
    <w:p w:rsidR="00082912" w:rsidRPr="00B278D6" w:rsidRDefault="00613674" w:rsidP="00B278D6">
      <w:pPr>
        <w:pStyle w:val="21"/>
        <w:tabs>
          <w:tab w:val="left" w:pos="851"/>
        </w:tabs>
        <w:spacing w:line="276" w:lineRule="auto"/>
        <w:ind w:firstLine="709"/>
        <w:rPr>
          <w:rFonts w:ascii="Times New Roman" w:hAnsi="Times New Roman"/>
          <w:sz w:val="24"/>
          <w:szCs w:val="24"/>
        </w:rPr>
      </w:pPr>
      <w:bookmarkStart w:id="12" w:name="_Toc494985521"/>
      <w:bookmarkEnd w:id="12"/>
      <w:r w:rsidRPr="00B278D6">
        <w:rPr>
          <w:rFonts w:ascii="Times New Roman" w:hAnsi="Times New Roman"/>
          <w:sz w:val="24"/>
          <w:szCs w:val="24"/>
        </w:rPr>
        <w:t>6.2. Примерный перечень вопросов к экзамену</w:t>
      </w:r>
    </w:p>
    <w:p w:rsidR="00401877" w:rsidRPr="00B278D6" w:rsidRDefault="00401877" w:rsidP="00B278D6">
      <w:pPr>
        <w:pStyle w:val="21"/>
        <w:spacing w:line="240" w:lineRule="auto"/>
        <w:ind w:firstLine="709"/>
        <w:jc w:val="left"/>
        <w:rPr>
          <w:rFonts w:ascii="Times New Roman" w:hAnsi="Times New Roman"/>
          <w:b w:val="0"/>
          <w:i w:val="0"/>
          <w:sz w:val="24"/>
          <w:szCs w:val="24"/>
        </w:rPr>
      </w:pPr>
      <w:bookmarkStart w:id="13" w:name="_Toc494985522"/>
      <w:bookmarkEnd w:id="13"/>
      <w:r w:rsidRPr="00B278D6">
        <w:rPr>
          <w:rFonts w:ascii="Times New Roman" w:hAnsi="Times New Roman"/>
          <w:b w:val="0"/>
          <w:i w:val="0"/>
          <w:sz w:val="24"/>
          <w:szCs w:val="24"/>
        </w:rPr>
        <w:t>Экзамен не предусмотрен</w:t>
      </w:r>
    </w:p>
    <w:p w:rsidR="00562146" w:rsidRPr="00B278D6" w:rsidRDefault="00562146" w:rsidP="00B278D6">
      <w:pPr>
        <w:pStyle w:val="21"/>
        <w:spacing w:line="240" w:lineRule="auto"/>
        <w:ind w:firstLine="709"/>
        <w:rPr>
          <w:rFonts w:ascii="Times New Roman" w:hAnsi="Times New Roman"/>
          <w:sz w:val="24"/>
          <w:szCs w:val="24"/>
        </w:rPr>
      </w:pPr>
    </w:p>
    <w:p w:rsidR="00082912" w:rsidRPr="00B278D6" w:rsidRDefault="00613674" w:rsidP="00B278D6">
      <w:pPr>
        <w:pStyle w:val="21"/>
        <w:spacing w:line="240" w:lineRule="auto"/>
        <w:ind w:firstLine="709"/>
        <w:rPr>
          <w:rFonts w:ascii="Times New Roman" w:hAnsi="Times New Roman"/>
          <w:sz w:val="24"/>
          <w:szCs w:val="24"/>
        </w:rPr>
      </w:pPr>
      <w:r w:rsidRPr="00B278D6">
        <w:rPr>
          <w:rFonts w:ascii="Times New Roman" w:hAnsi="Times New Roman"/>
          <w:sz w:val="24"/>
          <w:szCs w:val="24"/>
        </w:rPr>
        <w:t xml:space="preserve">6.3. </w:t>
      </w:r>
      <w:r w:rsidR="00713464" w:rsidRPr="00B278D6">
        <w:rPr>
          <w:rFonts w:ascii="Times New Roman" w:hAnsi="Times New Roman"/>
          <w:sz w:val="24"/>
          <w:szCs w:val="24"/>
        </w:rPr>
        <w:t>Темы</w:t>
      </w:r>
      <w:r w:rsidRPr="00B278D6">
        <w:rPr>
          <w:rFonts w:ascii="Times New Roman" w:hAnsi="Times New Roman"/>
          <w:sz w:val="24"/>
          <w:szCs w:val="24"/>
        </w:rPr>
        <w:t xml:space="preserve"> курсовых работ</w:t>
      </w:r>
      <w:r w:rsidR="00713464" w:rsidRPr="00B278D6">
        <w:rPr>
          <w:rFonts w:ascii="Times New Roman" w:hAnsi="Times New Roman"/>
          <w:sz w:val="24"/>
          <w:szCs w:val="24"/>
        </w:rPr>
        <w:t xml:space="preserve"> (проектов)</w:t>
      </w:r>
    </w:p>
    <w:p w:rsidR="00082912" w:rsidRPr="00B278D6" w:rsidRDefault="00401877" w:rsidP="00B278D6">
      <w:pPr>
        <w:ind w:firstLine="709"/>
        <w:rPr>
          <w:sz w:val="24"/>
          <w:szCs w:val="24"/>
        </w:rPr>
      </w:pPr>
      <w:r w:rsidRPr="00B278D6">
        <w:rPr>
          <w:sz w:val="24"/>
          <w:szCs w:val="24"/>
        </w:rPr>
        <w:t>Курсовые работы не предусмотрены</w:t>
      </w:r>
      <w:r w:rsidR="00613674" w:rsidRPr="00B278D6">
        <w:rPr>
          <w:sz w:val="24"/>
          <w:szCs w:val="24"/>
        </w:rPr>
        <w:tab/>
      </w:r>
    </w:p>
    <w:p w:rsidR="00562146" w:rsidRPr="00B278D6" w:rsidRDefault="00562146" w:rsidP="00B278D6">
      <w:pPr>
        <w:pStyle w:val="21"/>
        <w:spacing w:line="240" w:lineRule="auto"/>
        <w:ind w:firstLine="709"/>
        <w:rPr>
          <w:rFonts w:ascii="Times New Roman" w:hAnsi="Times New Roman"/>
          <w:sz w:val="24"/>
          <w:szCs w:val="24"/>
        </w:rPr>
      </w:pPr>
      <w:bookmarkStart w:id="14" w:name="_Toc494985523"/>
      <w:bookmarkStart w:id="15" w:name="_Toc494985524"/>
      <w:bookmarkEnd w:id="14"/>
      <w:bookmarkEnd w:id="15"/>
    </w:p>
    <w:p w:rsidR="00082912" w:rsidRPr="00B278D6" w:rsidRDefault="00613674" w:rsidP="00B278D6">
      <w:pPr>
        <w:pStyle w:val="21"/>
        <w:spacing w:line="240" w:lineRule="auto"/>
        <w:ind w:firstLine="709"/>
        <w:rPr>
          <w:rFonts w:ascii="Times New Roman" w:hAnsi="Times New Roman"/>
          <w:sz w:val="24"/>
          <w:szCs w:val="24"/>
        </w:rPr>
      </w:pPr>
      <w:r w:rsidRPr="00B278D6">
        <w:rPr>
          <w:rFonts w:ascii="Times New Roman" w:hAnsi="Times New Roman"/>
          <w:sz w:val="24"/>
          <w:szCs w:val="24"/>
        </w:rPr>
        <w:t>6.</w:t>
      </w:r>
      <w:r w:rsidR="00713464" w:rsidRPr="00B278D6">
        <w:rPr>
          <w:rFonts w:ascii="Times New Roman" w:hAnsi="Times New Roman"/>
          <w:sz w:val="24"/>
          <w:szCs w:val="24"/>
        </w:rPr>
        <w:t>4</w:t>
      </w:r>
      <w:r w:rsidRPr="00B278D6">
        <w:rPr>
          <w:rFonts w:ascii="Times New Roman" w:hAnsi="Times New Roman"/>
          <w:sz w:val="24"/>
          <w:szCs w:val="24"/>
        </w:rPr>
        <w:t xml:space="preserve">. </w:t>
      </w:r>
      <w:r w:rsidR="00713464" w:rsidRPr="00B278D6">
        <w:rPr>
          <w:rFonts w:ascii="Times New Roman" w:hAnsi="Times New Roman"/>
          <w:sz w:val="24"/>
          <w:szCs w:val="24"/>
        </w:rPr>
        <w:t>Расчетно-графические</w:t>
      </w:r>
      <w:r w:rsidRPr="00B278D6">
        <w:rPr>
          <w:rFonts w:ascii="Times New Roman" w:hAnsi="Times New Roman"/>
          <w:sz w:val="24"/>
          <w:szCs w:val="24"/>
        </w:rPr>
        <w:t xml:space="preserve"> работ</w:t>
      </w:r>
      <w:r w:rsidR="00713464" w:rsidRPr="00B278D6">
        <w:rPr>
          <w:rFonts w:ascii="Times New Roman" w:hAnsi="Times New Roman"/>
          <w:sz w:val="24"/>
          <w:szCs w:val="24"/>
        </w:rPr>
        <w:t>ы</w:t>
      </w:r>
    </w:p>
    <w:p w:rsidR="00082912" w:rsidRPr="00B278D6" w:rsidRDefault="00401877" w:rsidP="00B278D6">
      <w:pPr>
        <w:ind w:firstLine="709"/>
        <w:jc w:val="both"/>
        <w:rPr>
          <w:sz w:val="24"/>
          <w:szCs w:val="24"/>
        </w:rPr>
      </w:pPr>
      <w:r w:rsidRPr="00B278D6">
        <w:rPr>
          <w:sz w:val="24"/>
          <w:szCs w:val="24"/>
        </w:rPr>
        <w:t>Расчетно-гафические работы не предусмотрены.</w:t>
      </w:r>
    </w:p>
    <w:p w:rsidR="00401877" w:rsidRPr="00B278D6" w:rsidRDefault="00401877" w:rsidP="00B278D6">
      <w:pPr>
        <w:ind w:firstLine="709"/>
        <w:jc w:val="both"/>
        <w:rPr>
          <w:sz w:val="24"/>
          <w:szCs w:val="24"/>
        </w:rPr>
      </w:pPr>
    </w:p>
    <w:p w:rsidR="00082912" w:rsidRPr="00B278D6" w:rsidRDefault="00613674" w:rsidP="00B278D6">
      <w:pPr>
        <w:pStyle w:val="11"/>
        <w:spacing w:line="240" w:lineRule="auto"/>
        <w:ind w:firstLine="709"/>
        <w:jc w:val="left"/>
        <w:rPr>
          <w:b/>
          <w:bCs/>
        </w:rPr>
      </w:pPr>
      <w:bookmarkStart w:id="16" w:name="_Toc494985525"/>
      <w:r w:rsidRPr="00B278D6">
        <w:rPr>
          <w:b/>
          <w:bCs/>
          <w:caps/>
        </w:rPr>
        <w:t>7</w:t>
      </w:r>
      <w:bookmarkEnd w:id="16"/>
      <w:r w:rsidRPr="00B278D6">
        <w:rPr>
          <w:b/>
          <w:bCs/>
        </w:rPr>
        <w:t>. Учебно-методическое и информационное обеспечение дисциплины</w:t>
      </w:r>
    </w:p>
    <w:p w:rsidR="00082912" w:rsidRPr="00B278D6" w:rsidRDefault="00082912" w:rsidP="00B278D6">
      <w:pPr>
        <w:pStyle w:val="af6"/>
        <w:ind w:firstLine="709"/>
        <w:jc w:val="center"/>
        <w:rPr>
          <w:b/>
          <w:bCs/>
          <w:sz w:val="24"/>
          <w:szCs w:val="24"/>
        </w:rPr>
      </w:pPr>
    </w:p>
    <w:p w:rsidR="00082912" w:rsidRPr="00B278D6" w:rsidRDefault="00613674" w:rsidP="00B278D6">
      <w:pPr>
        <w:pStyle w:val="21"/>
        <w:spacing w:line="240" w:lineRule="auto"/>
        <w:ind w:firstLine="709"/>
        <w:rPr>
          <w:rFonts w:ascii="Times New Roman" w:hAnsi="Times New Roman"/>
          <w:sz w:val="24"/>
          <w:szCs w:val="24"/>
        </w:rPr>
      </w:pPr>
      <w:bookmarkStart w:id="17" w:name="_Toc494985526"/>
      <w:bookmarkEnd w:id="17"/>
      <w:r w:rsidRPr="00B278D6">
        <w:rPr>
          <w:rFonts w:ascii="Times New Roman" w:hAnsi="Times New Roman"/>
          <w:sz w:val="24"/>
          <w:szCs w:val="24"/>
        </w:rPr>
        <w:t>7.1. Рекомендуемая основная литература</w:t>
      </w:r>
    </w:p>
    <w:p w:rsidR="00082912" w:rsidRPr="00B278D6" w:rsidRDefault="00082912" w:rsidP="00B278D6">
      <w:pPr>
        <w:pStyle w:val="21"/>
        <w:spacing w:line="240" w:lineRule="auto"/>
        <w:ind w:firstLine="709"/>
        <w:rPr>
          <w:rFonts w:ascii="Times New Roman" w:hAnsi="Times New Roman"/>
          <w:color w:val="FF0000"/>
          <w:sz w:val="24"/>
          <w:szCs w:val="24"/>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552"/>
        <w:gridCol w:w="8891"/>
      </w:tblGrid>
      <w:tr w:rsidR="00082912" w:rsidRPr="00B278D6" w:rsidTr="00E44646">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B278D6" w:rsidRDefault="00613674" w:rsidP="00B278D6">
            <w:pPr>
              <w:jc w:val="both"/>
              <w:rPr>
                <w:b/>
                <w:bCs/>
                <w:sz w:val="24"/>
                <w:szCs w:val="24"/>
              </w:rPr>
            </w:pPr>
            <w:r w:rsidRPr="00B278D6">
              <w:rPr>
                <w:b/>
                <w:bCs/>
                <w:sz w:val="24"/>
                <w:szCs w:val="24"/>
              </w:rPr>
              <w:t>№</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B278D6" w:rsidRDefault="00613674" w:rsidP="00B278D6">
            <w:pPr>
              <w:jc w:val="center"/>
              <w:rPr>
                <w:sz w:val="24"/>
                <w:szCs w:val="24"/>
              </w:rPr>
            </w:pPr>
            <w:r w:rsidRPr="00B278D6">
              <w:rPr>
                <w:b/>
                <w:bCs/>
                <w:sz w:val="24"/>
                <w:szCs w:val="24"/>
              </w:rPr>
              <w:t>Название</w:t>
            </w:r>
          </w:p>
        </w:tc>
      </w:tr>
      <w:tr w:rsidR="00082912" w:rsidRPr="00B278D6" w:rsidTr="00E44646">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B278D6" w:rsidRDefault="00613674" w:rsidP="00B278D6">
            <w:pPr>
              <w:numPr>
                <w:ilvl w:val="0"/>
                <w:numId w:val="1"/>
              </w:numPr>
              <w:ind w:left="0" w:firstLine="0"/>
              <w:jc w:val="both"/>
              <w:rPr>
                <w:sz w:val="24"/>
                <w:szCs w:val="24"/>
              </w:rPr>
            </w:pPr>
            <w:r w:rsidRPr="00B278D6">
              <w:rPr>
                <w:sz w:val="24"/>
                <w:szCs w:val="24"/>
              </w:rPr>
              <w:t xml:space="preserve"> </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B278D6" w:rsidRDefault="00E942FA" w:rsidP="00B278D6">
            <w:pPr>
              <w:rPr>
                <w:bCs/>
                <w:sz w:val="24"/>
                <w:szCs w:val="24"/>
              </w:rPr>
            </w:pPr>
            <w:r w:rsidRPr="00B278D6">
              <w:rPr>
                <w:bCs/>
                <w:sz w:val="24"/>
                <w:szCs w:val="24"/>
              </w:rPr>
              <w:t>Ортега-и-Гассет Х. Эстетика и теория искусства XX века: Хрестоматия / Ортега-и-Гассет Х., Мерло-Понти М., Ингарден Р., Х. Ортега-и-Гассет, М. Мерло-Понти, Р. Ингарден - Москва: Прогресс-Традиция, 2007. - 688 c.. - ISBN 5-89826-290-3.</w:t>
            </w:r>
          </w:p>
        </w:tc>
      </w:tr>
    </w:tbl>
    <w:p w:rsidR="00082912" w:rsidRPr="00B278D6" w:rsidRDefault="00082912" w:rsidP="00B278D6">
      <w:bookmarkStart w:id="18" w:name="_Toc494985527"/>
      <w:bookmarkEnd w:id="18"/>
    </w:p>
    <w:p w:rsidR="00082912" w:rsidRPr="00B278D6" w:rsidRDefault="00613674" w:rsidP="00B278D6">
      <w:pPr>
        <w:pStyle w:val="21"/>
        <w:ind w:firstLine="0"/>
      </w:pPr>
      <w:r w:rsidRPr="00B278D6">
        <w:rPr>
          <w:rFonts w:ascii="Times New Roman" w:hAnsi="Times New Roman"/>
          <w:sz w:val="24"/>
          <w:szCs w:val="24"/>
        </w:rPr>
        <w:t xml:space="preserve">7.2. Рекомендуемая дополнительная литература </w:t>
      </w:r>
      <w:r w:rsidRPr="00B278D6">
        <w:rPr>
          <w:rFonts w:ascii="Times New Roman" w:hAnsi="Times New Roman"/>
          <w:color w:val="FF0000"/>
          <w:sz w:val="24"/>
          <w:szCs w:val="24"/>
        </w:rPr>
        <w:t xml:space="preserve">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470"/>
        <w:gridCol w:w="8917"/>
      </w:tblGrid>
      <w:tr w:rsidR="00082912" w:rsidRPr="00B278D6" w:rsidTr="00DD40D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82912" w:rsidRPr="00B278D6" w:rsidRDefault="00613674" w:rsidP="00B278D6">
            <w:pPr>
              <w:jc w:val="both"/>
              <w:rPr>
                <w:b/>
                <w:bCs/>
                <w:sz w:val="24"/>
                <w:szCs w:val="24"/>
              </w:rPr>
            </w:pPr>
            <w:r w:rsidRPr="00B278D6">
              <w:rPr>
                <w:b/>
                <w:bCs/>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82912" w:rsidRPr="00B278D6" w:rsidRDefault="00613674" w:rsidP="00B278D6">
            <w:pPr>
              <w:jc w:val="center"/>
              <w:rPr>
                <w:b/>
                <w:bCs/>
                <w:sz w:val="24"/>
                <w:szCs w:val="24"/>
              </w:rPr>
            </w:pPr>
            <w:r w:rsidRPr="00B278D6">
              <w:rPr>
                <w:b/>
                <w:bCs/>
                <w:sz w:val="24"/>
                <w:szCs w:val="24"/>
              </w:rPr>
              <w:t>Название</w:t>
            </w:r>
          </w:p>
        </w:tc>
      </w:tr>
      <w:tr w:rsidR="00E44646" w:rsidRPr="00B278D6" w:rsidTr="00DD40D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pStyle w:val="afd"/>
              <w:numPr>
                <w:ilvl w:val="0"/>
                <w:numId w:val="17"/>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rPr>
                <w:bCs/>
                <w:sz w:val="24"/>
                <w:szCs w:val="24"/>
              </w:rPr>
            </w:pPr>
            <w:r w:rsidRPr="00B278D6">
              <w:rPr>
                <w:bCs/>
                <w:sz w:val="24"/>
                <w:szCs w:val="24"/>
              </w:rPr>
              <w:t>Гулыга А. В. Принципы эстетики: Политиздат / Гулыга А. В. - Москва: Политиздат, 1987. - 186с. - (Над чем работают, о чем спорят философы). - ISBN Ю80.</w:t>
            </w:r>
          </w:p>
        </w:tc>
      </w:tr>
      <w:tr w:rsidR="00E44646" w:rsidRPr="00B278D6" w:rsidTr="00DD40D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pStyle w:val="afd"/>
              <w:numPr>
                <w:ilvl w:val="0"/>
                <w:numId w:val="17"/>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rPr>
                <w:bCs/>
                <w:sz w:val="24"/>
                <w:szCs w:val="24"/>
              </w:rPr>
            </w:pPr>
            <w:r w:rsidRPr="00B278D6">
              <w:rPr>
                <w:bCs/>
                <w:sz w:val="24"/>
                <w:szCs w:val="24"/>
              </w:rPr>
              <w:t>Рюриков Б. С. Идеологические основы эстетики: Искусство / Рюриков Б. С. - Москва: Искусство, 1978. - 216с.. - ISBN Ю800.</w:t>
            </w:r>
          </w:p>
        </w:tc>
      </w:tr>
    </w:tbl>
    <w:p w:rsidR="00082912" w:rsidRPr="00B278D6" w:rsidRDefault="00082912" w:rsidP="00B278D6">
      <w:pPr>
        <w:pStyle w:val="af6"/>
        <w:jc w:val="both"/>
        <w:rPr>
          <w:sz w:val="24"/>
          <w:szCs w:val="24"/>
        </w:rPr>
      </w:pPr>
    </w:p>
    <w:p w:rsidR="00082912" w:rsidRPr="00B278D6" w:rsidRDefault="00613674" w:rsidP="00B278D6">
      <w:pPr>
        <w:pStyle w:val="21"/>
        <w:spacing w:line="240" w:lineRule="auto"/>
        <w:ind w:firstLine="0"/>
        <w:rPr>
          <w:rFonts w:ascii="Times New Roman" w:hAnsi="Times New Roman"/>
          <w:sz w:val="24"/>
          <w:szCs w:val="24"/>
        </w:rPr>
      </w:pPr>
      <w:bookmarkStart w:id="19" w:name="_Toc494985528"/>
      <w:bookmarkEnd w:id="19"/>
      <w:r w:rsidRPr="00B278D6">
        <w:rPr>
          <w:rFonts w:ascii="Times New Roman" w:hAnsi="Times New Roman"/>
          <w:sz w:val="24"/>
          <w:szCs w:val="24"/>
        </w:rPr>
        <w:t>7.3. Программное обеспечение, профессиональные базы данных</w:t>
      </w:r>
      <w:r w:rsidR="00D6445C" w:rsidRPr="00B278D6">
        <w:rPr>
          <w:rFonts w:ascii="Times New Roman" w:hAnsi="Times New Roman"/>
          <w:sz w:val="24"/>
          <w:szCs w:val="24"/>
        </w:rPr>
        <w:t xml:space="preserve"> и информационные справочные системы, интернет-ресурсы</w:t>
      </w:r>
    </w:p>
    <w:p w:rsidR="00D6445C" w:rsidRPr="00B278D6" w:rsidRDefault="00D6445C" w:rsidP="00B278D6">
      <w:pPr>
        <w:pStyle w:val="21"/>
        <w:spacing w:line="240" w:lineRule="auto"/>
        <w:ind w:firstLine="0"/>
        <w:rPr>
          <w:rFonts w:ascii="Times New Roman" w:hAnsi="Times New Roman"/>
          <w:sz w:val="24"/>
          <w:szCs w:val="24"/>
        </w:rPr>
      </w:pPr>
    </w:p>
    <w:tbl>
      <w:tblPr>
        <w:tblW w:w="935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566"/>
        <w:gridCol w:w="8790"/>
      </w:tblGrid>
      <w:tr w:rsidR="00082912"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613674" w:rsidP="00B278D6">
            <w:pPr>
              <w:jc w:val="center"/>
              <w:rPr>
                <w:rFonts w:eastAsia="Courier New"/>
                <w:b/>
                <w:color w:val="000000"/>
                <w:sz w:val="24"/>
                <w:szCs w:val="24"/>
              </w:rPr>
            </w:pPr>
            <w:r w:rsidRPr="00B278D6">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613674" w:rsidP="00B278D6">
            <w:pPr>
              <w:jc w:val="center"/>
              <w:rPr>
                <w:rFonts w:eastAsia="Courier New"/>
                <w:b/>
                <w:bCs/>
                <w:color w:val="000000"/>
                <w:sz w:val="24"/>
                <w:szCs w:val="24"/>
              </w:rPr>
            </w:pPr>
            <w:r w:rsidRPr="00B278D6">
              <w:rPr>
                <w:rFonts w:eastAsia="Courier New"/>
                <w:b/>
                <w:bCs/>
                <w:color w:val="000000"/>
                <w:sz w:val="24"/>
                <w:szCs w:val="24"/>
              </w:rPr>
              <w:t xml:space="preserve">Перечень </w:t>
            </w:r>
          </w:p>
        </w:tc>
      </w:tr>
      <w:tr w:rsidR="00D6445C"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6445C" w:rsidRPr="00B278D6" w:rsidRDefault="00D6445C" w:rsidP="00B278D6">
            <w:pPr>
              <w:numPr>
                <w:ilvl w:val="0"/>
                <w:numId w:val="10"/>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6445C" w:rsidRPr="00B278D6" w:rsidRDefault="00D6445C" w:rsidP="00B278D6">
            <w:pPr>
              <w:rPr>
                <w:bCs/>
                <w:sz w:val="24"/>
                <w:szCs w:val="24"/>
              </w:rPr>
            </w:pPr>
            <w:r w:rsidRPr="00B278D6">
              <w:rPr>
                <w:bCs/>
                <w:sz w:val="24"/>
                <w:szCs w:val="24"/>
              </w:rPr>
              <w:t xml:space="preserve">Пакет офисных программ </w:t>
            </w:r>
            <w:r w:rsidRPr="00B278D6">
              <w:rPr>
                <w:bCs/>
                <w:sz w:val="24"/>
                <w:szCs w:val="24"/>
                <w:lang w:val="en-US"/>
              </w:rPr>
              <w:t>Microsoft</w:t>
            </w:r>
            <w:r w:rsidRPr="00B278D6">
              <w:rPr>
                <w:bCs/>
                <w:sz w:val="24"/>
                <w:szCs w:val="24"/>
              </w:rPr>
              <w:t xml:space="preserve"> </w:t>
            </w:r>
            <w:r w:rsidRPr="00B278D6">
              <w:rPr>
                <w:bCs/>
                <w:sz w:val="24"/>
                <w:szCs w:val="24"/>
                <w:lang w:val="en-US"/>
              </w:rPr>
              <w:t>Office</w:t>
            </w:r>
            <w:r w:rsidRPr="00B278D6">
              <w:rPr>
                <w:bCs/>
                <w:sz w:val="24"/>
                <w:szCs w:val="24"/>
              </w:rPr>
              <w:t xml:space="preserve"> </w:t>
            </w:r>
          </w:p>
        </w:tc>
      </w:tr>
      <w:tr w:rsidR="00D6445C"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6445C" w:rsidRPr="00B278D6" w:rsidRDefault="00D6445C" w:rsidP="00B278D6">
            <w:pPr>
              <w:numPr>
                <w:ilvl w:val="0"/>
                <w:numId w:val="10"/>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6445C" w:rsidRPr="00B278D6" w:rsidRDefault="00D6445C" w:rsidP="00B278D6">
            <w:pPr>
              <w:rPr>
                <w:bCs/>
                <w:sz w:val="24"/>
                <w:szCs w:val="24"/>
              </w:rPr>
            </w:pPr>
            <w:r w:rsidRPr="00B278D6">
              <w:rPr>
                <w:bCs/>
                <w:sz w:val="24"/>
                <w:szCs w:val="24"/>
              </w:rPr>
              <w:t xml:space="preserve">Пакет офисных программ OpenOffice </w:t>
            </w:r>
          </w:p>
        </w:tc>
      </w:tr>
      <w:tr w:rsidR="00D6445C"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6445C" w:rsidRPr="00B278D6" w:rsidRDefault="00D6445C" w:rsidP="00B278D6">
            <w:pPr>
              <w:numPr>
                <w:ilvl w:val="0"/>
                <w:numId w:val="10"/>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6445C" w:rsidRPr="00B278D6" w:rsidRDefault="00D6445C" w:rsidP="00B278D6">
            <w:pPr>
              <w:rPr>
                <w:bCs/>
                <w:sz w:val="24"/>
                <w:szCs w:val="24"/>
              </w:rPr>
            </w:pPr>
            <w:r w:rsidRPr="00B278D6">
              <w:rPr>
                <w:bCs/>
                <w:sz w:val="24"/>
                <w:szCs w:val="24"/>
              </w:rPr>
              <w:t xml:space="preserve">Операционная система Windows </w:t>
            </w:r>
          </w:p>
        </w:tc>
      </w:tr>
      <w:tr w:rsidR="00DD40D2" w:rsidRPr="00B278D6" w:rsidTr="002840A8">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D40D2" w:rsidRPr="00B278D6" w:rsidRDefault="00DD40D2" w:rsidP="00B278D6">
            <w:pPr>
              <w:rPr>
                <w:sz w:val="24"/>
                <w:szCs w:val="24"/>
              </w:rPr>
            </w:pPr>
          </w:p>
        </w:tc>
      </w:tr>
      <w:tr w:rsidR="00082912"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082912" w:rsidP="00B278D6">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613674" w:rsidP="00B278D6">
            <w:pPr>
              <w:rPr>
                <w:sz w:val="24"/>
                <w:szCs w:val="24"/>
              </w:rPr>
            </w:pPr>
            <w:r w:rsidRPr="00B278D6">
              <w:rPr>
                <w:sz w:val="24"/>
                <w:szCs w:val="24"/>
                <w:shd w:val="clear" w:color="auto" w:fill="FFFFFF"/>
              </w:rPr>
              <w:t xml:space="preserve">Научная библиотека </w:t>
            </w:r>
            <w:r w:rsidR="009D76E3" w:rsidRPr="00B278D6">
              <w:rPr>
                <w:sz w:val="24"/>
                <w:szCs w:val="24"/>
                <w:shd w:val="clear" w:color="auto" w:fill="FFFFFF"/>
              </w:rPr>
              <w:t>ЧувГУ [Электронный ресурс]. – Режим доступа:</w:t>
            </w:r>
            <w:r w:rsidRPr="00B278D6">
              <w:rPr>
                <w:sz w:val="24"/>
                <w:szCs w:val="24"/>
                <w:shd w:val="clear" w:color="auto" w:fill="FFFFFF"/>
              </w:rPr>
              <w:t xml:space="preserve"> </w:t>
            </w:r>
            <w:r w:rsidRPr="00B278D6">
              <w:rPr>
                <w:sz w:val="24"/>
                <w:szCs w:val="24"/>
              </w:rPr>
              <w:t>http://library.chuvsu.ru</w:t>
            </w:r>
          </w:p>
        </w:tc>
      </w:tr>
      <w:tr w:rsidR="00082912"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082912" w:rsidP="00B278D6">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613674" w:rsidP="00B278D6">
            <w:pPr>
              <w:rPr>
                <w:sz w:val="24"/>
                <w:szCs w:val="24"/>
              </w:rPr>
            </w:pPr>
            <w:r w:rsidRPr="00B278D6">
              <w:rPr>
                <w:sz w:val="24"/>
                <w:szCs w:val="24"/>
                <w:shd w:val="clear" w:color="auto" w:fill="FFFFFF"/>
              </w:rPr>
              <w:t>Электронно-библиотечная система IPRBooks</w:t>
            </w:r>
            <w:r w:rsidR="00DD40D2" w:rsidRPr="00B278D6">
              <w:rPr>
                <w:sz w:val="24"/>
                <w:szCs w:val="24"/>
                <w:shd w:val="clear" w:color="auto" w:fill="FFFFFF"/>
              </w:rPr>
              <w:t xml:space="preserve"> [Электронный ресурс]. – </w:t>
            </w:r>
            <w:r w:rsidRPr="00B278D6">
              <w:rPr>
                <w:sz w:val="24"/>
                <w:szCs w:val="24"/>
                <w:shd w:val="clear" w:color="auto" w:fill="FFFFFF"/>
              </w:rPr>
              <w:t>Режим до</w:t>
            </w:r>
            <w:r w:rsidRPr="00B278D6">
              <w:rPr>
                <w:sz w:val="24"/>
                <w:szCs w:val="24"/>
                <w:shd w:val="clear" w:color="auto" w:fill="FFFFFF"/>
              </w:rPr>
              <w:t>с</w:t>
            </w:r>
            <w:r w:rsidRPr="00B278D6">
              <w:rPr>
                <w:sz w:val="24"/>
                <w:szCs w:val="24"/>
                <w:shd w:val="clear" w:color="auto" w:fill="FFFFFF"/>
              </w:rPr>
              <w:t xml:space="preserve">тупа: </w:t>
            </w:r>
            <w:r w:rsidRPr="00B278D6">
              <w:rPr>
                <w:sz w:val="24"/>
                <w:szCs w:val="24"/>
              </w:rPr>
              <w:t xml:space="preserve">http://www.iprbookshop.ru </w:t>
            </w:r>
          </w:p>
        </w:tc>
      </w:tr>
      <w:tr w:rsidR="00082912"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082912" w:rsidP="00B278D6">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613674" w:rsidP="00B278D6">
            <w:pPr>
              <w:rPr>
                <w:sz w:val="24"/>
                <w:szCs w:val="24"/>
              </w:rPr>
            </w:pPr>
            <w:r w:rsidRPr="00B278D6">
              <w:rPr>
                <w:sz w:val="24"/>
                <w:szCs w:val="24"/>
                <w:shd w:val="clear" w:color="auto" w:fill="FFFFFF"/>
              </w:rPr>
              <w:t>Электронная библиотечная система «Юрайт»</w:t>
            </w:r>
            <w:r w:rsidR="00DD40D2" w:rsidRPr="00B278D6">
              <w:rPr>
                <w:sz w:val="24"/>
                <w:szCs w:val="24"/>
                <w:shd w:val="clear" w:color="auto" w:fill="FFFFFF"/>
              </w:rPr>
              <w:t xml:space="preserve">: электронная библиотека для вузов и ссузов [Электронный ресурс]. – </w:t>
            </w:r>
            <w:r w:rsidRPr="00B278D6">
              <w:rPr>
                <w:sz w:val="24"/>
                <w:szCs w:val="24"/>
                <w:shd w:val="clear" w:color="auto" w:fill="FFFFFF"/>
              </w:rPr>
              <w:t xml:space="preserve">Режим доступа: </w:t>
            </w:r>
            <w:r w:rsidRPr="00B278D6">
              <w:rPr>
                <w:sz w:val="24"/>
                <w:szCs w:val="24"/>
              </w:rPr>
              <w:t>http</w:t>
            </w:r>
            <w:r w:rsidR="00DD40D2" w:rsidRPr="00B278D6">
              <w:rPr>
                <w:sz w:val="24"/>
                <w:szCs w:val="24"/>
                <w:lang w:val="en-US"/>
              </w:rPr>
              <w:t>s</w:t>
            </w:r>
            <w:r w:rsidRPr="00B278D6">
              <w:rPr>
                <w:sz w:val="24"/>
                <w:szCs w:val="24"/>
              </w:rPr>
              <w:t>://www.biblio-onl</w:t>
            </w:r>
            <w:r w:rsidR="00DD40D2" w:rsidRPr="00B278D6">
              <w:rPr>
                <w:sz w:val="24"/>
                <w:szCs w:val="24"/>
              </w:rPr>
              <w:t>ine.ru</w:t>
            </w:r>
          </w:p>
        </w:tc>
      </w:tr>
      <w:tr w:rsidR="00082912"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082912" w:rsidP="00B278D6">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DD40D2" w:rsidP="00B278D6">
            <w:pPr>
              <w:rPr>
                <w:sz w:val="24"/>
                <w:szCs w:val="24"/>
              </w:rPr>
            </w:pPr>
            <w:r w:rsidRPr="00B278D6">
              <w:rPr>
                <w:sz w:val="24"/>
                <w:szCs w:val="24"/>
                <w:shd w:val="clear" w:color="auto" w:fill="FFFFFF"/>
              </w:rPr>
              <w:t>ЭБС «Издательство «Лань»</w:t>
            </w:r>
            <w:r w:rsidR="00613674" w:rsidRPr="00B278D6">
              <w:rPr>
                <w:sz w:val="24"/>
                <w:szCs w:val="24"/>
                <w:shd w:val="clear" w:color="auto" w:fill="FFFFFF"/>
              </w:rPr>
              <w:t xml:space="preserve"> </w:t>
            </w:r>
            <w:r w:rsidRPr="00B278D6">
              <w:rPr>
                <w:sz w:val="24"/>
                <w:szCs w:val="24"/>
                <w:shd w:val="clear" w:color="auto" w:fill="FFFFFF"/>
              </w:rPr>
              <w:t xml:space="preserve">[Электронный ресурс]. – Режим доступа: </w:t>
            </w:r>
            <w:r w:rsidR="00613674" w:rsidRPr="00B278D6">
              <w:rPr>
                <w:sz w:val="24"/>
                <w:szCs w:val="24"/>
                <w:shd w:val="clear" w:color="auto" w:fill="FFFFFF"/>
              </w:rPr>
              <w:t>https://e.lanbook.com/</w:t>
            </w:r>
          </w:p>
        </w:tc>
      </w:tr>
      <w:tr w:rsidR="00DD40D2" w:rsidRPr="00B278D6" w:rsidTr="002840A8">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D40D2" w:rsidRPr="00B278D6" w:rsidRDefault="00DD40D2" w:rsidP="00B278D6">
            <w:pPr>
              <w:rPr>
                <w:sz w:val="24"/>
                <w:szCs w:val="24"/>
                <w:shd w:val="clear" w:color="auto" w:fill="FFFFFF"/>
              </w:rPr>
            </w:pPr>
          </w:p>
        </w:tc>
      </w:tr>
      <w:tr w:rsidR="00082912"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082912" w:rsidP="00B278D6">
            <w:pPr>
              <w:numPr>
                <w:ilvl w:val="0"/>
                <w:numId w:val="14"/>
              </w:numPr>
              <w:ind w:left="0" w:firstLine="0"/>
              <w:jc w:val="center"/>
              <w:rPr>
                <w:sz w:val="24"/>
                <w:szCs w:val="24"/>
              </w:rPr>
            </w:pPr>
            <w:bookmarkStart w:id="20" w:name="_Toc494985529"/>
            <w:bookmarkEnd w:id="20"/>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9D76E3" w:rsidP="00B278D6">
            <w:pPr>
              <w:rPr>
                <w:bCs/>
                <w:sz w:val="24"/>
                <w:szCs w:val="24"/>
              </w:rPr>
            </w:pPr>
            <w:r w:rsidRPr="00B278D6">
              <w:rPr>
                <w:bCs/>
                <w:sz w:val="24"/>
                <w:szCs w:val="24"/>
              </w:rPr>
              <w:t>Единое окно к образовательным ресурсам</w:t>
            </w:r>
            <w:r w:rsidRPr="00B278D6">
              <w:rPr>
                <w:sz w:val="24"/>
                <w:szCs w:val="24"/>
              </w:rPr>
              <w:t xml:space="preserve"> </w:t>
            </w:r>
            <w:r w:rsidRPr="00B278D6">
              <w:rPr>
                <w:sz w:val="24"/>
                <w:szCs w:val="24"/>
                <w:shd w:val="clear" w:color="auto" w:fill="FFFFFF"/>
              </w:rPr>
              <w:t xml:space="preserve">[Электронный ресурс]. – </w:t>
            </w:r>
            <w:r w:rsidR="00613674" w:rsidRPr="00B278D6">
              <w:rPr>
                <w:bCs/>
                <w:sz w:val="24"/>
                <w:szCs w:val="24"/>
              </w:rPr>
              <w:t>Режим дост</w:t>
            </w:r>
            <w:r w:rsidR="00613674" w:rsidRPr="00B278D6">
              <w:rPr>
                <w:bCs/>
                <w:sz w:val="24"/>
                <w:szCs w:val="24"/>
              </w:rPr>
              <w:t>у</w:t>
            </w:r>
            <w:r w:rsidR="00613674" w:rsidRPr="00B278D6">
              <w:rPr>
                <w:bCs/>
                <w:sz w:val="24"/>
                <w:szCs w:val="24"/>
              </w:rPr>
              <w:t>па: http://window.edu.ru</w:t>
            </w:r>
          </w:p>
        </w:tc>
      </w:tr>
      <w:tr w:rsidR="00082912"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082912" w:rsidP="00B278D6">
            <w:pPr>
              <w:numPr>
                <w:ilvl w:val="0"/>
                <w:numId w:val="14"/>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613674" w:rsidP="00B278D6">
            <w:pPr>
              <w:rPr>
                <w:bCs/>
                <w:sz w:val="24"/>
                <w:szCs w:val="24"/>
              </w:rPr>
            </w:pPr>
            <w:r w:rsidRPr="00B278D6">
              <w:rPr>
                <w:bCs/>
                <w:sz w:val="24"/>
                <w:szCs w:val="24"/>
              </w:rPr>
              <w:t>Российская государственная библиотека</w:t>
            </w:r>
            <w:r w:rsidR="00AB1D6C" w:rsidRPr="00B278D6">
              <w:rPr>
                <w:bCs/>
                <w:sz w:val="24"/>
                <w:szCs w:val="24"/>
              </w:rPr>
              <w:t xml:space="preserve"> </w:t>
            </w:r>
            <w:r w:rsidR="00AB1D6C" w:rsidRPr="00B278D6">
              <w:rPr>
                <w:sz w:val="24"/>
                <w:szCs w:val="24"/>
                <w:shd w:val="clear" w:color="auto" w:fill="FFFFFF"/>
              </w:rPr>
              <w:t xml:space="preserve">[Электронный ресурс]. – </w:t>
            </w:r>
            <w:r w:rsidRPr="00B278D6">
              <w:rPr>
                <w:bCs/>
                <w:sz w:val="24"/>
                <w:szCs w:val="24"/>
              </w:rPr>
              <w:t>Режим доступа: http://www.rsl.ru</w:t>
            </w:r>
          </w:p>
        </w:tc>
      </w:tr>
      <w:tr w:rsidR="00082912"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082912" w:rsidP="00B278D6">
            <w:pPr>
              <w:numPr>
                <w:ilvl w:val="0"/>
                <w:numId w:val="14"/>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AB1D6C" w:rsidP="00B278D6">
            <w:pPr>
              <w:rPr>
                <w:bCs/>
                <w:sz w:val="24"/>
                <w:szCs w:val="24"/>
              </w:rPr>
            </w:pPr>
            <w:r w:rsidRPr="00B278D6">
              <w:rPr>
                <w:bCs/>
                <w:sz w:val="24"/>
                <w:szCs w:val="24"/>
              </w:rPr>
              <w:t xml:space="preserve">Российская национальная библиотека </w:t>
            </w:r>
            <w:r w:rsidRPr="00B278D6">
              <w:rPr>
                <w:sz w:val="24"/>
                <w:szCs w:val="24"/>
                <w:shd w:val="clear" w:color="auto" w:fill="FFFFFF"/>
              </w:rPr>
              <w:t>[Электронный ресурс]. –</w:t>
            </w:r>
            <w:r w:rsidR="00613674" w:rsidRPr="00B278D6">
              <w:rPr>
                <w:bCs/>
                <w:sz w:val="24"/>
                <w:szCs w:val="24"/>
              </w:rPr>
              <w:t xml:space="preserve"> Режим доступа: http://www.nlr.ru</w:t>
            </w:r>
          </w:p>
        </w:tc>
      </w:tr>
      <w:tr w:rsidR="00082912"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082912" w:rsidP="00B278D6">
            <w:pPr>
              <w:numPr>
                <w:ilvl w:val="0"/>
                <w:numId w:val="14"/>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613674" w:rsidP="00B278D6">
            <w:pPr>
              <w:rPr>
                <w:bCs/>
                <w:sz w:val="24"/>
                <w:szCs w:val="24"/>
              </w:rPr>
            </w:pPr>
            <w:r w:rsidRPr="00B278D6">
              <w:rPr>
                <w:bCs/>
                <w:sz w:val="24"/>
                <w:szCs w:val="24"/>
              </w:rPr>
              <w:t xml:space="preserve">Научная электронная библиотека «Киберленинка» </w:t>
            </w:r>
            <w:r w:rsidR="00AB1D6C" w:rsidRPr="00B278D6">
              <w:rPr>
                <w:sz w:val="24"/>
                <w:szCs w:val="24"/>
                <w:shd w:val="clear" w:color="auto" w:fill="FFFFFF"/>
              </w:rPr>
              <w:t xml:space="preserve">[Электронный ресурс]. – </w:t>
            </w:r>
            <w:r w:rsidRPr="00B278D6">
              <w:rPr>
                <w:bCs/>
                <w:sz w:val="24"/>
                <w:szCs w:val="24"/>
              </w:rPr>
              <w:t>Режим доступа: http://cyberleninka.ru</w:t>
            </w:r>
          </w:p>
        </w:tc>
      </w:tr>
    </w:tbl>
    <w:p w:rsidR="00082912" w:rsidRPr="00B278D6" w:rsidRDefault="00082912" w:rsidP="00B278D6">
      <w:pPr>
        <w:ind w:firstLine="567"/>
        <w:jc w:val="center"/>
        <w:rPr>
          <w:b/>
          <w:bCs/>
          <w:sz w:val="24"/>
          <w:szCs w:val="24"/>
        </w:rPr>
      </w:pPr>
    </w:p>
    <w:p w:rsidR="00562146" w:rsidRPr="00B278D6" w:rsidRDefault="00562146" w:rsidP="00B278D6">
      <w:pPr>
        <w:jc w:val="center"/>
        <w:rPr>
          <w:sz w:val="24"/>
          <w:szCs w:val="24"/>
        </w:rPr>
      </w:pPr>
      <w:r w:rsidRPr="00B278D6">
        <w:rPr>
          <w:b/>
          <w:bCs/>
          <w:sz w:val="24"/>
          <w:szCs w:val="24"/>
        </w:rPr>
        <w:t>8. Материально-техническое обеспечение дисциплины</w:t>
      </w:r>
    </w:p>
    <w:p w:rsidR="00562146" w:rsidRPr="00B278D6" w:rsidRDefault="00562146" w:rsidP="00B278D6">
      <w:pPr>
        <w:pStyle w:val="style3"/>
        <w:spacing w:beforeAutospacing="0" w:afterAutospacing="0"/>
        <w:jc w:val="both"/>
        <w:rPr>
          <w:b/>
          <w:bCs/>
        </w:rPr>
      </w:pPr>
    </w:p>
    <w:p w:rsidR="00562146" w:rsidRPr="00B278D6" w:rsidRDefault="00562146" w:rsidP="00B278D6">
      <w:pPr>
        <w:pStyle w:val="af6"/>
        <w:ind w:firstLine="567"/>
        <w:jc w:val="both"/>
        <w:rPr>
          <w:bCs/>
          <w:sz w:val="24"/>
          <w:szCs w:val="24"/>
        </w:rPr>
      </w:pPr>
      <w:r w:rsidRPr="00B278D6">
        <w:rPr>
          <w:bCs/>
          <w:sz w:val="24"/>
          <w:szCs w:val="24"/>
        </w:rPr>
        <w:t>Учебные аудитории для лекционных занятий по дисциплине:</w:t>
      </w:r>
    </w:p>
    <w:p w:rsidR="00562146" w:rsidRPr="00B278D6" w:rsidRDefault="00562146" w:rsidP="00B278D6">
      <w:pPr>
        <w:pStyle w:val="af6"/>
        <w:numPr>
          <w:ilvl w:val="0"/>
          <w:numId w:val="15"/>
        </w:numPr>
        <w:autoSpaceDE w:val="0"/>
        <w:autoSpaceDN w:val="0"/>
        <w:adjustRightInd w:val="0"/>
        <w:ind w:left="0" w:firstLine="567"/>
        <w:jc w:val="both"/>
        <w:rPr>
          <w:bCs/>
          <w:sz w:val="24"/>
          <w:szCs w:val="24"/>
        </w:rPr>
      </w:pPr>
      <w:r w:rsidRPr="00B278D6">
        <w:rPr>
          <w:bCs/>
          <w:sz w:val="24"/>
          <w:szCs w:val="24"/>
        </w:rPr>
        <w:t>мультимедийный проектор (проектор, экран);</w:t>
      </w:r>
    </w:p>
    <w:p w:rsidR="00562146" w:rsidRPr="00B278D6" w:rsidRDefault="00562146" w:rsidP="00B278D6">
      <w:pPr>
        <w:pStyle w:val="af6"/>
        <w:numPr>
          <w:ilvl w:val="0"/>
          <w:numId w:val="15"/>
        </w:numPr>
        <w:autoSpaceDE w:val="0"/>
        <w:autoSpaceDN w:val="0"/>
        <w:adjustRightInd w:val="0"/>
        <w:ind w:left="0" w:firstLine="567"/>
        <w:jc w:val="both"/>
        <w:rPr>
          <w:bCs/>
          <w:sz w:val="24"/>
          <w:szCs w:val="24"/>
        </w:rPr>
      </w:pPr>
      <w:r w:rsidRPr="00B278D6">
        <w:rPr>
          <w:bCs/>
          <w:sz w:val="24"/>
          <w:szCs w:val="24"/>
        </w:rPr>
        <w:t>переносной экран.</w:t>
      </w:r>
    </w:p>
    <w:p w:rsidR="00562146" w:rsidRPr="00B278D6" w:rsidRDefault="00562146" w:rsidP="00B278D6">
      <w:pPr>
        <w:pStyle w:val="af6"/>
        <w:jc w:val="both"/>
        <w:rPr>
          <w:bCs/>
          <w:sz w:val="24"/>
          <w:szCs w:val="24"/>
        </w:rPr>
      </w:pPr>
      <w:r w:rsidRPr="00B278D6">
        <w:rPr>
          <w:bCs/>
          <w:sz w:val="24"/>
          <w:szCs w:val="24"/>
        </w:rPr>
        <w:t xml:space="preserve">Учебные аудитории для самостоятельных занятий по дисциплине оснащены рабочими местами преподавателя  и пользовательскими рабочими местами по числу обучающихся, объединенных локальной сетью («компьютерный» класс), с возможностью подключения к сети Интернет (если есть) и доступом к электронной информационно-образовательной среде  ФГБОУ </w:t>
      </w:r>
      <w:proofErr w:type="gramStart"/>
      <w:r w:rsidRPr="00B278D6">
        <w:rPr>
          <w:bCs/>
          <w:sz w:val="24"/>
          <w:szCs w:val="24"/>
        </w:rPr>
        <w:t>ВО</w:t>
      </w:r>
      <w:proofErr w:type="gramEnd"/>
      <w:r w:rsidRPr="00B278D6">
        <w:rPr>
          <w:bCs/>
          <w:sz w:val="24"/>
          <w:szCs w:val="24"/>
        </w:rPr>
        <w:t xml:space="preserve"> «Чувашский государственный университет имени И.Н. Ульянова».  </w:t>
      </w:r>
    </w:p>
    <w:p w:rsidR="00562146" w:rsidRPr="00B278D6" w:rsidRDefault="00562146" w:rsidP="00B278D6">
      <w:pPr>
        <w:pStyle w:val="style3"/>
        <w:spacing w:beforeAutospacing="0" w:afterAutospacing="0"/>
        <w:jc w:val="both"/>
        <w:rPr>
          <w:b/>
          <w:bC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1E0"/>
      </w:tblPr>
      <w:tblGrid>
        <w:gridCol w:w="846"/>
        <w:gridCol w:w="4121"/>
        <w:gridCol w:w="4420"/>
      </w:tblGrid>
      <w:tr w:rsidR="00053B5E" w:rsidTr="00053B5E">
        <w:trPr>
          <w:jc w:val="center"/>
        </w:trPr>
        <w:tc>
          <w:tcPr>
            <w:tcW w:w="846" w:type="dxa"/>
            <w:tcBorders>
              <w:top w:val="single" w:sz="4" w:space="0" w:color="00000A"/>
              <w:left w:val="single" w:sz="4" w:space="0" w:color="00000A"/>
              <w:bottom w:val="single" w:sz="4" w:space="0" w:color="00000A"/>
              <w:right w:val="single" w:sz="4" w:space="0" w:color="00000A"/>
            </w:tcBorders>
            <w:vAlign w:val="center"/>
            <w:hideMark/>
          </w:tcPr>
          <w:p w:rsidR="00053B5E" w:rsidRDefault="00053B5E">
            <w:pPr>
              <w:pStyle w:val="style3"/>
              <w:jc w:val="center"/>
              <w:rPr>
                <w:b/>
                <w:bCs/>
              </w:rPr>
            </w:pPr>
            <w:r>
              <w:rPr>
                <w:b/>
                <w:bCs/>
              </w:rPr>
              <w:t>№</w:t>
            </w:r>
          </w:p>
          <w:p w:rsidR="00053B5E" w:rsidRDefault="00053B5E">
            <w:pPr>
              <w:pStyle w:val="style3"/>
              <w:jc w:val="center"/>
              <w:rPr>
                <w:b/>
                <w:bCs/>
              </w:rPr>
            </w:pPr>
            <w:proofErr w:type="gramStart"/>
            <w:r>
              <w:rPr>
                <w:b/>
                <w:bCs/>
              </w:rPr>
              <w:t>п</w:t>
            </w:r>
            <w:proofErr w:type="gramEnd"/>
            <w:r>
              <w:rPr>
                <w:b/>
                <w:bCs/>
              </w:rPr>
              <w:t>/п</w:t>
            </w:r>
          </w:p>
        </w:tc>
        <w:tc>
          <w:tcPr>
            <w:tcW w:w="4121" w:type="dxa"/>
            <w:tcBorders>
              <w:top w:val="single" w:sz="4" w:space="0" w:color="00000A"/>
              <w:left w:val="single" w:sz="4" w:space="0" w:color="00000A"/>
              <w:bottom w:val="single" w:sz="4" w:space="0" w:color="00000A"/>
              <w:right w:val="single" w:sz="4" w:space="0" w:color="00000A"/>
            </w:tcBorders>
            <w:vAlign w:val="center"/>
            <w:hideMark/>
          </w:tcPr>
          <w:p w:rsidR="00053B5E" w:rsidRDefault="00053B5E">
            <w:pPr>
              <w:pStyle w:val="style3"/>
              <w:jc w:val="center"/>
              <w:rPr>
                <w:b/>
                <w:bCs/>
              </w:rPr>
            </w:pPr>
            <w:r>
              <w:rPr>
                <w:b/>
                <w:bCs/>
              </w:rPr>
              <w:t>Виды и формы учебной деятельн</w:t>
            </w:r>
            <w:r>
              <w:rPr>
                <w:b/>
                <w:bCs/>
              </w:rPr>
              <w:t>о</w:t>
            </w:r>
            <w:r>
              <w:rPr>
                <w:b/>
                <w:bCs/>
              </w:rPr>
              <w:t>сти</w:t>
            </w:r>
          </w:p>
        </w:tc>
        <w:tc>
          <w:tcPr>
            <w:tcW w:w="4420" w:type="dxa"/>
            <w:tcBorders>
              <w:top w:val="single" w:sz="4" w:space="0" w:color="00000A"/>
              <w:left w:val="single" w:sz="4" w:space="0" w:color="00000A"/>
              <w:bottom w:val="single" w:sz="4" w:space="0" w:color="00000A"/>
              <w:right w:val="single" w:sz="4" w:space="0" w:color="00000A"/>
            </w:tcBorders>
            <w:vAlign w:val="center"/>
            <w:hideMark/>
          </w:tcPr>
          <w:p w:rsidR="00053B5E" w:rsidRDefault="00053B5E">
            <w:pPr>
              <w:pStyle w:val="style3"/>
              <w:jc w:val="center"/>
              <w:rPr>
                <w:b/>
                <w:bCs/>
              </w:rPr>
            </w:pPr>
            <w:r>
              <w:rPr>
                <w:b/>
                <w:bCs/>
              </w:rPr>
              <w:t>Краткое описание и характеристика состава установок, измерительно-диагностического оборудования, ко</w:t>
            </w:r>
            <w:r>
              <w:rPr>
                <w:b/>
                <w:bCs/>
              </w:rPr>
              <w:t>м</w:t>
            </w:r>
            <w:r>
              <w:rPr>
                <w:b/>
                <w:bCs/>
              </w:rPr>
              <w:t>пьютерной техники и средств автом</w:t>
            </w:r>
            <w:r>
              <w:rPr>
                <w:b/>
                <w:bCs/>
              </w:rPr>
              <w:t>а</w:t>
            </w:r>
            <w:r>
              <w:rPr>
                <w:b/>
                <w:bCs/>
              </w:rPr>
              <w:t>тизации экспериментов</w:t>
            </w:r>
          </w:p>
        </w:tc>
      </w:tr>
      <w:tr w:rsidR="00053B5E" w:rsidTr="00053B5E">
        <w:trPr>
          <w:jc w:val="center"/>
        </w:trPr>
        <w:tc>
          <w:tcPr>
            <w:tcW w:w="846" w:type="dxa"/>
            <w:tcBorders>
              <w:top w:val="single" w:sz="4" w:space="0" w:color="00000A"/>
              <w:left w:val="single" w:sz="4" w:space="0" w:color="00000A"/>
              <w:bottom w:val="single" w:sz="4" w:space="0" w:color="00000A"/>
              <w:right w:val="single" w:sz="4" w:space="0" w:color="00000A"/>
            </w:tcBorders>
            <w:hideMark/>
          </w:tcPr>
          <w:p w:rsidR="00053B5E" w:rsidRDefault="00053B5E">
            <w:pPr>
              <w:widowControl w:val="0"/>
              <w:overflowPunct/>
              <w:jc w:val="center"/>
              <w:rPr>
                <w:sz w:val="24"/>
                <w:szCs w:val="24"/>
              </w:rPr>
            </w:pPr>
            <w:r>
              <w:rPr>
                <w:sz w:val="24"/>
                <w:szCs w:val="24"/>
                <w:lang w:val="en-US"/>
              </w:rPr>
              <w:t>1</w:t>
            </w:r>
            <w:r>
              <w:rPr>
                <w:sz w:val="24"/>
                <w:szCs w:val="24"/>
              </w:rPr>
              <w:t>.</w:t>
            </w:r>
          </w:p>
        </w:tc>
        <w:tc>
          <w:tcPr>
            <w:tcW w:w="4121" w:type="dxa"/>
            <w:tcBorders>
              <w:top w:val="single" w:sz="4" w:space="0" w:color="00000A"/>
              <w:left w:val="single" w:sz="4" w:space="0" w:color="00000A"/>
              <w:bottom w:val="single" w:sz="4" w:space="0" w:color="00000A"/>
              <w:right w:val="single" w:sz="4" w:space="0" w:color="00000A"/>
            </w:tcBorders>
            <w:hideMark/>
          </w:tcPr>
          <w:p w:rsidR="00053B5E" w:rsidRDefault="00053B5E">
            <w:pPr>
              <w:widowControl w:val="0"/>
              <w:overflowPunct/>
              <w:rPr>
                <w:sz w:val="24"/>
                <w:szCs w:val="24"/>
              </w:rPr>
            </w:pPr>
            <w:r>
              <w:rPr>
                <w:sz w:val="24"/>
                <w:szCs w:val="24"/>
              </w:rPr>
              <w:t>Лекции</w:t>
            </w:r>
          </w:p>
        </w:tc>
        <w:tc>
          <w:tcPr>
            <w:tcW w:w="4420" w:type="dxa"/>
            <w:tcBorders>
              <w:top w:val="single" w:sz="4" w:space="0" w:color="00000A"/>
              <w:left w:val="single" w:sz="4" w:space="0" w:color="00000A"/>
              <w:bottom w:val="single" w:sz="4" w:space="0" w:color="00000A"/>
              <w:right w:val="single" w:sz="4" w:space="0" w:color="00000A"/>
            </w:tcBorders>
            <w:hideMark/>
          </w:tcPr>
          <w:p w:rsidR="00053B5E" w:rsidRDefault="00053B5E">
            <w:pPr>
              <w:pStyle w:val="style3"/>
            </w:pPr>
            <w:r>
              <w:t>Мультимедийное оборудование (прое</w:t>
            </w:r>
            <w:r>
              <w:t>к</w:t>
            </w:r>
            <w:r>
              <w:t>тор, экран), компьютер /ноутбук.</w:t>
            </w:r>
          </w:p>
        </w:tc>
      </w:tr>
      <w:tr w:rsidR="00053B5E" w:rsidTr="00053B5E">
        <w:trPr>
          <w:jc w:val="center"/>
        </w:trPr>
        <w:tc>
          <w:tcPr>
            <w:tcW w:w="846" w:type="dxa"/>
            <w:tcBorders>
              <w:top w:val="single" w:sz="4" w:space="0" w:color="00000A"/>
              <w:left w:val="single" w:sz="4" w:space="0" w:color="00000A"/>
              <w:bottom w:val="single" w:sz="4" w:space="0" w:color="00000A"/>
              <w:right w:val="single" w:sz="4" w:space="0" w:color="00000A"/>
            </w:tcBorders>
            <w:hideMark/>
          </w:tcPr>
          <w:p w:rsidR="00053B5E" w:rsidRDefault="00053B5E">
            <w:pPr>
              <w:widowControl w:val="0"/>
              <w:overflowPunct/>
              <w:jc w:val="center"/>
              <w:rPr>
                <w:sz w:val="24"/>
                <w:szCs w:val="24"/>
              </w:rPr>
            </w:pPr>
            <w:r>
              <w:rPr>
                <w:sz w:val="24"/>
                <w:szCs w:val="24"/>
              </w:rPr>
              <w:t>2.</w:t>
            </w:r>
          </w:p>
        </w:tc>
        <w:tc>
          <w:tcPr>
            <w:tcW w:w="4121" w:type="dxa"/>
            <w:tcBorders>
              <w:top w:val="single" w:sz="4" w:space="0" w:color="00000A"/>
              <w:left w:val="single" w:sz="4" w:space="0" w:color="00000A"/>
              <w:bottom w:val="single" w:sz="4" w:space="0" w:color="00000A"/>
              <w:right w:val="single" w:sz="4" w:space="0" w:color="00000A"/>
            </w:tcBorders>
            <w:hideMark/>
          </w:tcPr>
          <w:p w:rsidR="00053B5E" w:rsidRDefault="00053B5E">
            <w:pPr>
              <w:widowControl w:val="0"/>
              <w:overflowPunct/>
              <w:rPr>
                <w:sz w:val="24"/>
                <w:szCs w:val="24"/>
              </w:rPr>
            </w:pPr>
            <w:r>
              <w:rPr>
                <w:sz w:val="24"/>
                <w:szCs w:val="24"/>
              </w:rPr>
              <w:t>Практические занятия</w:t>
            </w:r>
          </w:p>
        </w:tc>
        <w:tc>
          <w:tcPr>
            <w:tcW w:w="4420" w:type="dxa"/>
            <w:tcBorders>
              <w:top w:val="single" w:sz="4" w:space="0" w:color="00000A"/>
              <w:left w:val="single" w:sz="4" w:space="0" w:color="00000A"/>
              <w:bottom w:val="single" w:sz="4" w:space="0" w:color="00000A"/>
              <w:right w:val="single" w:sz="4" w:space="0" w:color="00000A"/>
            </w:tcBorders>
            <w:hideMark/>
          </w:tcPr>
          <w:p w:rsidR="00053B5E" w:rsidRDefault="00053B5E">
            <w:pPr>
              <w:pStyle w:val="style3"/>
            </w:pPr>
            <w:r>
              <w:t>Мультимедийное оборудование (прое</w:t>
            </w:r>
            <w:r>
              <w:t>к</w:t>
            </w:r>
            <w:r>
              <w:t>тор, экран), компьютер /ноутбук.</w:t>
            </w:r>
          </w:p>
        </w:tc>
      </w:tr>
      <w:tr w:rsidR="00053B5E" w:rsidTr="00053B5E">
        <w:trPr>
          <w:jc w:val="center"/>
        </w:trPr>
        <w:tc>
          <w:tcPr>
            <w:tcW w:w="846" w:type="dxa"/>
            <w:tcBorders>
              <w:top w:val="single" w:sz="4" w:space="0" w:color="00000A"/>
              <w:left w:val="single" w:sz="4" w:space="0" w:color="00000A"/>
              <w:bottom w:val="single" w:sz="4" w:space="0" w:color="00000A"/>
              <w:right w:val="single" w:sz="4" w:space="0" w:color="00000A"/>
            </w:tcBorders>
            <w:hideMark/>
          </w:tcPr>
          <w:p w:rsidR="00053B5E" w:rsidRDefault="00053B5E">
            <w:pPr>
              <w:widowControl w:val="0"/>
              <w:overflowPunct/>
              <w:jc w:val="center"/>
              <w:rPr>
                <w:sz w:val="24"/>
                <w:szCs w:val="24"/>
              </w:rPr>
            </w:pPr>
            <w:r>
              <w:rPr>
                <w:sz w:val="24"/>
                <w:szCs w:val="24"/>
              </w:rPr>
              <w:t>3.</w:t>
            </w:r>
          </w:p>
        </w:tc>
        <w:tc>
          <w:tcPr>
            <w:tcW w:w="4121" w:type="dxa"/>
            <w:tcBorders>
              <w:top w:val="single" w:sz="4" w:space="0" w:color="00000A"/>
              <w:left w:val="single" w:sz="4" w:space="0" w:color="00000A"/>
              <w:bottom w:val="single" w:sz="4" w:space="0" w:color="00000A"/>
              <w:right w:val="single" w:sz="4" w:space="0" w:color="00000A"/>
            </w:tcBorders>
            <w:hideMark/>
          </w:tcPr>
          <w:p w:rsidR="00053B5E" w:rsidRDefault="00053B5E">
            <w:pPr>
              <w:widowControl w:val="0"/>
              <w:overflowPunct/>
              <w:jc w:val="both"/>
              <w:rPr>
                <w:sz w:val="24"/>
                <w:szCs w:val="24"/>
              </w:rPr>
            </w:pPr>
            <w:r>
              <w:rPr>
                <w:sz w:val="24"/>
                <w:szCs w:val="24"/>
              </w:rPr>
              <w:t xml:space="preserve">Самостоятельная работа </w:t>
            </w:r>
            <w:proofErr w:type="gramStart"/>
            <w:r>
              <w:rPr>
                <w:sz w:val="24"/>
                <w:szCs w:val="24"/>
              </w:rPr>
              <w:t>обучающихся</w:t>
            </w:r>
            <w:proofErr w:type="gramEnd"/>
          </w:p>
        </w:tc>
        <w:tc>
          <w:tcPr>
            <w:tcW w:w="4420" w:type="dxa"/>
            <w:tcBorders>
              <w:top w:val="single" w:sz="4" w:space="0" w:color="00000A"/>
              <w:left w:val="single" w:sz="4" w:space="0" w:color="00000A"/>
              <w:bottom w:val="single" w:sz="4" w:space="0" w:color="00000A"/>
              <w:right w:val="single" w:sz="4" w:space="0" w:color="00000A"/>
            </w:tcBorders>
            <w:hideMark/>
          </w:tcPr>
          <w:p w:rsidR="00053B5E" w:rsidRDefault="00053B5E">
            <w:pPr>
              <w:pStyle w:val="style3"/>
            </w:pPr>
            <w:r>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D6445C" w:rsidRPr="00B278D6" w:rsidRDefault="00D6445C" w:rsidP="00B278D6">
      <w:pPr>
        <w:pStyle w:val="style3"/>
        <w:spacing w:beforeAutospacing="0" w:afterAutospacing="0"/>
        <w:jc w:val="both"/>
        <w:rPr>
          <w:b/>
          <w:bCs/>
        </w:rPr>
      </w:pPr>
    </w:p>
    <w:p w:rsidR="00082912" w:rsidRPr="00B278D6" w:rsidRDefault="00613674" w:rsidP="00B278D6">
      <w:pPr>
        <w:pStyle w:val="11"/>
        <w:spacing w:line="276" w:lineRule="auto"/>
        <w:ind w:firstLine="709"/>
        <w:rPr>
          <w:b/>
          <w:bCs/>
        </w:rPr>
      </w:pPr>
      <w:bookmarkStart w:id="21" w:name="_Toc494985530"/>
      <w:bookmarkEnd w:id="21"/>
      <w:r w:rsidRPr="00B278D6">
        <w:rPr>
          <w:b/>
          <w:bCs/>
        </w:rPr>
        <w:t xml:space="preserve">9. Средства адаптации преподавания дисциплины к потребностям лиц с </w:t>
      </w:r>
      <w:r w:rsidRPr="00B278D6">
        <w:rPr>
          <w:b/>
          <w:bCs/>
        </w:rPr>
        <w:br/>
        <w:t>ограниченными возможностями</w:t>
      </w:r>
    </w:p>
    <w:p w:rsidR="003C773A" w:rsidRPr="00B278D6" w:rsidRDefault="003C773A" w:rsidP="00B278D6">
      <w:pPr>
        <w:ind w:firstLine="567"/>
        <w:jc w:val="both"/>
        <w:rPr>
          <w:sz w:val="24"/>
          <w:szCs w:val="24"/>
        </w:rPr>
      </w:pPr>
      <w:proofErr w:type="gramStart"/>
      <w:r w:rsidRPr="00B278D6">
        <w:rPr>
          <w:sz w:val="24"/>
          <w:szCs w:val="24"/>
        </w:rPr>
        <w:t>В случае необходимости, обучающимся из числа лиц с ограниченными возможн</w:t>
      </w:r>
      <w:r w:rsidRPr="00B278D6">
        <w:rPr>
          <w:sz w:val="24"/>
          <w:szCs w:val="24"/>
        </w:rPr>
        <w:t>о</w:t>
      </w:r>
      <w:r w:rsidRPr="00B278D6">
        <w:rPr>
          <w:sz w:val="24"/>
          <w:szCs w:val="24"/>
        </w:rPr>
        <w:t>стями здоровья (по заявлению обучающегося) могут предлагаться одни из следующих в</w:t>
      </w:r>
      <w:r w:rsidRPr="00B278D6">
        <w:rPr>
          <w:sz w:val="24"/>
          <w:szCs w:val="24"/>
        </w:rPr>
        <w:t>а</w:t>
      </w:r>
      <w:r w:rsidRPr="00B278D6">
        <w:rPr>
          <w:sz w:val="24"/>
          <w:szCs w:val="24"/>
        </w:rPr>
        <w:t>риантов восприятия информации с учетом их индивидуальных психофизических особе</w:t>
      </w:r>
      <w:r w:rsidRPr="00B278D6">
        <w:rPr>
          <w:sz w:val="24"/>
          <w:szCs w:val="24"/>
        </w:rPr>
        <w:t>н</w:t>
      </w:r>
      <w:r w:rsidRPr="00B278D6">
        <w:rPr>
          <w:sz w:val="24"/>
          <w:szCs w:val="24"/>
        </w:rPr>
        <w:t>ностей, в том числе с применением электронного обучения и дистанционных технологий:</w:t>
      </w:r>
      <w:proofErr w:type="gramEnd"/>
    </w:p>
    <w:p w:rsidR="003C773A" w:rsidRPr="00B278D6" w:rsidRDefault="003C773A" w:rsidP="00B278D6">
      <w:pPr>
        <w:pStyle w:val="af6"/>
        <w:numPr>
          <w:ilvl w:val="0"/>
          <w:numId w:val="15"/>
        </w:numPr>
        <w:autoSpaceDE w:val="0"/>
        <w:autoSpaceDN w:val="0"/>
        <w:adjustRightInd w:val="0"/>
        <w:ind w:left="0" w:firstLine="567"/>
        <w:jc w:val="both"/>
        <w:rPr>
          <w:bCs/>
          <w:sz w:val="24"/>
          <w:szCs w:val="24"/>
        </w:rPr>
      </w:pPr>
      <w:r w:rsidRPr="00B278D6">
        <w:rPr>
          <w:bCs/>
          <w:sz w:val="24"/>
          <w:szCs w:val="24"/>
        </w:rPr>
        <w:t>для лиц с нарушениями зрения: в печатной форме увеличенным шрифтом; в форме электронного документа; в форме аудиофайла (перевод учебных материалов в а</w:t>
      </w:r>
      <w:r w:rsidRPr="00B278D6">
        <w:rPr>
          <w:bCs/>
          <w:sz w:val="24"/>
          <w:szCs w:val="24"/>
        </w:rPr>
        <w:t>у</w:t>
      </w:r>
      <w:r w:rsidRPr="00B278D6">
        <w:rPr>
          <w:bCs/>
          <w:sz w:val="24"/>
          <w:szCs w:val="24"/>
        </w:rPr>
        <w:t>диоформат); в печатной форме на языке Брайля; индивидуальные консультации с привл</w:t>
      </w:r>
      <w:r w:rsidRPr="00B278D6">
        <w:rPr>
          <w:bCs/>
          <w:sz w:val="24"/>
          <w:szCs w:val="24"/>
        </w:rPr>
        <w:t>е</w:t>
      </w:r>
      <w:r w:rsidRPr="00B278D6">
        <w:rPr>
          <w:bCs/>
          <w:sz w:val="24"/>
          <w:szCs w:val="24"/>
        </w:rPr>
        <w:t>чением тифлосурдопереводчика; индивидуальные задания и консультации.</w:t>
      </w:r>
    </w:p>
    <w:p w:rsidR="003C773A" w:rsidRPr="00B278D6" w:rsidRDefault="003C773A" w:rsidP="00B278D6">
      <w:pPr>
        <w:pStyle w:val="af6"/>
        <w:numPr>
          <w:ilvl w:val="0"/>
          <w:numId w:val="15"/>
        </w:numPr>
        <w:autoSpaceDE w:val="0"/>
        <w:autoSpaceDN w:val="0"/>
        <w:adjustRightInd w:val="0"/>
        <w:ind w:left="0" w:firstLine="567"/>
        <w:jc w:val="both"/>
        <w:rPr>
          <w:bCs/>
          <w:sz w:val="24"/>
          <w:szCs w:val="24"/>
        </w:rPr>
      </w:pPr>
      <w:r w:rsidRPr="00B278D6">
        <w:rPr>
          <w:bCs/>
          <w:sz w:val="24"/>
          <w:szCs w:val="24"/>
        </w:rPr>
        <w:t>для лиц с нарушениями слуха: в печатной форме; в форме электронного док</w:t>
      </w:r>
      <w:r w:rsidRPr="00B278D6">
        <w:rPr>
          <w:bCs/>
          <w:sz w:val="24"/>
          <w:szCs w:val="24"/>
        </w:rPr>
        <w:t>у</w:t>
      </w:r>
      <w:r w:rsidRPr="00B278D6">
        <w:rPr>
          <w:bCs/>
          <w:sz w:val="24"/>
          <w:szCs w:val="24"/>
        </w:rPr>
        <w:t>мента; видеоматериалы с субтитрами; индивидуальные консультации с привлечением сурдопереводчика; индивидуальные задания и консультации.</w:t>
      </w:r>
    </w:p>
    <w:p w:rsidR="003C773A" w:rsidRPr="00B278D6" w:rsidRDefault="003C773A" w:rsidP="00B278D6">
      <w:pPr>
        <w:pStyle w:val="af6"/>
        <w:numPr>
          <w:ilvl w:val="0"/>
          <w:numId w:val="15"/>
        </w:numPr>
        <w:autoSpaceDE w:val="0"/>
        <w:autoSpaceDN w:val="0"/>
        <w:adjustRightInd w:val="0"/>
        <w:ind w:left="0" w:firstLine="567"/>
        <w:jc w:val="both"/>
        <w:rPr>
          <w:bCs/>
          <w:sz w:val="24"/>
          <w:szCs w:val="24"/>
        </w:rPr>
      </w:pPr>
      <w:r w:rsidRPr="00B278D6">
        <w:rPr>
          <w:bCs/>
          <w:sz w:val="24"/>
          <w:szCs w:val="24"/>
        </w:rPr>
        <w:t>для лиц с нарушениями опорно-двигательного аппарата: в печатной форме; в форме электронного документа; в форме аудиофайла; индивидуальные задания и консул</w:t>
      </w:r>
      <w:r w:rsidRPr="00B278D6">
        <w:rPr>
          <w:bCs/>
          <w:sz w:val="24"/>
          <w:szCs w:val="24"/>
        </w:rPr>
        <w:t>ь</w:t>
      </w:r>
      <w:r w:rsidRPr="00B278D6">
        <w:rPr>
          <w:bCs/>
          <w:sz w:val="24"/>
          <w:szCs w:val="24"/>
        </w:rPr>
        <w:t>тации.</w:t>
      </w:r>
    </w:p>
    <w:p w:rsidR="00082912" w:rsidRPr="00B278D6" w:rsidRDefault="00082912" w:rsidP="00B278D6">
      <w:pPr>
        <w:pStyle w:val="style3"/>
        <w:spacing w:beforeAutospacing="0" w:afterAutospacing="0"/>
        <w:ind w:firstLine="567"/>
        <w:jc w:val="both"/>
        <w:rPr>
          <w:b/>
          <w:bCs/>
        </w:rPr>
      </w:pPr>
    </w:p>
    <w:p w:rsidR="00082912" w:rsidRPr="00B278D6" w:rsidRDefault="00976E14" w:rsidP="00B278D6">
      <w:pPr>
        <w:ind w:firstLine="567"/>
        <w:rPr>
          <w:sz w:val="24"/>
          <w:szCs w:val="24"/>
        </w:rPr>
      </w:pPr>
      <w:bookmarkStart w:id="22" w:name="_Toc494985531"/>
      <w:bookmarkEnd w:id="22"/>
      <w:r w:rsidRPr="00B278D6">
        <w:rPr>
          <w:rStyle w:val="10"/>
          <w:b/>
          <w:szCs w:val="24"/>
        </w:rPr>
        <w:t xml:space="preserve">10. </w:t>
      </w:r>
      <w:r w:rsidR="00613674" w:rsidRPr="00B278D6">
        <w:rPr>
          <w:rStyle w:val="10"/>
          <w:b/>
          <w:szCs w:val="24"/>
        </w:rPr>
        <w:t xml:space="preserve">Методические указания </w:t>
      </w:r>
      <w:proofErr w:type="gramStart"/>
      <w:r w:rsidR="00613674" w:rsidRPr="00B278D6">
        <w:rPr>
          <w:rStyle w:val="10"/>
          <w:b/>
          <w:szCs w:val="24"/>
        </w:rPr>
        <w:t>обучающимся</w:t>
      </w:r>
      <w:proofErr w:type="gramEnd"/>
      <w:r w:rsidR="00613674" w:rsidRPr="00B278D6">
        <w:rPr>
          <w:rStyle w:val="10"/>
          <w:b/>
          <w:szCs w:val="24"/>
        </w:rPr>
        <w:t xml:space="preserve"> по выполнению самостоятельной р</w:t>
      </w:r>
      <w:r w:rsidR="00613674" w:rsidRPr="00B278D6">
        <w:rPr>
          <w:rStyle w:val="10"/>
          <w:b/>
          <w:szCs w:val="24"/>
        </w:rPr>
        <w:t>а</w:t>
      </w:r>
      <w:r w:rsidR="00613674" w:rsidRPr="00B278D6">
        <w:rPr>
          <w:rStyle w:val="10"/>
          <w:b/>
          <w:szCs w:val="24"/>
        </w:rPr>
        <w:t>боты</w:t>
      </w:r>
      <w:r w:rsidR="00613674" w:rsidRPr="00B278D6">
        <w:rPr>
          <w:sz w:val="24"/>
          <w:szCs w:val="24"/>
        </w:rPr>
        <w:t xml:space="preserve"> </w:t>
      </w:r>
    </w:p>
    <w:p w:rsidR="002D0F3C" w:rsidRPr="00B278D6" w:rsidRDefault="002D0F3C" w:rsidP="00B278D6">
      <w:pPr>
        <w:ind w:firstLine="567"/>
        <w:jc w:val="both"/>
        <w:rPr>
          <w:sz w:val="24"/>
          <w:szCs w:val="24"/>
        </w:rPr>
      </w:pPr>
      <w:bookmarkStart w:id="23" w:name="_Toc494985532"/>
      <w:bookmarkEnd w:id="23"/>
      <w:r w:rsidRPr="00B278D6">
        <w:rPr>
          <w:sz w:val="24"/>
          <w:szCs w:val="24"/>
        </w:rPr>
        <w:lastRenderedPageBreak/>
        <w:t>Самостоятельная работа определяется спецификой дисциплины и методикой ее пр</w:t>
      </w:r>
      <w:r w:rsidRPr="00B278D6">
        <w:rPr>
          <w:sz w:val="24"/>
          <w:szCs w:val="24"/>
        </w:rPr>
        <w:t>е</w:t>
      </w:r>
      <w:r w:rsidRPr="00B278D6">
        <w:rPr>
          <w:sz w:val="24"/>
          <w:szCs w:val="24"/>
        </w:rPr>
        <w:t>подавания, временем, предусмотренным учебным планом, а также ступенью обучения, на которой изучается дисциплина.</w:t>
      </w:r>
    </w:p>
    <w:p w:rsidR="002D0F3C" w:rsidRPr="00B278D6" w:rsidRDefault="002D0F3C" w:rsidP="00B278D6">
      <w:pPr>
        <w:ind w:firstLine="567"/>
        <w:jc w:val="both"/>
        <w:rPr>
          <w:sz w:val="24"/>
          <w:szCs w:val="24"/>
        </w:rPr>
      </w:pPr>
      <w:r w:rsidRPr="00B278D6">
        <w:rPr>
          <w:sz w:val="24"/>
          <w:szCs w:val="24"/>
        </w:rPr>
        <w:t>Для самостоятельной подготовки можно рекомендовать следующие источники: ко</w:t>
      </w:r>
      <w:r w:rsidRPr="00B278D6">
        <w:rPr>
          <w:sz w:val="24"/>
          <w:szCs w:val="24"/>
        </w:rPr>
        <w:t>н</w:t>
      </w:r>
      <w:r w:rsidRPr="00B278D6">
        <w:rPr>
          <w:sz w:val="24"/>
          <w:szCs w:val="24"/>
        </w:rPr>
        <w:t>спекты лекций и/или практических и лабораторных занятий, учебную литературу соотве</w:t>
      </w:r>
      <w:r w:rsidRPr="00B278D6">
        <w:rPr>
          <w:sz w:val="24"/>
          <w:szCs w:val="24"/>
        </w:rPr>
        <w:t>т</w:t>
      </w:r>
      <w:r w:rsidRPr="00B278D6">
        <w:rPr>
          <w:sz w:val="24"/>
          <w:szCs w:val="24"/>
        </w:rPr>
        <w:t>ствующего профиля.</w:t>
      </w:r>
    </w:p>
    <w:p w:rsidR="002D0F3C" w:rsidRPr="00B278D6" w:rsidRDefault="002D0F3C" w:rsidP="00B278D6">
      <w:pPr>
        <w:ind w:firstLine="567"/>
        <w:jc w:val="both"/>
        <w:rPr>
          <w:sz w:val="24"/>
          <w:szCs w:val="24"/>
        </w:rPr>
      </w:pPr>
      <w:r w:rsidRPr="00B278D6">
        <w:rPr>
          <w:sz w:val="24"/>
          <w:szCs w:val="24"/>
        </w:rPr>
        <w:t xml:space="preserve">Преподаватель в начале чтения курса информирует </w:t>
      </w:r>
      <w:r w:rsidR="00073611" w:rsidRPr="00B278D6">
        <w:rPr>
          <w:sz w:val="24"/>
          <w:szCs w:val="24"/>
        </w:rPr>
        <w:t>обучающихся</w:t>
      </w:r>
      <w:r w:rsidRPr="00B278D6">
        <w:rPr>
          <w:sz w:val="24"/>
          <w:szCs w:val="24"/>
        </w:rPr>
        <w:t xml:space="preserve"> о формах, видах и содержании самостоятельной работы, разъясняет требования, предъявляемые к результ</w:t>
      </w:r>
      <w:r w:rsidRPr="00B278D6">
        <w:rPr>
          <w:sz w:val="24"/>
          <w:szCs w:val="24"/>
        </w:rPr>
        <w:t>а</w:t>
      </w:r>
      <w:r w:rsidRPr="00B278D6">
        <w:rPr>
          <w:sz w:val="24"/>
          <w:szCs w:val="24"/>
        </w:rPr>
        <w:t>там самостоятельной работы, а также формы и методы контроля и критерии оценки.</w:t>
      </w:r>
    </w:p>
    <w:p w:rsidR="002D0F3C" w:rsidRPr="00B278D6" w:rsidRDefault="002D0F3C" w:rsidP="00B278D6">
      <w:pPr>
        <w:ind w:firstLine="567"/>
        <w:jc w:val="both"/>
        <w:rPr>
          <w:sz w:val="24"/>
          <w:szCs w:val="24"/>
        </w:rPr>
      </w:pPr>
    </w:p>
    <w:p w:rsidR="002D0F3C" w:rsidRPr="00B278D6" w:rsidRDefault="002D0F3C" w:rsidP="00B278D6">
      <w:pPr>
        <w:ind w:firstLine="567"/>
        <w:rPr>
          <w:b/>
          <w:sz w:val="24"/>
          <w:szCs w:val="24"/>
        </w:rPr>
      </w:pPr>
      <w:r w:rsidRPr="00B278D6">
        <w:rPr>
          <w:b/>
          <w:sz w:val="24"/>
          <w:szCs w:val="24"/>
        </w:rPr>
        <w:t>Методические реко</w:t>
      </w:r>
      <w:r w:rsidR="003C773A" w:rsidRPr="00B278D6">
        <w:rPr>
          <w:b/>
          <w:sz w:val="24"/>
          <w:szCs w:val="24"/>
        </w:rPr>
        <w:t>мендации по подготовке к зачету</w:t>
      </w:r>
    </w:p>
    <w:p w:rsidR="002D0F3C" w:rsidRPr="00B278D6" w:rsidRDefault="002D0F3C" w:rsidP="00B278D6">
      <w:pPr>
        <w:ind w:firstLine="567"/>
        <w:jc w:val="both"/>
        <w:rPr>
          <w:sz w:val="24"/>
          <w:szCs w:val="24"/>
        </w:rPr>
      </w:pPr>
      <w:r w:rsidRPr="00B278D6">
        <w:rPr>
          <w:sz w:val="24"/>
          <w:szCs w:val="24"/>
        </w:rPr>
        <w:t xml:space="preserve">Подготовка к зачету начинается с первого занятия по дисциплине, на котором </w:t>
      </w:r>
      <w:r w:rsidR="00073611" w:rsidRPr="00B278D6">
        <w:rPr>
          <w:sz w:val="24"/>
          <w:szCs w:val="24"/>
        </w:rPr>
        <w:t>об</w:t>
      </w:r>
      <w:r w:rsidR="00073611" w:rsidRPr="00B278D6">
        <w:rPr>
          <w:sz w:val="24"/>
          <w:szCs w:val="24"/>
        </w:rPr>
        <w:t>у</w:t>
      </w:r>
      <w:r w:rsidR="00073611" w:rsidRPr="00B278D6">
        <w:rPr>
          <w:sz w:val="24"/>
          <w:szCs w:val="24"/>
        </w:rPr>
        <w:t>чающиеся</w:t>
      </w:r>
      <w:r w:rsidRPr="00B278D6">
        <w:rPr>
          <w:sz w:val="24"/>
          <w:szCs w:val="24"/>
        </w:rPr>
        <w:t xml:space="preserve"> получают предварительный перечень вопросов к зачёту и список рекоменду</w:t>
      </w:r>
      <w:r w:rsidRPr="00B278D6">
        <w:rPr>
          <w:sz w:val="24"/>
          <w:szCs w:val="24"/>
        </w:rPr>
        <w:t>е</w:t>
      </w:r>
      <w:r w:rsidRPr="00B278D6">
        <w:rPr>
          <w:sz w:val="24"/>
          <w:szCs w:val="24"/>
        </w:rPr>
        <w:t>мой литературы, их ставят в известность относительно критериев выставления зачёта и специфике текущей и итоговой аттестации. С самого начала желательно планомерно о</w:t>
      </w:r>
      <w:r w:rsidRPr="00B278D6">
        <w:rPr>
          <w:sz w:val="24"/>
          <w:szCs w:val="24"/>
        </w:rPr>
        <w:t>с</w:t>
      </w:r>
      <w:r w:rsidRPr="00B278D6">
        <w:rPr>
          <w:sz w:val="24"/>
          <w:szCs w:val="24"/>
        </w:rPr>
        <w:t>ваивать материал, руководствуясь перечнем вопросов к зачету и списком рекомендуемой литературы, а также путём самостоятельного конспектирования материалов занятий и р</w:t>
      </w:r>
      <w:r w:rsidRPr="00B278D6">
        <w:rPr>
          <w:sz w:val="24"/>
          <w:szCs w:val="24"/>
        </w:rPr>
        <w:t>е</w:t>
      </w:r>
      <w:r w:rsidRPr="00B278D6">
        <w:rPr>
          <w:sz w:val="24"/>
          <w:szCs w:val="24"/>
        </w:rPr>
        <w:t>зультатов самостоятельного изучения учебных вопросов.</w:t>
      </w:r>
    </w:p>
    <w:p w:rsidR="002D0F3C" w:rsidRPr="00B278D6" w:rsidRDefault="002D0F3C" w:rsidP="00B278D6">
      <w:pPr>
        <w:ind w:firstLine="567"/>
        <w:jc w:val="both"/>
        <w:rPr>
          <w:sz w:val="24"/>
          <w:szCs w:val="24"/>
        </w:rPr>
      </w:pPr>
    </w:p>
    <w:p w:rsidR="002D0F3C" w:rsidRPr="00B278D6" w:rsidRDefault="002D0F3C" w:rsidP="00B278D6">
      <w:pPr>
        <w:ind w:firstLine="567"/>
        <w:rPr>
          <w:b/>
          <w:sz w:val="24"/>
          <w:szCs w:val="24"/>
        </w:rPr>
      </w:pPr>
      <w:bookmarkStart w:id="24" w:name="_Toc494985539"/>
      <w:bookmarkEnd w:id="24"/>
      <w:r w:rsidRPr="00B278D6">
        <w:rPr>
          <w:b/>
          <w:sz w:val="24"/>
          <w:szCs w:val="24"/>
        </w:rPr>
        <w:t>Методические рекоме</w:t>
      </w:r>
      <w:r w:rsidR="003C773A" w:rsidRPr="00B278D6">
        <w:rPr>
          <w:b/>
          <w:sz w:val="24"/>
          <w:szCs w:val="24"/>
        </w:rPr>
        <w:t>ндации по подготовке к экзамену</w:t>
      </w:r>
    </w:p>
    <w:p w:rsidR="002D0F3C" w:rsidRPr="00B278D6" w:rsidRDefault="00401877" w:rsidP="00B278D6">
      <w:pPr>
        <w:ind w:firstLine="567"/>
        <w:jc w:val="both"/>
        <w:rPr>
          <w:sz w:val="24"/>
          <w:szCs w:val="24"/>
        </w:rPr>
      </w:pPr>
      <w:bookmarkStart w:id="25" w:name="_Toc494985540"/>
      <w:r w:rsidRPr="00B278D6">
        <w:rPr>
          <w:sz w:val="24"/>
          <w:szCs w:val="24"/>
        </w:rPr>
        <w:t>Экзамен не предусмотрен</w:t>
      </w:r>
    </w:p>
    <w:p w:rsidR="00401877" w:rsidRPr="00B278D6" w:rsidRDefault="00401877" w:rsidP="00B278D6">
      <w:pPr>
        <w:ind w:firstLine="567"/>
        <w:jc w:val="both"/>
        <w:rPr>
          <w:sz w:val="24"/>
          <w:szCs w:val="24"/>
        </w:rPr>
      </w:pPr>
    </w:p>
    <w:p w:rsidR="00401877" w:rsidRPr="00B278D6" w:rsidRDefault="002D0F3C" w:rsidP="00B278D6">
      <w:pPr>
        <w:ind w:firstLine="567"/>
        <w:rPr>
          <w:b/>
          <w:sz w:val="24"/>
          <w:szCs w:val="24"/>
        </w:rPr>
      </w:pPr>
      <w:r w:rsidRPr="00B278D6">
        <w:rPr>
          <w:b/>
          <w:sz w:val="24"/>
          <w:szCs w:val="24"/>
        </w:rPr>
        <w:t xml:space="preserve">Методические рекомендации по оформлению курсовой </w:t>
      </w:r>
      <w:bookmarkEnd w:id="25"/>
      <w:r w:rsidRPr="00B278D6">
        <w:rPr>
          <w:b/>
          <w:sz w:val="24"/>
          <w:szCs w:val="24"/>
        </w:rPr>
        <w:t>работ</w:t>
      </w:r>
      <w:r w:rsidR="003C773A" w:rsidRPr="00B278D6">
        <w:rPr>
          <w:b/>
          <w:sz w:val="24"/>
          <w:szCs w:val="24"/>
        </w:rPr>
        <w:t>ы / проекта</w:t>
      </w:r>
    </w:p>
    <w:p w:rsidR="00401877" w:rsidRPr="00B278D6" w:rsidRDefault="00401877" w:rsidP="00B278D6">
      <w:pPr>
        <w:ind w:firstLine="567"/>
        <w:rPr>
          <w:sz w:val="24"/>
          <w:szCs w:val="24"/>
        </w:rPr>
      </w:pPr>
      <w:r w:rsidRPr="00B278D6">
        <w:rPr>
          <w:sz w:val="24"/>
          <w:szCs w:val="24"/>
        </w:rPr>
        <w:t>Курсовая работа не предусмотрена.</w:t>
      </w:r>
    </w:p>
    <w:p w:rsidR="00024555" w:rsidRPr="00B278D6" w:rsidRDefault="00024555" w:rsidP="00B278D6">
      <w:pPr>
        <w:overflowPunct/>
        <w:ind w:firstLine="709"/>
        <w:textAlignment w:val="auto"/>
        <w:rPr>
          <w:color w:val="auto"/>
          <w:sz w:val="24"/>
          <w:szCs w:val="24"/>
        </w:rPr>
      </w:pPr>
    </w:p>
    <w:p w:rsidR="00880EB5" w:rsidRPr="00B278D6" w:rsidRDefault="00880EB5" w:rsidP="00B278D6">
      <w:pPr>
        <w:overflowPunct/>
        <w:ind w:firstLine="709"/>
        <w:textAlignment w:val="auto"/>
        <w:rPr>
          <w:color w:val="auto"/>
          <w:sz w:val="24"/>
          <w:szCs w:val="24"/>
        </w:rPr>
      </w:pPr>
    </w:p>
    <w:p w:rsidR="00E44646" w:rsidRPr="00B278D6" w:rsidRDefault="00E44646" w:rsidP="00B278D6">
      <w:pPr>
        <w:pageBreakBefore/>
        <w:jc w:val="center"/>
        <w:rPr>
          <w:b/>
          <w:sz w:val="24"/>
          <w:szCs w:val="24"/>
        </w:rPr>
      </w:pPr>
      <w:r w:rsidRPr="00B278D6">
        <w:rPr>
          <w:b/>
          <w:sz w:val="24"/>
          <w:szCs w:val="24"/>
        </w:rPr>
        <w:lastRenderedPageBreak/>
        <w:t>Лист дополнений и изменений</w:t>
      </w:r>
    </w:p>
    <w:p w:rsidR="00E44646" w:rsidRPr="00B278D6" w:rsidRDefault="00E44646" w:rsidP="00B278D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E44646" w:rsidRPr="00B278D6" w:rsidTr="005B6A62">
        <w:trPr>
          <w:trHeight w:val="705"/>
        </w:trPr>
        <w:tc>
          <w:tcPr>
            <w:tcW w:w="593" w:type="dxa"/>
            <w:vMerge w:val="restart"/>
            <w:vAlign w:val="center"/>
          </w:tcPr>
          <w:p w:rsidR="00E44646" w:rsidRPr="00B278D6" w:rsidRDefault="00E44646" w:rsidP="00B278D6">
            <w:pPr>
              <w:jc w:val="center"/>
              <w:rPr>
                <w:b/>
              </w:rPr>
            </w:pPr>
            <w:r w:rsidRPr="00B278D6">
              <w:rPr>
                <w:b/>
              </w:rPr>
              <w:t>№</w:t>
            </w:r>
          </w:p>
          <w:p w:rsidR="00E44646" w:rsidRPr="00B278D6" w:rsidRDefault="00E44646" w:rsidP="00B278D6">
            <w:pPr>
              <w:jc w:val="center"/>
              <w:rPr>
                <w:b/>
              </w:rPr>
            </w:pPr>
            <w:proofErr w:type="gramStart"/>
            <w:r w:rsidRPr="00B278D6">
              <w:rPr>
                <w:b/>
              </w:rPr>
              <w:t>п</w:t>
            </w:r>
            <w:proofErr w:type="gramEnd"/>
            <w:r w:rsidRPr="00B278D6">
              <w:rPr>
                <w:b/>
              </w:rPr>
              <w:t>/п</w:t>
            </w:r>
          </w:p>
        </w:tc>
        <w:tc>
          <w:tcPr>
            <w:tcW w:w="3614" w:type="dxa"/>
            <w:vMerge w:val="restart"/>
            <w:vAlign w:val="center"/>
          </w:tcPr>
          <w:p w:rsidR="00E44646" w:rsidRPr="00B278D6" w:rsidRDefault="00E44646" w:rsidP="00B278D6">
            <w:pPr>
              <w:jc w:val="center"/>
              <w:rPr>
                <w:b/>
              </w:rPr>
            </w:pPr>
            <w:r w:rsidRPr="00B278D6">
              <w:rPr>
                <w:b/>
              </w:rPr>
              <w:t>Прилагаемый к Рабочей программе дисциплины документ, содержащий текст обновления</w:t>
            </w:r>
          </w:p>
        </w:tc>
        <w:tc>
          <w:tcPr>
            <w:tcW w:w="2571" w:type="dxa"/>
            <w:gridSpan w:val="2"/>
            <w:vAlign w:val="center"/>
          </w:tcPr>
          <w:p w:rsidR="00E44646" w:rsidRPr="00B278D6" w:rsidRDefault="00E44646" w:rsidP="00B278D6">
            <w:pPr>
              <w:jc w:val="center"/>
              <w:rPr>
                <w:b/>
              </w:rPr>
            </w:pPr>
            <w:r w:rsidRPr="00B278D6">
              <w:rPr>
                <w:b/>
              </w:rPr>
              <w:t>Решение кафедры</w:t>
            </w:r>
          </w:p>
        </w:tc>
        <w:tc>
          <w:tcPr>
            <w:tcW w:w="1396" w:type="dxa"/>
            <w:vMerge w:val="restart"/>
            <w:vAlign w:val="center"/>
          </w:tcPr>
          <w:p w:rsidR="00E44646" w:rsidRPr="00B278D6" w:rsidRDefault="00E44646" w:rsidP="00B278D6">
            <w:pPr>
              <w:jc w:val="center"/>
              <w:rPr>
                <w:b/>
              </w:rPr>
            </w:pPr>
            <w:r w:rsidRPr="00B278D6">
              <w:rPr>
                <w:b/>
              </w:rPr>
              <w:t>Подпись</w:t>
            </w:r>
          </w:p>
          <w:p w:rsidR="00E44646" w:rsidRPr="00B278D6" w:rsidRDefault="00E44646" w:rsidP="00B278D6">
            <w:pPr>
              <w:jc w:val="center"/>
              <w:rPr>
                <w:b/>
              </w:rPr>
            </w:pPr>
            <w:r w:rsidRPr="00B278D6">
              <w:rPr>
                <w:b/>
              </w:rPr>
              <w:t>заведующего</w:t>
            </w:r>
          </w:p>
          <w:p w:rsidR="00E44646" w:rsidRPr="00B278D6" w:rsidRDefault="00E44646" w:rsidP="00B278D6">
            <w:pPr>
              <w:jc w:val="center"/>
              <w:rPr>
                <w:b/>
              </w:rPr>
            </w:pPr>
            <w:r w:rsidRPr="00B278D6">
              <w:rPr>
                <w:b/>
              </w:rPr>
              <w:t>кафедрой</w:t>
            </w:r>
          </w:p>
        </w:tc>
        <w:tc>
          <w:tcPr>
            <w:tcW w:w="1396" w:type="dxa"/>
            <w:vMerge w:val="restart"/>
            <w:vAlign w:val="center"/>
          </w:tcPr>
          <w:p w:rsidR="00E44646" w:rsidRPr="00B278D6" w:rsidRDefault="00E44646" w:rsidP="00B278D6">
            <w:pPr>
              <w:jc w:val="center"/>
              <w:rPr>
                <w:b/>
              </w:rPr>
            </w:pPr>
            <w:r w:rsidRPr="00B278D6">
              <w:rPr>
                <w:b/>
              </w:rPr>
              <w:t>И.О. Фам</w:t>
            </w:r>
            <w:r w:rsidRPr="00B278D6">
              <w:rPr>
                <w:b/>
              </w:rPr>
              <w:t>и</w:t>
            </w:r>
            <w:r w:rsidRPr="00B278D6">
              <w:rPr>
                <w:b/>
              </w:rPr>
              <w:t>лия зав</w:t>
            </w:r>
            <w:r w:rsidRPr="00B278D6">
              <w:rPr>
                <w:b/>
              </w:rPr>
              <w:t>е</w:t>
            </w:r>
            <w:r w:rsidRPr="00B278D6">
              <w:rPr>
                <w:b/>
              </w:rPr>
              <w:t>дующего</w:t>
            </w:r>
          </w:p>
          <w:p w:rsidR="00E44646" w:rsidRPr="00B278D6" w:rsidRDefault="00E44646" w:rsidP="00B278D6">
            <w:pPr>
              <w:jc w:val="center"/>
              <w:rPr>
                <w:b/>
              </w:rPr>
            </w:pPr>
            <w:r w:rsidRPr="00B278D6">
              <w:rPr>
                <w:b/>
              </w:rPr>
              <w:t>кафедрой</w:t>
            </w:r>
          </w:p>
          <w:p w:rsidR="00E44646" w:rsidRPr="00B278D6" w:rsidRDefault="00E44646" w:rsidP="00B278D6">
            <w:pPr>
              <w:jc w:val="center"/>
              <w:rPr>
                <w:b/>
              </w:rPr>
            </w:pPr>
          </w:p>
        </w:tc>
      </w:tr>
      <w:tr w:rsidR="00E44646" w:rsidRPr="00B278D6" w:rsidTr="005B6A62">
        <w:trPr>
          <w:trHeight w:val="85"/>
        </w:trPr>
        <w:tc>
          <w:tcPr>
            <w:tcW w:w="593" w:type="dxa"/>
            <w:vMerge/>
          </w:tcPr>
          <w:p w:rsidR="00E44646" w:rsidRPr="00B278D6" w:rsidRDefault="00E44646" w:rsidP="00B278D6">
            <w:pPr>
              <w:rPr>
                <w:b/>
              </w:rPr>
            </w:pPr>
          </w:p>
        </w:tc>
        <w:tc>
          <w:tcPr>
            <w:tcW w:w="3614" w:type="dxa"/>
            <w:vMerge/>
          </w:tcPr>
          <w:p w:rsidR="00E44646" w:rsidRPr="00B278D6" w:rsidRDefault="00E44646" w:rsidP="00B278D6">
            <w:pPr>
              <w:rPr>
                <w:b/>
              </w:rPr>
            </w:pPr>
          </w:p>
        </w:tc>
        <w:tc>
          <w:tcPr>
            <w:tcW w:w="1296" w:type="dxa"/>
            <w:vAlign w:val="center"/>
          </w:tcPr>
          <w:p w:rsidR="00E44646" w:rsidRPr="00B278D6" w:rsidRDefault="00E44646" w:rsidP="00B278D6">
            <w:pPr>
              <w:jc w:val="center"/>
              <w:rPr>
                <w:b/>
              </w:rPr>
            </w:pPr>
            <w:r w:rsidRPr="00B278D6">
              <w:rPr>
                <w:b/>
              </w:rPr>
              <w:t>Дата</w:t>
            </w:r>
          </w:p>
        </w:tc>
        <w:tc>
          <w:tcPr>
            <w:tcW w:w="1275" w:type="dxa"/>
            <w:vAlign w:val="center"/>
          </w:tcPr>
          <w:p w:rsidR="00E44646" w:rsidRPr="00B278D6" w:rsidRDefault="00E44646" w:rsidP="00B278D6">
            <w:pPr>
              <w:jc w:val="center"/>
              <w:rPr>
                <w:b/>
              </w:rPr>
            </w:pPr>
            <w:r w:rsidRPr="00B278D6">
              <w:rPr>
                <w:b/>
              </w:rPr>
              <w:t>Протокол №</w:t>
            </w:r>
          </w:p>
        </w:tc>
        <w:tc>
          <w:tcPr>
            <w:tcW w:w="1396" w:type="dxa"/>
            <w:vMerge/>
          </w:tcPr>
          <w:p w:rsidR="00E44646" w:rsidRPr="00B278D6" w:rsidRDefault="00E44646" w:rsidP="00B278D6">
            <w:pPr>
              <w:rPr>
                <w:b/>
              </w:rPr>
            </w:pPr>
          </w:p>
        </w:tc>
        <w:tc>
          <w:tcPr>
            <w:tcW w:w="1396" w:type="dxa"/>
            <w:vMerge/>
          </w:tcPr>
          <w:p w:rsidR="00E44646" w:rsidRPr="00B278D6" w:rsidRDefault="00E44646" w:rsidP="00B278D6">
            <w:pPr>
              <w:rPr>
                <w:b/>
              </w:rPr>
            </w:pPr>
          </w:p>
        </w:tc>
      </w:tr>
      <w:tr w:rsidR="00E44646" w:rsidRPr="00B278D6" w:rsidTr="005B6A62">
        <w:trPr>
          <w:trHeight w:val="1941"/>
        </w:trPr>
        <w:tc>
          <w:tcPr>
            <w:tcW w:w="593" w:type="dxa"/>
          </w:tcPr>
          <w:p w:rsidR="00E44646" w:rsidRPr="00B278D6" w:rsidRDefault="00E44646" w:rsidP="00B278D6">
            <w:pPr>
              <w:jc w:val="center"/>
            </w:pPr>
            <w:r w:rsidRPr="00B278D6">
              <w:t>1.</w:t>
            </w:r>
          </w:p>
        </w:tc>
        <w:tc>
          <w:tcPr>
            <w:tcW w:w="3614" w:type="dxa"/>
          </w:tcPr>
          <w:p w:rsidR="00E44646" w:rsidRPr="00B278D6" w:rsidRDefault="00E44646" w:rsidP="00B278D6">
            <w:pPr>
              <w:rPr>
                <w:sz w:val="24"/>
              </w:rPr>
            </w:pPr>
            <w:r w:rsidRPr="00B278D6">
              <w:rPr>
                <w:sz w:val="24"/>
              </w:rPr>
              <w:t>Приложение № 1 о внесении и</w:t>
            </w:r>
            <w:r w:rsidRPr="00B278D6">
              <w:rPr>
                <w:sz w:val="24"/>
              </w:rPr>
              <w:t>з</w:t>
            </w:r>
            <w:r w:rsidRPr="00B278D6">
              <w:rPr>
                <w:sz w:val="24"/>
              </w:rPr>
              <w:t>менений в п. 7.1. Рекомендуемая основная литература, п.7.2. Р</w:t>
            </w:r>
            <w:r w:rsidRPr="00B278D6">
              <w:rPr>
                <w:sz w:val="24"/>
              </w:rPr>
              <w:t>е</w:t>
            </w:r>
            <w:r w:rsidRPr="00B278D6">
              <w:rPr>
                <w:sz w:val="24"/>
              </w:rPr>
              <w:t xml:space="preserve">комендуемая  дополнительная литература </w:t>
            </w:r>
          </w:p>
        </w:tc>
        <w:tc>
          <w:tcPr>
            <w:tcW w:w="1296" w:type="dxa"/>
            <w:vAlign w:val="center"/>
          </w:tcPr>
          <w:p w:rsidR="00E44646" w:rsidRPr="00B278D6" w:rsidRDefault="00E44646" w:rsidP="00B278D6">
            <w:pPr>
              <w:jc w:val="center"/>
              <w:rPr>
                <w:sz w:val="24"/>
              </w:rPr>
            </w:pPr>
            <w:r w:rsidRPr="00B278D6">
              <w:rPr>
                <w:sz w:val="24"/>
              </w:rPr>
              <w:t>31.08.2018</w:t>
            </w:r>
          </w:p>
        </w:tc>
        <w:tc>
          <w:tcPr>
            <w:tcW w:w="1275" w:type="dxa"/>
            <w:vAlign w:val="center"/>
          </w:tcPr>
          <w:p w:rsidR="00E44646" w:rsidRPr="00B278D6" w:rsidRDefault="00E44646" w:rsidP="00B278D6">
            <w:pPr>
              <w:jc w:val="center"/>
              <w:rPr>
                <w:sz w:val="24"/>
              </w:rPr>
            </w:pPr>
            <w:r w:rsidRPr="00B278D6">
              <w:rPr>
                <w:sz w:val="24"/>
              </w:rPr>
              <w:t>1</w:t>
            </w:r>
          </w:p>
        </w:tc>
        <w:tc>
          <w:tcPr>
            <w:tcW w:w="1396" w:type="dxa"/>
            <w:vAlign w:val="center"/>
          </w:tcPr>
          <w:p w:rsidR="00E44646" w:rsidRPr="00B278D6" w:rsidRDefault="00E44646" w:rsidP="00B278D6">
            <w:pPr>
              <w:jc w:val="center"/>
              <w:rPr>
                <w:sz w:val="24"/>
                <w:lang w:val="en-US"/>
              </w:rPr>
            </w:pPr>
          </w:p>
        </w:tc>
        <w:tc>
          <w:tcPr>
            <w:tcW w:w="1396" w:type="dxa"/>
            <w:vAlign w:val="center"/>
          </w:tcPr>
          <w:p w:rsidR="00E44646" w:rsidRPr="00B278D6" w:rsidRDefault="00E44646" w:rsidP="00B278D6">
            <w:pPr>
              <w:jc w:val="center"/>
              <w:rPr>
                <w:sz w:val="24"/>
              </w:rPr>
            </w:pPr>
          </w:p>
        </w:tc>
      </w:tr>
      <w:tr w:rsidR="00E44646" w:rsidRPr="00B278D6" w:rsidTr="005B6A62">
        <w:trPr>
          <w:trHeight w:val="1975"/>
        </w:trPr>
        <w:tc>
          <w:tcPr>
            <w:tcW w:w="593" w:type="dxa"/>
          </w:tcPr>
          <w:p w:rsidR="00E44646" w:rsidRPr="00B278D6" w:rsidRDefault="00E44646" w:rsidP="00B278D6">
            <w:pPr>
              <w:jc w:val="center"/>
            </w:pPr>
            <w:r w:rsidRPr="00B278D6">
              <w:t>2.</w:t>
            </w:r>
          </w:p>
        </w:tc>
        <w:tc>
          <w:tcPr>
            <w:tcW w:w="3614" w:type="dxa"/>
          </w:tcPr>
          <w:p w:rsidR="00E44646" w:rsidRPr="00B278D6" w:rsidRDefault="00E44646" w:rsidP="00B278D6">
            <w:pPr>
              <w:rPr>
                <w:sz w:val="24"/>
              </w:rPr>
            </w:pPr>
            <w:r w:rsidRPr="00B278D6">
              <w:rPr>
                <w:sz w:val="24"/>
              </w:rPr>
              <w:t>Приложение № 2 о внесении и</w:t>
            </w:r>
            <w:r w:rsidRPr="00B278D6">
              <w:rPr>
                <w:sz w:val="24"/>
              </w:rPr>
              <w:t>з</w:t>
            </w:r>
            <w:r w:rsidRPr="00B278D6">
              <w:rPr>
                <w:sz w:val="24"/>
              </w:rPr>
              <w:t xml:space="preserve">менений в п. 7.3. Программное обеспечение, профессиональные базы данных и информационные справочные системы, интернет-ресурсы </w:t>
            </w:r>
          </w:p>
        </w:tc>
        <w:tc>
          <w:tcPr>
            <w:tcW w:w="1296" w:type="dxa"/>
            <w:vAlign w:val="center"/>
          </w:tcPr>
          <w:p w:rsidR="00E44646" w:rsidRPr="00B278D6" w:rsidRDefault="00E44646" w:rsidP="00B278D6">
            <w:pPr>
              <w:jc w:val="center"/>
              <w:rPr>
                <w:sz w:val="24"/>
              </w:rPr>
            </w:pPr>
            <w:r w:rsidRPr="00B278D6">
              <w:rPr>
                <w:sz w:val="24"/>
              </w:rPr>
              <w:t>31.08.2018</w:t>
            </w:r>
          </w:p>
        </w:tc>
        <w:tc>
          <w:tcPr>
            <w:tcW w:w="1275" w:type="dxa"/>
            <w:vAlign w:val="center"/>
          </w:tcPr>
          <w:p w:rsidR="00E44646" w:rsidRPr="00B278D6" w:rsidRDefault="00E44646" w:rsidP="00B278D6">
            <w:pPr>
              <w:jc w:val="center"/>
              <w:rPr>
                <w:sz w:val="24"/>
              </w:rPr>
            </w:pPr>
            <w:r w:rsidRPr="00B278D6">
              <w:rPr>
                <w:sz w:val="24"/>
              </w:rPr>
              <w:t>1</w:t>
            </w:r>
          </w:p>
        </w:tc>
        <w:tc>
          <w:tcPr>
            <w:tcW w:w="1396" w:type="dxa"/>
            <w:vAlign w:val="center"/>
          </w:tcPr>
          <w:p w:rsidR="00E44646" w:rsidRPr="00B278D6" w:rsidRDefault="00E44646" w:rsidP="00B278D6">
            <w:pPr>
              <w:jc w:val="center"/>
              <w:rPr>
                <w:sz w:val="24"/>
                <w:lang w:val="en-US"/>
              </w:rPr>
            </w:pPr>
          </w:p>
        </w:tc>
        <w:tc>
          <w:tcPr>
            <w:tcW w:w="1396" w:type="dxa"/>
            <w:vAlign w:val="center"/>
          </w:tcPr>
          <w:p w:rsidR="00E44646" w:rsidRPr="00B278D6" w:rsidRDefault="00E44646" w:rsidP="00B278D6">
            <w:pPr>
              <w:jc w:val="center"/>
              <w:rPr>
                <w:sz w:val="24"/>
              </w:rPr>
            </w:pPr>
          </w:p>
        </w:tc>
      </w:tr>
    </w:tbl>
    <w:p w:rsidR="00E44646" w:rsidRPr="00B278D6" w:rsidRDefault="00E44646" w:rsidP="00B278D6">
      <w:pPr>
        <w:jc w:val="center"/>
        <w:rPr>
          <w:sz w:val="24"/>
          <w:szCs w:val="24"/>
        </w:rPr>
      </w:pPr>
    </w:p>
    <w:p w:rsidR="00E44646" w:rsidRPr="00B278D6" w:rsidRDefault="00E44646" w:rsidP="00B278D6">
      <w:pPr>
        <w:ind w:right="-1" w:firstLine="567"/>
        <w:jc w:val="both"/>
        <w:rPr>
          <w:sz w:val="24"/>
          <w:szCs w:val="24"/>
        </w:rPr>
      </w:pPr>
    </w:p>
    <w:p w:rsidR="00E44646" w:rsidRPr="00B278D6" w:rsidRDefault="00E44646" w:rsidP="00B278D6">
      <w:pPr>
        <w:overflowPunct/>
        <w:ind w:firstLine="709"/>
        <w:textAlignment w:val="auto"/>
        <w:rPr>
          <w:sz w:val="24"/>
          <w:szCs w:val="24"/>
        </w:rPr>
      </w:pPr>
    </w:p>
    <w:p w:rsidR="00E44646" w:rsidRPr="00B278D6" w:rsidRDefault="00E44646" w:rsidP="00B278D6">
      <w:pPr>
        <w:overflowPunct/>
        <w:ind w:firstLine="709"/>
        <w:jc w:val="both"/>
        <w:textAlignment w:val="auto"/>
      </w:pPr>
      <w:r w:rsidRPr="00B278D6">
        <w:br w:type="page"/>
      </w:r>
    </w:p>
    <w:p w:rsidR="00E44646" w:rsidRPr="00B278D6" w:rsidRDefault="00E44646" w:rsidP="00B278D6">
      <w:pPr>
        <w:pStyle w:val="af6"/>
        <w:ind w:firstLine="709"/>
        <w:jc w:val="center"/>
        <w:rPr>
          <w:b/>
          <w:bCs/>
          <w:sz w:val="24"/>
          <w:szCs w:val="24"/>
        </w:rPr>
      </w:pPr>
    </w:p>
    <w:p w:rsidR="00E44646" w:rsidRPr="00B278D6" w:rsidRDefault="00E44646" w:rsidP="00B278D6">
      <w:pPr>
        <w:pStyle w:val="21"/>
        <w:spacing w:line="240" w:lineRule="auto"/>
        <w:ind w:firstLine="709"/>
        <w:rPr>
          <w:rFonts w:ascii="Times New Roman" w:hAnsi="Times New Roman"/>
          <w:sz w:val="24"/>
          <w:szCs w:val="24"/>
        </w:rPr>
      </w:pPr>
      <w:r w:rsidRPr="00B278D6">
        <w:rPr>
          <w:rFonts w:ascii="Times New Roman" w:hAnsi="Times New Roman"/>
          <w:sz w:val="24"/>
          <w:szCs w:val="24"/>
        </w:rPr>
        <w:t>Приложение № 1 о внесении изменений в п. 7.1. Рекомендуемая основная лит</w:t>
      </w:r>
      <w:r w:rsidRPr="00B278D6">
        <w:rPr>
          <w:rFonts w:ascii="Times New Roman" w:hAnsi="Times New Roman"/>
          <w:sz w:val="24"/>
          <w:szCs w:val="24"/>
        </w:rPr>
        <w:t>е</w:t>
      </w:r>
      <w:r w:rsidRPr="00B278D6">
        <w:rPr>
          <w:rFonts w:ascii="Times New Roman" w:hAnsi="Times New Roman"/>
          <w:sz w:val="24"/>
          <w:szCs w:val="24"/>
        </w:rPr>
        <w:t xml:space="preserve">ратура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552"/>
        <w:gridCol w:w="8891"/>
      </w:tblGrid>
      <w:tr w:rsidR="00E44646" w:rsidRPr="00B278D6" w:rsidTr="005B6A62">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44646" w:rsidRPr="00B278D6" w:rsidRDefault="00E44646" w:rsidP="00B278D6">
            <w:pPr>
              <w:jc w:val="both"/>
              <w:rPr>
                <w:b/>
                <w:bCs/>
                <w:color w:val="auto"/>
                <w:sz w:val="24"/>
                <w:szCs w:val="24"/>
              </w:rPr>
            </w:pPr>
            <w:r w:rsidRPr="00B278D6">
              <w:rPr>
                <w:b/>
                <w:bCs/>
                <w:color w:val="auto"/>
                <w:sz w:val="24"/>
                <w:szCs w:val="24"/>
              </w:rPr>
              <w:t>№</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44646" w:rsidRPr="00B278D6" w:rsidRDefault="00E44646" w:rsidP="00B278D6">
            <w:pPr>
              <w:jc w:val="center"/>
              <w:rPr>
                <w:color w:val="auto"/>
                <w:sz w:val="24"/>
                <w:szCs w:val="24"/>
              </w:rPr>
            </w:pPr>
            <w:r w:rsidRPr="00B278D6">
              <w:rPr>
                <w:b/>
                <w:bCs/>
                <w:color w:val="auto"/>
                <w:sz w:val="24"/>
                <w:szCs w:val="24"/>
              </w:rPr>
              <w:t>Название</w:t>
            </w:r>
          </w:p>
        </w:tc>
      </w:tr>
      <w:tr w:rsidR="00E44646" w:rsidRPr="00B278D6" w:rsidTr="005B6A62">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44646" w:rsidRPr="00B278D6" w:rsidRDefault="00E44646" w:rsidP="00B278D6">
            <w:pPr>
              <w:numPr>
                <w:ilvl w:val="0"/>
                <w:numId w:val="20"/>
              </w:numPr>
              <w:jc w:val="both"/>
              <w:rPr>
                <w:color w:val="auto"/>
                <w:sz w:val="24"/>
                <w:szCs w:val="24"/>
              </w:rPr>
            </w:pPr>
            <w:r w:rsidRPr="00B278D6">
              <w:rPr>
                <w:color w:val="auto"/>
                <w:sz w:val="24"/>
                <w:szCs w:val="24"/>
              </w:rPr>
              <w:t xml:space="preserve"> </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44646" w:rsidRPr="00B278D6" w:rsidRDefault="00E44646" w:rsidP="00B278D6">
            <w:pPr>
              <w:jc w:val="both"/>
              <w:rPr>
                <w:sz w:val="24"/>
                <w:szCs w:val="24"/>
              </w:rPr>
            </w:pPr>
            <w:r w:rsidRPr="00B278D6">
              <w:rPr>
                <w:sz w:val="24"/>
                <w:szCs w:val="24"/>
              </w:rPr>
              <w:t>Ортега-и-Гассет Х. Эстетика и теория искусства XX века: Хрестоматия / Ортега-и-Гассет Х., Мерло-Понти М., Ингарден Р., Х. Ортега-и-Гассет, М. Мерло-Понти, Р. Ингарден - Москва: Прогресс-Традиция, 2007. - 688 c.. - ISBN 5-89826-290-3.</w:t>
            </w:r>
          </w:p>
        </w:tc>
      </w:tr>
      <w:tr w:rsidR="00E44646" w:rsidRPr="00B278D6" w:rsidTr="005B6A62">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44646" w:rsidRPr="00B278D6" w:rsidRDefault="00E44646" w:rsidP="00B278D6">
            <w:pPr>
              <w:numPr>
                <w:ilvl w:val="0"/>
                <w:numId w:val="20"/>
              </w:numPr>
              <w:ind w:left="0" w:firstLine="0"/>
              <w:jc w:val="both"/>
              <w:rPr>
                <w:color w:val="auto"/>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44646" w:rsidRPr="00B278D6" w:rsidRDefault="00E44646" w:rsidP="00B278D6">
            <w:pPr>
              <w:jc w:val="both"/>
              <w:rPr>
                <w:sz w:val="24"/>
                <w:szCs w:val="24"/>
              </w:rPr>
            </w:pPr>
            <w:r w:rsidRPr="00B278D6">
              <w:rPr>
                <w:sz w:val="24"/>
                <w:szCs w:val="24"/>
              </w:rPr>
              <w:t>Чернышевский Николай Гаврилович Эстетические отношения искусства к действ</w:t>
            </w:r>
            <w:r w:rsidRPr="00B278D6">
              <w:rPr>
                <w:sz w:val="24"/>
                <w:szCs w:val="24"/>
              </w:rPr>
              <w:t>и</w:t>
            </w:r>
            <w:r w:rsidRPr="00B278D6">
              <w:rPr>
                <w:sz w:val="24"/>
                <w:szCs w:val="24"/>
              </w:rPr>
              <w:t>тельности. Избранные работы: Издательство Юрайт / Чернышевский Николай Га</w:t>
            </w:r>
            <w:r w:rsidRPr="00B278D6">
              <w:rPr>
                <w:sz w:val="24"/>
                <w:szCs w:val="24"/>
              </w:rPr>
              <w:t>в</w:t>
            </w:r>
            <w:r w:rsidRPr="00B278D6">
              <w:rPr>
                <w:sz w:val="24"/>
                <w:szCs w:val="24"/>
              </w:rPr>
              <w:t xml:space="preserve">рилович, Николай Гаврилович, Чернышевский Н. Г. - Москва: Издательство Юрайт, 2018. - 369 - (Антология мысли). - ISBN 978-5-534-08961-5. </w:t>
            </w:r>
            <w:hyperlink r:id="rId8" w:history="1">
              <w:r w:rsidRPr="00B278D6">
                <w:t>http://www.biblio-online.ru/book/56D0A363-DBB2-41FE-83D1-58845F88BEDD</w:t>
              </w:r>
            </w:hyperlink>
          </w:p>
        </w:tc>
      </w:tr>
    </w:tbl>
    <w:p w:rsidR="00E44646" w:rsidRPr="00B278D6" w:rsidRDefault="00E44646" w:rsidP="00B278D6">
      <w:pPr>
        <w:rPr>
          <w:color w:val="auto"/>
          <w:sz w:val="24"/>
          <w:szCs w:val="24"/>
        </w:rPr>
      </w:pPr>
    </w:p>
    <w:p w:rsidR="00E44646" w:rsidRPr="00B278D6" w:rsidRDefault="00E44646" w:rsidP="00B278D6">
      <w:pPr>
        <w:pStyle w:val="21"/>
        <w:ind w:firstLine="0"/>
        <w:rPr>
          <w:rFonts w:ascii="Times New Roman" w:hAnsi="Times New Roman"/>
          <w:i w:val="0"/>
          <w:color w:val="auto"/>
          <w:sz w:val="24"/>
          <w:szCs w:val="24"/>
        </w:rPr>
      </w:pPr>
      <w:r w:rsidRPr="00B278D6">
        <w:rPr>
          <w:rFonts w:ascii="Times New Roman" w:hAnsi="Times New Roman"/>
          <w:i w:val="0"/>
          <w:color w:val="auto"/>
          <w:sz w:val="24"/>
          <w:szCs w:val="24"/>
        </w:rPr>
        <w:t xml:space="preserve">п.7.2. Рекомендуемая дополнительная литература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470"/>
        <w:gridCol w:w="8917"/>
      </w:tblGrid>
      <w:tr w:rsidR="00E44646" w:rsidRPr="00B278D6" w:rsidTr="005B6A6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jc w:val="both"/>
              <w:rPr>
                <w:b/>
                <w:bCs/>
                <w:color w:val="auto"/>
                <w:sz w:val="24"/>
                <w:szCs w:val="24"/>
              </w:rPr>
            </w:pPr>
            <w:r w:rsidRPr="00B278D6">
              <w:rPr>
                <w:b/>
                <w:bCs/>
                <w:color w:val="auto"/>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jc w:val="center"/>
              <w:rPr>
                <w:b/>
                <w:bCs/>
                <w:color w:val="auto"/>
                <w:sz w:val="24"/>
                <w:szCs w:val="24"/>
              </w:rPr>
            </w:pPr>
            <w:r w:rsidRPr="00B278D6">
              <w:rPr>
                <w:b/>
                <w:bCs/>
                <w:color w:val="auto"/>
                <w:sz w:val="24"/>
                <w:szCs w:val="24"/>
              </w:rPr>
              <w:t>Название</w:t>
            </w:r>
          </w:p>
        </w:tc>
      </w:tr>
      <w:tr w:rsidR="00E44646" w:rsidRPr="00B278D6" w:rsidTr="005B6A6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pStyle w:val="afd"/>
              <w:numPr>
                <w:ilvl w:val="0"/>
                <w:numId w:val="21"/>
              </w:numPr>
              <w:jc w:val="both"/>
              <w:rPr>
                <w:b/>
                <w:bCs/>
                <w:color w:val="auto"/>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jc w:val="both"/>
              <w:rPr>
                <w:sz w:val="24"/>
                <w:szCs w:val="24"/>
              </w:rPr>
            </w:pPr>
            <w:r w:rsidRPr="00B278D6">
              <w:rPr>
                <w:sz w:val="24"/>
                <w:szCs w:val="24"/>
              </w:rPr>
              <w:t>Гулыга А. В. Принципы эстетики: Политиздат / Гулыга А. В. - Москва: Политиздат, 1987. - 186с. - (Над чем работают, о чем спорят философы). - ISBN Ю80.</w:t>
            </w:r>
          </w:p>
        </w:tc>
      </w:tr>
      <w:tr w:rsidR="00E44646" w:rsidRPr="00B278D6" w:rsidTr="005B6A6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pStyle w:val="afd"/>
              <w:numPr>
                <w:ilvl w:val="0"/>
                <w:numId w:val="21"/>
              </w:numPr>
              <w:jc w:val="both"/>
              <w:rPr>
                <w:b/>
                <w:bCs/>
                <w:color w:val="auto"/>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jc w:val="both"/>
              <w:rPr>
                <w:sz w:val="24"/>
                <w:szCs w:val="24"/>
              </w:rPr>
            </w:pPr>
            <w:r w:rsidRPr="00B278D6">
              <w:rPr>
                <w:sz w:val="24"/>
                <w:szCs w:val="24"/>
              </w:rPr>
              <w:t>Рюриков Б. С. Идеологические основы эстетики: Искусство / Рюриков Б. С. - Москва: Искусство, 1978. - 216с.. - ISBN Ю800.</w:t>
            </w:r>
          </w:p>
        </w:tc>
      </w:tr>
      <w:tr w:rsidR="00E44646" w:rsidRPr="00B278D6" w:rsidTr="005B6A6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E44646" w:rsidRPr="00B278D6" w:rsidRDefault="00E44646" w:rsidP="00B278D6">
            <w:pPr>
              <w:pStyle w:val="afd"/>
              <w:numPr>
                <w:ilvl w:val="0"/>
                <w:numId w:val="21"/>
              </w:numPr>
              <w:jc w:val="center"/>
              <w:rPr>
                <w:color w:val="auto"/>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jc w:val="both"/>
              <w:rPr>
                <w:sz w:val="24"/>
                <w:szCs w:val="24"/>
              </w:rPr>
            </w:pPr>
            <w:r w:rsidRPr="00B278D6">
              <w:rPr>
                <w:sz w:val="24"/>
                <w:szCs w:val="24"/>
              </w:rPr>
              <w:t>Плеханов Георгий Валентинович Теория искусства и история эстетической мысли. Избранные труды в 2 т. Том 1: Издательство Юрайт / Плеханов Георгий Валентин</w:t>
            </w:r>
            <w:r w:rsidRPr="00B278D6">
              <w:rPr>
                <w:sz w:val="24"/>
                <w:szCs w:val="24"/>
              </w:rPr>
              <w:t>о</w:t>
            </w:r>
            <w:r w:rsidRPr="00B278D6">
              <w:rPr>
                <w:sz w:val="24"/>
                <w:szCs w:val="24"/>
              </w:rPr>
              <w:t xml:space="preserve">вич, Георгий Валентинович, Плеханов Г.В. - Москва: Издательство Юрайт, 2018. - 332 - (Антология мысли). - ISBN 978-5-534-02385-5. </w:t>
            </w:r>
            <w:hyperlink r:id="rId9" w:history="1">
              <w:r w:rsidRPr="00B278D6">
                <w:t>http://www.biblio-online.ru/book/FD5109D9-BE43-4668-BE41-FAA49AAFEC12</w:t>
              </w:r>
            </w:hyperlink>
          </w:p>
        </w:tc>
      </w:tr>
      <w:tr w:rsidR="00E44646" w:rsidRPr="00B278D6" w:rsidTr="005B6A6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E44646" w:rsidRPr="00B278D6" w:rsidRDefault="00E44646" w:rsidP="00B278D6">
            <w:pPr>
              <w:pStyle w:val="afd"/>
              <w:numPr>
                <w:ilvl w:val="0"/>
                <w:numId w:val="21"/>
              </w:numPr>
              <w:jc w:val="center"/>
              <w:rPr>
                <w:color w:val="auto"/>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jc w:val="both"/>
              <w:rPr>
                <w:sz w:val="24"/>
                <w:szCs w:val="24"/>
              </w:rPr>
            </w:pPr>
            <w:r w:rsidRPr="00B278D6">
              <w:rPr>
                <w:sz w:val="24"/>
                <w:szCs w:val="24"/>
              </w:rPr>
              <w:t>Плеханов, Г. В. Теория искусства и история эстетической мысли. Избранные труды в 2 т. Том 1 / Г. В. Плеханов. — М.</w:t>
            </w:r>
            <w:proofErr w:type="gramStart"/>
            <w:r w:rsidRPr="00B278D6">
              <w:rPr>
                <w:sz w:val="24"/>
                <w:szCs w:val="24"/>
              </w:rPr>
              <w:t xml:space="preserve"> :</w:t>
            </w:r>
            <w:proofErr w:type="gramEnd"/>
            <w:r w:rsidRPr="00B278D6">
              <w:rPr>
                <w:sz w:val="24"/>
                <w:szCs w:val="24"/>
              </w:rPr>
              <w:t xml:space="preserve"> Издательство Юрайт, 2018. — 332 с. — (Серия : </w:t>
            </w:r>
            <w:proofErr w:type="gramStart"/>
            <w:r w:rsidRPr="00B278D6">
              <w:rPr>
                <w:sz w:val="24"/>
                <w:szCs w:val="24"/>
              </w:rPr>
              <w:t>Антология мысли).</w:t>
            </w:r>
            <w:proofErr w:type="gramEnd"/>
            <w:r w:rsidRPr="00B278D6">
              <w:rPr>
                <w:sz w:val="24"/>
                <w:szCs w:val="24"/>
              </w:rPr>
              <w:t xml:space="preserve"> — ISBN 978-5-534-02385-5.</w:t>
            </w:r>
          </w:p>
        </w:tc>
      </w:tr>
    </w:tbl>
    <w:p w:rsidR="00E44646" w:rsidRPr="00B278D6" w:rsidRDefault="00E44646" w:rsidP="00B278D6">
      <w:pPr>
        <w:pStyle w:val="af6"/>
        <w:jc w:val="both"/>
        <w:rPr>
          <w:sz w:val="24"/>
          <w:szCs w:val="24"/>
        </w:rPr>
      </w:pPr>
    </w:p>
    <w:p w:rsidR="00E44646" w:rsidRPr="00B278D6" w:rsidRDefault="00E44646" w:rsidP="00B278D6">
      <w:pPr>
        <w:rPr>
          <w:b/>
          <w:i/>
          <w:sz w:val="24"/>
          <w:szCs w:val="24"/>
        </w:rPr>
      </w:pPr>
      <w:r w:rsidRPr="00B278D6">
        <w:rPr>
          <w:b/>
          <w:i/>
          <w:sz w:val="24"/>
          <w:szCs w:val="24"/>
        </w:rPr>
        <w:t xml:space="preserve"> </w:t>
      </w:r>
    </w:p>
    <w:p w:rsidR="00E44646" w:rsidRPr="00B278D6" w:rsidRDefault="00E44646" w:rsidP="00B278D6">
      <w:pPr>
        <w:overflowPunct/>
        <w:ind w:firstLine="709"/>
        <w:jc w:val="both"/>
        <w:textAlignment w:val="auto"/>
        <w:rPr>
          <w:sz w:val="24"/>
          <w:szCs w:val="24"/>
        </w:rPr>
      </w:pPr>
      <w:r w:rsidRPr="00B278D6">
        <w:rPr>
          <w:sz w:val="24"/>
          <w:szCs w:val="24"/>
        </w:rPr>
        <w:br w:type="page"/>
      </w:r>
    </w:p>
    <w:p w:rsidR="00E44646" w:rsidRPr="00B278D6" w:rsidRDefault="00E44646" w:rsidP="00B278D6">
      <w:pPr>
        <w:pStyle w:val="af6"/>
        <w:jc w:val="both"/>
        <w:rPr>
          <w:sz w:val="24"/>
          <w:szCs w:val="24"/>
        </w:rPr>
      </w:pPr>
    </w:p>
    <w:p w:rsidR="00E44646" w:rsidRPr="00B278D6" w:rsidRDefault="00E44646" w:rsidP="00B278D6">
      <w:pPr>
        <w:pStyle w:val="21"/>
        <w:spacing w:line="240" w:lineRule="auto"/>
        <w:ind w:firstLine="0"/>
        <w:rPr>
          <w:rFonts w:ascii="Times New Roman" w:hAnsi="Times New Roman"/>
          <w:sz w:val="24"/>
          <w:szCs w:val="24"/>
        </w:rPr>
      </w:pPr>
      <w:r w:rsidRPr="00B278D6">
        <w:rPr>
          <w:sz w:val="24"/>
        </w:rPr>
        <w:t>Приложение № 2 о внесении изменений в п. 7.3. Программное обеспечение, пр</w:t>
      </w:r>
      <w:r w:rsidRPr="00B278D6">
        <w:rPr>
          <w:sz w:val="24"/>
        </w:rPr>
        <w:t>о</w:t>
      </w:r>
      <w:r w:rsidRPr="00B278D6">
        <w:rPr>
          <w:sz w:val="24"/>
        </w:rPr>
        <w:t>фессиональные базы данных и информационные справочные системы, инте</w:t>
      </w:r>
      <w:r w:rsidRPr="00B278D6">
        <w:rPr>
          <w:sz w:val="24"/>
        </w:rPr>
        <w:t>р</w:t>
      </w:r>
      <w:r w:rsidRPr="00B278D6">
        <w:rPr>
          <w:sz w:val="24"/>
        </w:rPr>
        <w:t xml:space="preserve">нет-ресурсы </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jc w:val="center"/>
              <w:rPr>
                <w:rFonts w:eastAsia="Courier New"/>
                <w:b/>
                <w:color w:val="000000"/>
                <w:sz w:val="24"/>
                <w:szCs w:val="24"/>
              </w:rPr>
            </w:pPr>
            <w:r w:rsidRPr="00B278D6">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jc w:val="center"/>
              <w:rPr>
                <w:rFonts w:eastAsia="Courier New"/>
                <w:b/>
                <w:bCs/>
                <w:color w:val="000000"/>
                <w:sz w:val="24"/>
                <w:szCs w:val="24"/>
              </w:rPr>
            </w:pPr>
            <w:r w:rsidRPr="00B278D6">
              <w:rPr>
                <w:rFonts w:eastAsia="Courier New"/>
                <w:b/>
                <w:bCs/>
                <w:color w:val="000000"/>
                <w:sz w:val="24"/>
                <w:szCs w:val="24"/>
              </w:rPr>
              <w:t xml:space="preserve">Перечень программного обеспечения и профессиональных баз данных, </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bCs/>
                <w:sz w:val="24"/>
                <w:szCs w:val="24"/>
              </w:rPr>
            </w:pPr>
            <w:r w:rsidRPr="00B278D6">
              <w:rPr>
                <w:bCs/>
                <w:sz w:val="24"/>
                <w:szCs w:val="24"/>
              </w:rPr>
              <w:t xml:space="preserve">Пакет офисных программ </w:t>
            </w:r>
            <w:r w:rsidRPr="00B278D6">
              <w:rPr>
                <w:bCs/>
                <w:sz w:val="24"/>
                <w:szCs w:val="24"/>
                <w:lang w:val="en-US"/>
              </w:rPr>
              <w:t>Microsoft</w:t>
            </w:r>
            <w:r w:rsidRPr="00B278D6">
              <w:rPr>
                <w:bCs/>
                <w:sz w:val="24"/>
                <w:szCs w:val="24"/>
              </w:rPr>
              <w:t xml:space="preserve"> </w:t>
            </w:r>
            <w:r w:rsidRPr="00B278D6">
              <w:rPr>
                <w:bCs/>
                <w:sz w:val="24"/>
                <w:szCs w:val="24"/>
                <w:lang w:val="en-US"/>
              </w:rPr>
              <w:t>Office</w:t>
            </w:r>
            <w:r w:rsidRPr="00B278D6">
              <w:rPr>
                <w:bCs/>
                <w:sz w:val="24"/>
                <w:szCs w:val="24"/>
              </w:rPr>
              <w:t xml:space="preserve"> </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bCs/>
                <w:sz w:val="24"/>
                <w:szCs w:val="24"/>
              </w:rPr>
            </w:pPr>
            <w:r w:rsidRPr="00B278D6">
              <w:rPr>
                <w:bCs/>
                <w:sz w:val="24"/>
                <w:szCs w:val="24"/>
              </w:rPr>
              <w:t xml:space="preserve">Пакет офисных программ OpenOffice </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bCs/>
                <w:sz w:val="24"/>
                <w:szCs w:val="24"/>
              </w:rPr>
            </w:pPr>
            <w:r w:rsidRPr="00B278D6">
              <w:rPr>
                <w:bCs/>
                <w:sz w:val="24"/>
                <w:szCs w:val="24"/>
              </w:rPr>
              <w:t xml:space="preserve">Операционная система Windows </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bCs/>
                <w:sz w:val="24"/>
                <w:szCs w:val="24"/>
              </w:rPr>
            </w:pPr>
            <w:r w:rsidRPr="00B278D6">
              <w:rPr>
                <w:bCs/>
                <w:sz w:val="24"/>
                <w:szCs w:val="24"/>
              </w:rPr>
              <w:t>Справочная правовая система «Консультант Плюс»</w:t>
            </w:r>
          </w:p>
        </w:tc>
      </w:tr>
      <w:tr w:rsidR="00E44646" w:rsidRPr="00B278D6" w:rsidTr="005B6A62">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jc w:val="center"/>
              <w:rPr>
                <w:b/>
                <w:sz w:val="24"/>
                <w:szCs w:val="24"/>
              </w:rPr>
            </w:pPr>
            <w:r w:rsidRPr="00B278D6">
              <w:rPr>
                <w:b/>
                <w:sz w:val="24"/>
                <w:szCs w:val="24"/>
              </w:rPr>
              <w:t xml:space="preserve">Перечень </w:t>
            </w:r>
            <w:r w:rsidRPr="00B278D6">
              <w:rPr>
                <w:rFonts w:eastAsia="Courier New"/>
                <w:b/>
                <w:bCs/>
                <w:color w:val="000000"/>
                <w:sz w:val="24"/>
                <w:szCs w:val="24"/>
              </w:rPr>
              <w:t>информационных справочных систем</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sz w:val="24"/>
                <w:szCs w:val="24"/>
              </w:rPr>
            </w:pPr>
            <w:r w:rsidRPr="00B278D6">
              <w:rPr>
                <w:sz w:val="24"/>
                <w:szCs w:val="24"/>
                <w:shd w:val="clear" w:color="auto" w:fill="FFFFFF"/>
              </w:rPr>
              <w:t xml:space="preserve">Научная библиотека ЧувГУ [Электронный ресурс]. – Режим доступа: </w:t>
            </w:r>
            <w:r w:rsidRPr="00B278D6">
              <w:rPr>
                <w:sz w:val="24"/>
                <w:szCs w:val="24"/>
              </w:rPr>
              <w:t>http://library.chuvsu.ru</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sz w:val="24"/>
                <w:szCs w:val="24"/>
              </w:rPr>
            </w:pPr>
            <w:r w:rsidRPr="00B278D6">
              <w:rPr>
                <w:sz w:val="24"/>
                <w:szCs w:val="24"/>
                <w:shd w:val="clear" w:color="auto" w:fill="FFFFFF"/>
              </w:rPr>
              <w:t>Электронно-библиотечная система IPRBooks [Электронный ресурс]. – Режим до</w:t>
            </w:r>
            <w:r w:rsidRPr="00B278D6">
              <w:rPr>
                <w:sz w:val="24"/>
                <w:szCs w:val="24"/>
                <w:shd w:val="clear" w:color="auto" w:fill="FFFFFF"/>
              </w:rPr>
              <w:t>с</w:t>
            </w:r>
            <w:r w:rsidRPr="00B278D6">
              <w:rPr>
                <w:sz w:val="24"/>
                <w:szCs w:val="24"/>
                <w:shd w:val="clear" w:color="auto" w:fill="FFFFFF"/>
              </w:rPr>
              <w:t xml:space="preserve">тупа: </w:t>
            </w:r>
            <w:r w:rsidRPr="00B278D6">
              <w:rPr>
                <w:sz w:val="24"/>
                <w:szCs w:val="24"/>
              </w:rPr>
              <w:t xml:space="preserve">http://www.iprbookshop.ru </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sz w:val="24"/>
                <w:szCs w:val="24"/>
              </w:rPr>
            </w:pPr>
            <w:r w:rsidRPr="00B278D6">
              <w:rPr>
                <w:sz w:val="24"/>
                <w:szCs w:val="24"/>
                <w:shd w:val="clear" w:color="auto" w:fill="FFFFFF"/>
              </w:rPr>
              <w:t xml:space="preserve">Электронная библиотечная система «Юрайт»: электронная библиотека для вузов и ссузов [Электронный ресурс]. – Режим доступа: </w:t>
            </w:r>
            <w:r w:rsidRPr="00B278D6">
              <w:rPr>
                <w:sz w:val="24"/>
                <w:szCs w:val="24"/>
              </w:rPr>
              <w:t>http</w:t>
            </w:r>
            <w:r w:rsidRPr="00B278D6">
              <w:rPr>
                <w:sz w:val="24"/>
                <w:szCs w:val="24"/>
                <w:lang w:val="en-US"/>
              </w:rPr>
              <w:t>s</w:t>
            </w:r>
            <w:r w:rsidRPr="00B278D6">
              <w:rPr>
                <w:sz w:val="24"/>
                <w:szCs w:val="24"/>
              </w:rPr>
              <w:t>://www.biblio-online.ru</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sz w:val="24"/>
                <w:szCs w:val="24"/>
              </w:rPr>
            </w:pPr>
            <w:r w:rsidRPr="00B278D6">
              <w:rPr>
                <w:sz w:val="24"/>
                <w:szCs w:val="24"/>
                <w:shd w:val="clear" w:color="auto" w:fill="FFFFFF"/>
              </w:rPr>
              <w:t>ЭБС «Издательство «Лань» [Электронный ресурс]. – Режим доступа: https://e.lanbook.com/</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sz w:val="24"/>
                <w:szCs w:val="24"/>
                <w:shd w:val="clear" w:color="auto" w:fill="FFFFFF"/>
              </w:rPr>
            </w:pPr>
          </w:p>
        </w:tc>
      </w:tr>
      <w:tr w:rsidR="00E44646" w:rsidRPr="00B278D6" w:rsidTr="005B6A62">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jc w:val="center"/>
              <w:rPr>
                <w:sz w:val="24"/>
                <w:szCs w:val="24"/>
                <w:shd w:val="clear" w:color="auto" w:fill="FFFFFF"/>
              </w:rPr>
            </w:pPr>
            <w:r w:rsidRPr="00B278D6">
              <w:rPr>
                <w:b/>
                <w:sz w:val="24"/>
                <w:szCs w:val="24"/>
              </w:rPr>
              <w:t>Перечень интернет-ресурсов</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bCs/>
                <w:sz w:val="24"/>
                <w:szCs w:val="24"/>
              </w:rPr>
            </w:pPr>
            <w:r w:rsidRPr="00B278D6">
              <w:rPr>
                <w:bCs/>
                <w:sz w:val="24"/>
                <w:szCs w:val="24"/>
              </w:rPr>
              <w:t>Единое окно к образовательным ресурсам</w:t>
            </w:r>
            <w:r w:rsidRPr="00B278D6">
              <w:rPr>
                <w:sz w:val="24"/>
                <w:szCs w:val="24"/>
              </w:rPr>
              <w:t xml:space="preserve"> </w:t>
            </w:r>
            <w:r w:rsidRPr="00B278D6">
              <w:rPr>
                <w:sz w:val="24"/>
                <w:szCs w:val="24"/>
                <w:shd w:val="clear" w:color="auto" w:fill="FFFFFF"/>
              </w:rPr>
              <w:t xml:space="preserve">[Электронный ресурс]. – </w:t>
            </w:r>
            <w:r w:rsidRPr="00B278D6">
              <w:rPr>
                <w:bCs/>
                <w:sz w:val="24"/>
                <w:szCs w:val="24"/>
              </w:rPr>
              <w:t>Режим дост</w:t>
            </w:r>
            <w:r w:rsidRPr="00B278D6">
              <w:rPr>
                <w:bCs/>
                <w:sz w:val="24"/>
                <w:szCs w:val="24"/>
              </w:rPr>
              <w:t>у</w:t>
            </w:r>
            <w:r w:rsidRPr="00B278D6">
              <w:rPr>
                <w:bCs/>
                <w:sz w:val="24"/>
                <w:szCs w:val="24"/>
              </w:rPr>
              <w:t>па: http://window.edu.ru</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bCs/>
                <w:sz w:val="24"/>
                <w:szCs w:val="24"/>
              </w:rPr>
            </w:pPr>
            <w:r w:rsidRPr="00B278D6">
              <w:rPr>
                <w:bCs/>
                <w:sz w:val="24"/>
                <w:szCs w:val="24"/>
              </w:rPr>
              <w:t xml:space="preserve">Российская государственная библиотека </w:t>
            </w:r>
            <w:r w:rsidRPr="00B278D6">
              <w:rPr>
                <w:sz w:val="24"/>
                <w:szCs w:val="24"/>
                <w:shd w:val="clear" w:color="auto" w:fill="FFFFFF"/>
              </w:rPr>
              <w:t xml:space="preserve">[Электронный ресурс]. – </w:t>
            </w:r>
            <w:r w:rsidRPr="00B278D6">
              <w:rPr>
                <w:bCs/>
                <w:sz w:val="24"/>
                <w:szCs w:val="24"/>
              </w:rPr>
              <w:t>Режим доступа: http://www.rsl.ru</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bCs/>
                <w:sz w:val="24"/>
                <w:szCs w:val="24"/>
              </w:rPr>
            </w:pPr>
            <w:r w:rsidRPr="00B278D6">
              <w:rPr>
                <w:bCs/>
                <w:sz w:val="24"/>
                <w:szCs w:val="24"/>
              </w:rPr>
              <w:t xml:space="preserve">Российская национальная библиотека </w:t>
            </w:r>
            <w:r w:rsidRPr="00B278D6">
              <w:rPr>
                <w:sz w:val="24"/>
                <w:szCs w:val="24"/>
                <w:shd w:val="clear" w:color="auto" w:fill="FFFFFF"/>
              </w:rPr>
              <w:t>[Электронный ресурс]. –</w:t>
            </w:r>
            <w:r w:rsidRPr="00B278D6">
              <w:rPr>
                <w:bCs/>
                <w:sz w:val="24"/>
                <w:szCs w:val="24"/>
              </w:rPr>
              <w:t xml:space="preserve"> Режим доступа: http://www.nlr.ru</w:t>
            </w:r>
          </w:p>
        </w:tc>
      </w:tr>
      <w:tr w:rsidR="00E4464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Default="00E44646" w:rsidP="00B278D6">
            <w:pPr>
              <w:rPr>
                <w:bCs/>
                <w:sz w:val="24"/>
                <w:szCs w:val="24"/>
              </w:rPr>
            </w:pPr>
            <w:r w:rsidRPr="00B278D6">
              <w:rPr>
                <w:bCs/>
                <w:sz w:val="24"/>
                <w:szCs w:val="24"/>
              </w:rPr>
              <w:t xml:space="preserve">Научная электронная библиотека «Киберленинка» </w:t>
            </w:r>
            <w:r w:rsidRPr="00B278D6">
              <w:rPr>
                <w:sz w:val="24"/>
                <w:szCs w:val="24"/>
                <w:shd w:val="clear" w:color="auto" w:fill="FFFFFF"/>
              </w:rPr>
              <w:t xml:space="preserve">[Электронный ресурс]. – </w:t>
            </w:r>
            <w:r w:rsidRPr="00B278D6">
              <w:rPr>
                <w:bCs/>
                <w:sz w:val="24"/>
                <w:szCs w:val="24"/>
              </w:rPr>
              <w:t>Режим доступа: http://cyberleninka.ru</w:t>
            </w:r>
          </w:p>
        </w:tc>
      </w:tr>
    </w:tbl>
    <w:p w:rsidR="00880EB5" w:rsidRDefault="00880EB5" w:rsidP="00B278D6">
      <w:pPr>
        <w:jc w:val="center"/>
        <w:rPr>
          <w:sz w:val="24"/>
          <w:szCs w:val="24"/>
        </w:rPr>
      </w:pPr>
    </w:p>
    <w:p w:rsidR="00880EB5" w:rsidRPr="0086269F" w:rsidRDefault="00880EB5" w:rsidP="00B278D6">
      <w:pPr>
        <w:autoSpaceDN w:val="0"/>
        <w:adjustRightInd w:val="0"/>
        <w:ind w:right="-1" w:firstLine="567"/>
        <w:jc w:val="both"/>
        <w:rPr>
          <w:sz w:val="24"/>
          <w:szCs w:val="24"/>
        </w:rPr>
      </w:pPr>
    </w:p>
    <w:p w:rsidR="00B278D6" w:rsidRPr="00B278D6" w:rsidRDefault="00B278D6" w:rsidP="00B278D6">
      <w:pPr>
        <w:rPr>
          <w:sz w:val="24"/>
          <w:szCs w:val="24"/>
          <w:shd w:val="clear" w:color="auto" w:fill="FFFFFF"/>
        </w:rPr>
      </w:pPr>
    </w:p>
    <w:sectPr w:rsidR="00B278D6" w:rsidRPr="00B278D6" w:rsidSect="00082912">
      <w:headerReference w:type="default" r:id="rId10"/>
      <w:pgSz w:w="11906" w:h="16838"/>
      <w:pgMar w:top="1134" w:right="851" w:bottom="1134" w:left="1701" w:header="567" w:footer="0" w:gutter="0"/>
      <w:cols w:space="720"/>
      <w:formProt w:val="0"/>
      <w:titlePg/>
      <w:docGrid w:linePitch="249"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6A8" w:rsidRDefault="008446A8" w:rsidP="00082912">
      <w:r>
        <w:separator/>
      </w:r>
    </w:p>
  </w:endnote>
  <w:endnote w:type="continuationSeparator" w:id="0">
    <w:p w:rsidR="008446A8" w:rsidRDefault="008446A8" w:rsidP="000829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6A8" w:rsidRDefault="008446A8" w:rsidP="00082912">
      <w:r>
        <w:separator/>
      </w:r>
    </w:p>
  </w:footnote>
  <w:footnote w:type="continuationSeparator" w:id="0">
    <w:p w:rsidR="008446A8" w:rsidRDefault="008446A8" w:rsidP="000829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A62" w:rsidRDefault="00332951">
    <w:pPr>
      <w:pStyle w:val="14"/>
    </w:pPr>
    <w:r>
      <w:pict>
        <v:rect id="графический объект1" o:spid="_x0000_s2049" style="position:absolute;margin-left:0;margin-top:.1pt;width:71.5pt;height:17.7pt;z-index:251657728;mso-position-horizontal:center" filled="f" stroked="f" strokecolor="#3465a4">
          <v:fill o:detectmouseclick="t"/>
          <v:stroke joinstyle="round"/>
          <v:textbox>
            <w:txbxContent>
              <w:p w:rsidR="005B6A62" w:rsidRDefault="00332951">
                <w:pPr>
                  <w:pStyle w:val="14"/>
                  <w:rPr>
                    <w:color w:val="000000"/>
                  </w:rPr>
                </w:pPr>
                <w:r w:rsidRPr="00332951">
                  <w:rPr>
                    <w:color w:val="000000"/>
                  </w:rPr>
                  <w:fldChar w:fldCharType="begin"/>
                </w:r>
                <w:r w:rsidR="005B6A62">
                  <w:instrText>PAGE</w:instrText>
                </w:r>
                <w:r>
                  <w:fldChar w:fldCharType="separate"/>
                </w:r>
                <w:r w:rsidR="00053B5E">
                  <w:rPr>
                    <w:noProof/>
                  </w:rPr>
                  <w:t>10</w:t>
                </w:r>
                <w:r>
                  <w:fldChar w:fldCharType="end"/>
                </w:r>
              </w:p>
            </w:txbxContent>
          </v:textbox>
          <w10:wrap type="squar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62CDF"/>
    <w:multiLevelType w:val="hybridMultilevel"/>
    <w:tmpl w:val="3A1EEC82"/>
    <w:lvl w:ilvl="0" w:tplc="D5DE55C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84C6AD0"/>
    <w:multiLevelType w:val="multilevel"/>
    <w:tmpl w:val="E7C64E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EE6A2B"/>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CA2A39"/>
    <w:multiLevelType w:val="multilevel"/>
    <w:tmpl w:val="2542CCC0"/>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4">
    <w:nsid w:val="0E1C69BA"/>
    <w:multiLevelType w:val="multilevel"/>
    <w:tmpl w:val="86E692CA"/>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5">
    <w:nsid w:val="0E8009AC"/>
    <w:multiLevelType w:val="multilevel"/>
    <w:tmpl w:val="83CA83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5137173"/>
    <w:multiLevelType w:val="multilevel"/>
    <w:tmpl w:val="296427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EE6C5E"/>
    <w:multiLevelType w:val="multilevel"/>
    <w:tmpl w:val="3FF4F1F2"/>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nsid w:val="2AAF3A6B"/>
    <w:multiLevelType w:val="multilevel"/>
    <w:tmpl w:val="C5DC056E"/>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nsid w:val="2CF57370"/>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nsid w:val="2EA40F85"/>
    <w:multiLevelType w:val="multilevel"/>
    <w:tmpl w:val="125A584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34B7163E"/>
    <w:multiLevelType w:val="multilevel"/>
    <w:tmpl w:val="01BA739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245EB6"/>
    <w:multiLevelType w:val="hybridMultilevel"/>
    <w:tmpl w:val="2AB6E75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42410A01"/>
    <w:multiLevelType w:val="hybridMultilevel"/>
    <w:tmpl w:val="2AB6E75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40066F5"/>
    <w:multiLevelType w:val="multilevel"/>
    <w:tmpl w:val="4652146E"/>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17">
    <w:nsid w:val="47A70CAA"/>
    <w:multiLevelType w:val="multilevel"/>
    <w:tmpl w:val="B1D23F4E"/>
    <w:lvl w:ilvl="0">
      <w:start w:val="1"/>
      <w:numFmt w:val="decimal"/>
      <w:lvlText w:val="%1."/>
      <w:lvlJc w:val="left"/>
      <w:pPr>
        <w:tabs>
          <w:tab w:val="num" w:pos="515"/>
        </w:tabs>
        <w:ind w:left="515"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nsid w:val="53E07C33"/>
    <w:multiLevelType w:val="hybridMultilevel"/>
    <w:tmpl w:val="EC46FBFE"/>
    <w:lvl w:ilvl="0" w:tplc="DC32E7E6">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8454A9"/>
    <w:multiLevelType w:val="multilevel"/>
    <w:tmpl w:val="256038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8D474C3"/>
    <w:multiLevelType w:val="multilevel"/>
    <w:tmpl w:val="6F7A10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ADA26DA"/>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C626AD3"/>
    <w:multiLevelType w:val="multilevel"/>
    <w:tmpl w:val="FA60CCA4"/>
    <w:lvl w:ilvl="0">
      <w:start w:val="1"/>
      <w:numFmt w:val="decimal"/>
      <w:lvlText w:val="%1."/>
      <w:lvlJc w:val="left"/>
      <w:pPr>
        <w:ind w:left="795" w:hanging="360"/>
      </w:pPr>
    </w:lvl>
    <w:lvl w:ilvl="1">
      <w:start w:val="1"/>
      <w:numFmt w:val="decimal"/>
      <w:lvlText w:val="%2."/>
      <w:lvlJc w:val="left"/>
      <w:pPr>
        <w:ind w:left="900" w:hanging="360"/>
      </w:pPr>
      <w:rPr>
        <w:b w:val="0"/>
        <w:sz w:val="24"/>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nsid w:val="628E1C8F"/>
    <w:multiLevelType w:val="multilevel"/>
    <w:tmpl w:val="BF5235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nsid w:val="67F0367D"/>
    <w:multiLevelType w:val="multilevel"/>
    <w:tmpl w:val="1BB69A7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6">
    <w:nsid w:val="69860C99"/>
    <w:multiLevelType w:val="hybridMultilevel"/>
    <w:tmpl w:val="5598FD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A1E7E"/>
    <w:multiLevelType w:val="multilevel"/>
    <w:tmpl w:val="205EFD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92D77C6"/>
    <w:multiLevelType w:val="hybridMultilevel"/>
    <w:tmpl w:val="5598FD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F3A2FC9"/>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3"/>
  </w:num>
  <w:num w:numId="3">
    <w:abstractNumId w:val="16"/>
  </w:num>
  <w:num w:numId="4">
    <w:abstractNumId w:val="4"/>
  </w:num>
  <w:num w:numId="5">
    <w:abstractNumId w:val="23"/>
  </w:num>
  <w:num w:numId="6">
    <w:abstractNumId w:val="9"/>
  </w:num>
  <w:num w:numId="7">
    <w:abstractNumId w:val="24"/>
  </w:num>
  <w:num w:numId="8">
    <w:abstractNumId w:val="11"/>
  </w:num>
  <w:num w:numId="9">
    <w:abstractNumId w:val="8"/>
  </w:num>
  <w:num w:numId="10">
    <w:abstractNumId w:val="15"/>
  </w:num>
  <w:num w:numId="11">
    <w:abstractNumId w:val="25"/>
  </w:num>
  <w:num w:numId="12">
    <w:abstractNumId w:val="18"/>
  </w:num>
  <w:num w:numId="13">
    <w:abstractNumId w:val="6"/>
  </w:num>
  <w:num w:numId="14">
    <w:abstractNumId w:val="29"/>
  </w:num>
  <w:num w:numId="15">
    <w:abstractNumId w:val="22"/>
  </w:num>
  <w:num w:numId="16">
    <w:abstractNumId w:val="0"/>
  </w:num>
  <w:num w:numId="17">
    <w:abstractNumId w:val="13"/>
  </w:num>
  <w:num w:numId="18">
    <w:abstractNumId w:val="2"/>
  </w:num>
  <w:num w:numId="19">
    <w:abstractNumId w:val="17"/>
  </w:num>
  <w:num w:numId="20">
    <w:abstractNumId w:val="21"/>
  </w:num>
  <w:num w:numId="21">
    <w:abstractNumId w:val="14"/>
  </w:num>
  <w:num w:numId="22">
    <w:abstractNumId w:val="30"/>
  </w:num>
  <w:num w:numId="23">
    <w:abstractNumId w:val="26"/>
  </w:num>
  <w:num w:numId="24">
    <w:abstractNumId w:val="12"/>
  </w:num>
  <w:num w:numId="25">
    <w:abstractNumId w:val="27"/>
  </w:num>
  <w:num w:numId="26">
    <w:abstractNumId w:val="20"/>
  </w:num>
  <w:num w:numId="27">
    <w:abstractNumId w:val="7"/>
  </w:num>
  <w:num w:numId="28">
    <w:abstractNumId w:val="1"/>
  </w:num>
  <w:num w:numId="29">
    <w:abstractNumId w:val="5"/>
  </w:num>
  <w:num w:numId="30">
    <w:abstractNumId w:val="19"/>
  </w:num>
  <w:num w:numId="3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grammar="clean"/>
  <w:defaultTabStop w:val="567"/>
  <w:autoHyphenation/>
  <w:characterSpacingControl w:val="doNotCompress"/>
  <w:hdrShapeDefaults>
    <o:shapedefaults v:ext="edit" spidmax="45058"/>
    <o:shapelayout v:ext="edit">
      <o:idmap v:ext="edit" data="2"/>
    </o:shapelayout>
  </w:hdrShapeDefaults>
  <w:footnotePr>
    <w:footnote w:id="-1"/>
    <w:footnote w:id="0"/>
  </w:footnotePr>
  <w:endnotePr>
    <w:endnote w:id="-1"/>
    <w:endnote w:id="0"/>
  </w:endnotePr>
  <w:compat/>
  <w:rsids>
    <w:rsidRoot w:val="00082912"/>
    <w:rsid w:val="00010A67"/>
    <w:rsid w:val="0002213D"/>
    <w:rsid w:val="00024555"/>
    <w:rsid w:val="000246D6"/>
    <w:rsid w:val="00025323"/>
    <w:rsid w:val="0003094A"/>
    <w:rsid w:val="000342A2"/>
    <w:rsid w:val="00043CAF"/>
    <w:rsid w:val="00053B5E"/>
    <w:rsid w:val="00070BED"/>
    <w:rsid w:val="00073611"/>
    <w:rsid w:val="00075F81"/>
    <w:rsid w:val="00082912"/>
    <w:rsid w:val="000B4ED6"/>
    <w:rsid w:val="000C2A50"/>
    <w:rsid w:val="000E7A3E"/>
    <w:rsid w:val="001301C0"/>
    <w:rsid w:val="00162A8A"/>
    <w:rsid w:val="00175E50"/>
    <w:rsid w:val="00185388"/>
    <w:rsid w:val="00186535"/>
    <w:rsid w:val="00197AFE"/>
    <w:rsid w:val="001C29F4"/>
    <w:rsid w:val="00216664"/>
    <w:rsid w:val="00251AD4"/>
    <w:rsid w:val="002738A3"/>
    <w:rsid w:val="002840A8"/>
    <w:rsid w:val="002971B5"/>
    <w:rsid w:val="002B14AA"/>
    <w:rsid w:val="002B290A"/>
    <w:rsid w:val="002C6CF4"/>
    <w:rsid w:val="002D0F3C"/>
    <w:rsid w:val="002D3C0F"/>
    <w:rsid w:val="002E2035"/>
    <w:rsid w:val="002F6F32"/>
    <w:rsid w:val="00332951"/>
    <w:rsid w:val="00345566"/>
    <w:rsid w:val="0037771B"/>
    <w:rsid w:val="003873C3"/>
    <w:rsid w:val="003A6BD8"/>
    <w:rsid w:val="003B3961"/>
    <w:rsid w:val="003C773A"/>
    <w:rsid w:val="003E521A"/>
    <w:rsid w:val="003F5829"/>
    <w:rsid w:val="00401877"/>
    <w:rsid w:val="004239BF"/>
    <w:rsid w:val="00424C0F"/>
    <w:rsid w:val="00461160"/>
    <w:rsid w:val="004B5F35"/>
    <w:rsid w:val="004C5130"/>
    <w:rsid w:val="004E7FBF"/>
    <w:rsid w:val="00530EB4"/>
    <w:rsid w:val="005611E5"/>
    <w:rsid w:val="00562146"/>
    <w:rsid w:val="00565683"/>
    <w:rsid w:val="00585CEA"/>
    <w:rsid w:val="00587900"/>
    <w:rsid w:val="005908CB"/>
    <w:rsid w:val="005B6A62"/>
    <w:rsid w:val="00604491"/>
    <w:rsid w:val="00613674"/>
    <w:rsid w:val="006154C2"/>
    <w:rsid w:val="006177BB"/>
    <w:rsid w:val="00667A26"/>
    <w:rsid w:val="00676208"/>
    <w:rsid w:val="00695714"/>
    <w:rsid w:val="006D5F1A"/>
    <w:rsid w:val="006D6FE9"/>
    <w:rsid w:val="006D7312"/>
    <w:rsid w:val="006E196A"/>
    <w:rsid w:val="0070598B"/>
    <w:rsid w:val="00713464"/>
    <w:rsid w:val="00723615"/>
    <w:rsid w:val="00764FFB"/>
    <w:rsid w:val="00782C7D"/>
    <w:rsid w:val="007945F4"/>
    <w:rsid w:val="007E6041"/>
    <w:rsid w:val="007F693F"/>
    <w:rsid w:val="00812E3C"/>
    <w:rsid w:val="008446A8"/>
    <w:rsid w:val="00845635"/>
    <w:rsid w:val="008553EC"/>
    <w:rsid w:val="00880EB5"/>
    <w:rsid w:val="0088524F"/>
    <w:rsid w:val="00890B16"/>
    <w:rsid w:val="008933AD"/>
    <w:rsid w:val="008A4482"/>
    <w:rsid w:val="008B1C67"/>
    <w:rsid w:val="008C6D98"/>
    <w:rsid w:val="0090062B"/>
    <w:rsid w:val="00900C1F"/>
    <w:rsid w:val="00912184"/>
    <w:rsid w:val="009407E4"/>
    <w:rsid w:val="00954014"/>
    <w:rsid w:val="00976E14"/>
    <w:rsid w:val="0099740B"/>
    <w:rsid w:val="009978ED"/>
    <w:rsid w:val="009B4ABB"/>
    <w:rsid w:val="009D1B44"/>
    <w:rsid w:val="009D76E3"/>
    <w:rsid w:val="009F2881"/>
    <w:rsid w:val="00A12DD5"/>
    <w:rsid w:val="00A13695"/>
    <w:rsid w:val="00A21CC3"/>
    <w:rsid w:val="00A453D0"/>
    <w:rsid w:val="00A53C9E"/>
    <w:rsid w:val="00A97EA2"/>
    <w:rsid w:val="00AB1D6C"/>
    <w:rsid w:val="00AB7260"/>
    <w:rsid w:val="00AB7393"/>
    <w:rsid w:val="00AE4E6E"/>
    <w:rsid w:val="00AF4419"/>
    <w:rsid w:val="00B07D36"/>
    <w:rsid w:val="00B278D6"/>
    <w:rsid w:val="00B31F7D"/>
    <w:rsid w:val="00B51DC1"/>
    <w:rsid w:val="00B55727"/>
    <w:rsid w:val="00BB6500"/>
    <w:rsid w:val="00C358CA"/>
    <w:rsid w:val="00C73BF7"/>
    <w:rsid w:val="00C916B4"/>
    <w:rsid w:val="00C955AD"/>
    <w:rsid w:val="00CC06EB"/>
    <w:rsid w:val="00CD530C"/>
    <w:rsid w:val="00CE462E"/>
    <w:rsid w:val="00D1700E"/>
    <w:rsid w:val="00D30275"/>
    <w:rsid w:val="00D63A78"/>
    <w:rsid w:val="00D6445C"/>
    <w:rsid w:val="00D9291F"/>
    <w:rsid w:val="00DD16F9"/>
    <w:rsid w:val="00DD4028"/>
    <w:rsid w:val="00DD40D2"/>
    <w:rsid w:val="00E23A77"/>
    <w:rsid w:val="00E35E5F"/>
    <w:rsid w:val="00E44646"/>
    <w:rsid w:val="00E9166A"/>
    <w:rsid w:val="00E942FA"/>
    <w:rsid w:val="00F16CDE"/>
    <w:rsid w:val="00F415D1"/>
    <w:rsid w:val="00F44406"/>
    <w:rsid w:val="00F522F2"/>
    <w:rsid w:val="00F802F0"/>
    <w:rsid w:val="00F81549"/>
    <w:rsid w:val="00F90AE4"/>
    <w:rsid w:val="00FC61A1"/>
    <w:rsid w:val="00FC6F24"/>
    <w:rsid w:val="00FF0189"/>
    <w:rsid w:val="00FF1B1F"/>
    <w:rsid w:val="00FF3D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text"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nhideWhenUsed="0" w:qFormat="1"/>
    <w:lsdException w:name="Normal (Web)" w:uiPriority="39"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537FC"/>
    <w:pPr>
      <w:overflowPunct w:val="0"/>
      <w:textAlignment w:val="baseline"/>
    </w:pPr>
    <w:rPr>
      <w:color w:val="00000A"/>
    </w:rPr>
  </w:style>
  <w:style w:type="paragraph" w:styleId="1">
    <w:name w:val="heading 1"/>
    <w:basedOn w:val="a"/>
    <w:next w:val="a"/>
    <w:link w:val="10"/>
    <w:qFormat/>
    <w:locked/>
    <w:rsid w:val="00E35E5F"/>
    <w:pPr>
      <w:keepNext/>
      <w:autoSpaceDE w:val="0"/>
      <w:autoSpaceDN w:val="0"/>
      <w:adjustRightInd w:val="0"/>
      <w:spacing w:line="360" w:lineRule="auto"/>
      <w:jc w:val="center"/>
      <w:outlineLvl w:val="0"/>
    </w:pPr>
    <w:rPr>
      <w:color w:val="auto"/>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uiPriority w:val="99"/>
    <w:qFormat/>
    <w:rsid w:val="00C537FC"/>
    <w:pPr>
      <w:keepNext/>
      <w:spacing w:line="360" w:lineRule="auto"/>
      <w:jc w:val="center"/>
      <w:outlineLvl w:val="0"/>
    </w:pPr>
    <w:rPr>
      <w:sz w:val="24"/>
      <w:szCs w:val="24"/>
    </w:rPr>
  </w:style>
  <w:style w:type="paragraph" w:customStyle="1" w:styleId="21">
    <w:name w:val="Заголовок 21"/>
    <w:basedOn w:val="a"/>
    <w:link w:val="21"/>
    <w:uiPriority w:val="99"/>
    <w:qFormat/>
    <w:rsid w:val="00C537FC"/>
    <w:pPr>
      <w:keepNext/>
      <w:spacing w:line="360" w:lineRule="auto"/>
      <w:ind w:firstLine="567"/>
      <w:jc w:val="both"/>
      <w:outlineLvl w:val="1"/>
    </w:pPr>
    <w:rPr>
      <w:rFonts w:ascii="Cambria" w:hAnsi="Cambria"/>
      <w:b/>
      <w:bCs/>
      <w:i/>
      <w:iCs/>
      <w:sz w:val="28"/>
      <w:szCs w:val="28"/>
    </w:rPr>
  </w:style>
  <w:style w:type="paragraph" w:customStyle="1" w:styleId="31">
    <w:name w:val="Заголовок 31"/>
    <w:basedOn w:val="a"/>
    <w:link w:val="31"/>
    <w:uiPriority w:val="99"/>
    <w:qFormat/>
    <w:rsid w:val="00C537FC"/>
    <w:pPr>
      <w:overflowPunct/>
      <w:spacing w:beforeAutospacing="1" w:afterAutospacing="1"/>
      <w:textAlignment w:val="auto"/>
      <w:outlineLvl w:val="2"/>
    </w:pPr>
    <w:rPr>
      <w:rFonts w:ascii="Cambria" w:hAnsi="Cambria"/>
      <w:b/>
      <w:bCs/>
      <w:sz w:val="26"/>
      <w:szCs w:val="26"/>
    </w:rPr>
  </w:style>
  <w:style w:type="character" w:customStyle="1" w:styleId="a3">
    <w:name w:val="Обычный (веб) Знак"/>
    <w:uiPriority w:val="99"/>
    <w:qFormat/>
    <w:locked/>
    <w:rsid w:val="00765EB5"/>
    <w:rPr>
      <w:sz w:val="24"/>
      <w:szCs w:val="24"/>
    </w:rPr>
  </w:style>
  <w:style w:type="character" w:customStyle="1" w:styleId="2">
    <w:name w:val="Заголовок 2 Знак"/>
    <w:uiPriority w:val="99"/>
    <w:semiHidden/>
    <w:qFormat/>
    <w:locked/>
    <w:rsid w:val="00007557"/>
    <w:rPr>
      <w:rFonts w:ascii="Cambria" w:hAnsi="Cambria" w:cs="Cambria"/>
      <w:b/>
      <w:bCs/>
      <w:i/>
      <w:iCs/>
      <w:sz w:val="28"/>
      <w:szCs w:val="28"/>
    </w:rPr>
  </w:style>
  <w:style w:type="character" w:customStyle="1" w:styleId="3">
    <w:name w:val="Заголовок 3 Знак"/>
    <w:link w:val="30"/>
    <w:uiPriority w:val="99"/>
    <w:semiHidden/>
    <w:qFormat/>
    <w:locked/>
    <w:rsid w:val="00007557"/>
    <w:rPr>
      <w:rFonts w:ascii="Cambria" w:hAnsi="Cambria" w:cs="Cambria"/>
      <w:b/>
      <w:bCs/>
      <w:sz w:val="26"/>
      <w:szCs w:val="26"/>
    </w:rPr>
  </w:style>
  <w:style w:type="character" w:customStyle="1" w:styleId="a4">
    <w:name w:val="Текст концевой сноски Знак"/>
    <w:uiPriority w:val="99"/>
    <w:qFormat/>
    <w:locked/>
    <w:rsid w:val="00007557"/>
    <w:rPr>
      <w:sz w:val="20"/>
      <w:szCs w:val="20"/>
    </w:rPr>
  </w:style>
  <w:style w:type="character" w:customStyle="1" w:styleId="a5">
    <w:name w:val="Основной текст с отступом Знак"/>
    <w:uiPriority w:val="99"/>
    <w:qFormat/>
    <w:locked/>
    <w:rsid w:val="00CA3BF8"/>
    <w:rPr>
      <w:sz w:val="24"/>
      <w:szCs w:val="24"/>
    </w:rPr>
  </w:style>
  <w:style w:type="character" w:customStyle="1" w:styleId="a6">
    <w:name w:val="Верхний колонтитул Знак"/>
    <w:uiPriority w:val="99"/>
    <w:semiHidden/>
    <w:qFormat/>
    <w:locked/>
    <w:rsid w:val="00007557"/>
    <w:rPr>
      <w:sz w:val="20"/>
      <w:szCs w:val="20"/>
    </w:rPr>
  </w:style>
  <w:style w:type="character" w:styleId="a7">
    <w:name w:val="page number"/>
    <w:basedOn w:val="a0"/>
    <w:uiPriority w:val="99"/>
    <w:qFormat/>
    <w:rsid w:val="00C537FC"/>
  </w:style>
  <w:style w:type="character" w:customStyle="1" w:styleId="20">
    <w:name w:val="Основной текст с отступом 2 Знак"/>
    <w:link w:val="210"/>
    <w:uiPriority w:val="99"/>
    <w:semiHidden/>
    <w:qFormat/>
    <w:locked/>
    <w:rsid w:val="00007557"/>
    <w:rPr>
      <w:sz w:val="20"/>
      <w:szCs w:val="20"/>
    </w:rPr>
  </w:style>
  <w:style w:type="character" w:customStyle="1" w:styleId="-">
    <w:name w:val="Интернет-ссылка"/>
    <w:basedOn w:val="a0"/>
    <w:locked/>
    <w:rsid w:val="00B05169"/>
    <w:rPr>
      <w:color w:val="0000FF" w:themeColor="hyperlink"/>
      <w:u w:val="single"/>
    </w:rPr>
  </w:style>
  <w:style w:type="character" w:styleId="a8">
    <w:name w:val="FollowedHyperlink"/>
    <w:uiPriority w:val="99"/>
    <w:qFormat/>
    <w:rsid w:val="00C537FC"/>
    <w:rPr>
      <w:color w:val="800080"/>
      <w:u w:val="single"/>
    </w:rPr>
  </w:style>
  <w:style w:type="character" w:customStyle="1" w:styleId="a9">
    <w:name w:val="Нижний колонтитул Знак"/>
    <w:uiPriority w:val="99"/>
    <w:semiHidden/>
    <w:qFormat/>
    <w:locked/>
    <w:rsid w:val="00007557"/>
    <w:rPr>
      <w:sz w:val="20"/>
      <w:szCs w:val="20"/>
    </w:rPr>
  </w:style>
  <w:style w:type="character" w:customStyle="1" w:styleId="aa">
    <w:name w:val="Текст сноски Знак"/>
    <w:uiPriority w:val="99"/>
    <w:semiHidden/>
    <w:qFormat/>
    <w:locked/>
    <w:rsid w:val="00007557"/>
    <w:rPr>
      <w:sz w:val="20"/>
      <w:szCs w:val="20"/>
    </w:rPr>
  </w:style>
  <w:style w:type="character" w:styleId="ab">
    <w:name w:val="footnote reference"/>
    <w:uiPriority w:val="99"/>
    <w:semiHidden/>
    <w:qFormat/>
    <w:rsid w:val="00C537FC"/>
    <w:rPr>
      <w:vertAlign w:val="superscript"/>
    </w:rPr>
  </w:style>
  <w:style w:type="character" w:customStyle="1" w:styleId="ac">
    <w:name w:val="Основной текст Знак"/>
    <w:uiPriority w:val="99"/>
    <w:semiHidden/>
    <w:qFormat/>
    <w:locked/>
    <w:rsid w:val="00007557"/>
    <w:rPr>
      <w:sz w:val="20"/>
      <w:szCs w:val="20"/>
    </w:rPr>
  </w:style>
  <w:style w:type="character" w:styleId="ad">
    <w:name w:val="Strong"/>
    <w:uiPriority w:val="99"/>
    <w:qFormat/>
    <w:rsid w:val="00253D06"/>
    <w:rPr>
      <w:b/>
      <w:bCs/>
    </w:rPr>
  </w:style>
  <w:style w:type="character" w:customStyle="1" w:styleId="30">
    <w:name w:val="Основной текст с отступом 3 Знак"/>
    <w:link w:val="3"/>
    <w:uiPriority w:val="99"/>
    <w:semiHidden/>
    <w:qFormat/>
    <w:locked/>
    <w:rsid w:val="00007557"/>
    <w:rPr>
      <w:sz w:val="16"/>
      <w:szCs w:val="16"/>
    </w:rPr>
  </w:style>
  <w:style w:type="character" w:customStyle="1" w:styleId="ae">
    <w:name w:val="Текст выноски Знак"/>
    <w:uiPriority w:val="99"/>
    <w:qFormat/>
    <w:locked/>
    <w:rsid w:val="00F4159D"/>
    <w:rPr>
      <w:rFonts w:ascii="Tahoma" w:hAnsi="Tahoma" w:cs="Tahoma"/>
      <w:sz w:val="16"/>
      <w:szCs w:val="16"/>
    </w:rPr>
  </w:style>
  <w:style w:type="character" w:customStyle="1" w:styleId="12">
    <w:name w:val="Обычный (веб) Знак1"/>
    <w:uiPriority w:val="99"/>
    <w:qFormat/>
    <w:locked/>
    <w:rsid w:val="00127265"/>
    <w:rPr>
      <w:sz w:val="24"/>
      <w:szCs w:val="24"/>
    </w:rPr>
  </w:style>
  <w:style w:type="character" w:customStyle="1" w:styleId="9">
    <w:name w:val="Основной текст (9)_"/>
    <w:link w:val="90"/>
    <w:uiPriority w:val="99"/>
    <w:qFormat/>
    <w:locked/>
    <w:rsid w:val="0055110F"/>
    <w:rPr>
      <w:spacing w:val="1"/>
      <w:sz w:val="25"/>
      <w:szCs w:val="25"/>
      <w:shd w:val="clear" w:color="auto" w:fill="FFFFFF"/>
    </w:rPr>
  </w:style>
  <w:style w:type="character" w:styleId="af">
    <w:name w:val="endnote reference"/>
    <w:uiPriority w:val="99"/>
    <w:semiHidden/>
    <w:qFormat/>
    <w:rsid w:val="0055110F"/>
    <w:rPr>
      <w:vertAlign w:val="superscript"/>
    </w:rPr>
  </w:style>
  <w:style w:type="character" w:styleId="af0">
    <w:name w:val="Emphasis"/>
    <w:uiPriority w:val="99"/>
    <w:qFormat/>
    <w:rsid w:val="00105658"/>
    <w:rPr>
      <w:i/>
      <w:iCs/>
    </w:rPr>
  </w:style>
  <w:style w:type="character" w:customStyle="1" w:styleId="22">
    <w:name w:val="Основной текст 2 Знак"/>
    <w:basedOn w:val="a0"/>
    <w:uiPriority w:val="99"/>
    <w:semiHidden/>
    <w:qFormat/>
    <w:rsid w:val="006930B5"/>
  </w:style>
  <w:style w:type="character" w:customStyle="1" w:styleId="ListLabel1">
    <w:name w:val="ListLabel 1"/>
    <w:qFormat/>
    <w:rsid w:val="000F3AB4"/>
    <w:rPr>
      <w:rFonts w:cs="Symbol"/>
    </w:rPr>
  </w:style>
  <w:style w:type="character" w:customStyle="1" w:styleId="ListLabel2">
    <w:name w:val="ListLabel 2"/>
    <w:qFormat/>
    <w:rsid w:val="000F3AB4"/>
    <w:rPr>
      <w:rFonts w:cs="Courier New"/>
    </w:rPr>
  </w:style>
  <w:style w:type="character" w:customStyle="1" w:styleId="ListLabel3">
    <w:name w:val="ListLabel 3"/>
    <w:qFormat/>
    <w:rsid w:val="000F3AB4"/>
    <w:rPr>
      <w:rFonts w:cs="Wingdings"/>
    </w:rPr>
  </w:style>
  <w:style w:type="character" w:customStyle="1" w:styleId="ListLabel4">
    <w:name w:val="ListLabel 4"/>
    <w:qFormat/>
    <w:rsid w:val="000F3AB4"/>
    <w:rPr>
      <w:rFonts w:cs="Symbol"/>
    </w:rPr>
  </w:style>
  <w:style w:type="character" w:customStyle="1" w:styleId="ListLabel5">
    <w:name w:val="ListLabel 5"/>
    <w:qFormat/>
    <w:rsid w:val="000F3AB4"/>
    <w:rPr>
      <w:rFonts w:cs="Courier New"/>
    </w:rPr>
  </w:style>
  <w:style w:type="character" w:customStyle="1" w:styleId="ListLabel6">
    <w:name w:val="ListLabel 6"/>
    <w:qFormat/>
    <w:rsid w:val="000F3AB4"/>
    <w:rPr>
      <w:rFonts w:cs="Wingdings"/>
    </w:rPr>
  </w:style>
  <w:style w:type="character" w:customStyle="1" w:styleId="ListLabel7">
    <w:name w:val="ListLabel 7"/>
    <w:qFormat/>
    <w:rsid w:val="000F3AB4"/>
    <w:rPr>
      <w:rFonts w:cs="Symbol"/>
    </w:rPr>
  </w:style>
  <w:style w:type="character" w:customStyle="1" w:styleId="ListLabel8">
    <w:name w:val="ListLabel 8"/>
    <w:qFormat/>
    <w:rsid w:val="000F3AB4"/>
    <w:rPr>
      <w:rFonts w:cs="Courier New"/>
    </w:rPr>
  </w:style>
  <w:style w:type="character" w:customStyle="1" w:styleId="ListLabel9">
    <w:name w:val="ListLabel 9"/>
    <w:qFormat/>
    <w:rsid w:val="000F3AB4"/>
    <w:rPr>
      <w:rFonts w:cs="Wingdings"/>
    </w:rPr>
  </w:style>
  <w:style w:type="character" w:customStyle="1" w:styleId="ListLabel10">
    <w:name w:val="ListLabel 10"/>
    <w:qFormat/>
    <w:rsid w:val="000F3AB4"/>
    <w:rPr>
      <w:rFonts w:cs="Courier New"/>
    </w:rPr>
  </w:style>
  <w:style w:type="character" w:customStyle="1" w:styleId="ListLabel11">
    <w:name w:val="ListLabel 11"/>
    <w:qFormat/>
    <w:rsid w:val="000F3AB4"/>
    <w:rPr>
      <w:rFonts w:cs="Wingdings"/>
    </w:rPr>
  </w:style>
  <w:style w:type="character" w:customStyle="1" w:styleId="ListLabel12">
    <w:name w:val="ListLabel 12"/>
    <w:qFormat/>
    <w:rsid w:val="000F3AB4"/>
    <w:rPr>
      <w:rFonts w:cs="Symbol"/>
    </w:rPr>
  </w:style>
  <w:style w:type="character" w:customStyle="1" w:styleId="ListLabel13">
    <w:name w:val="ListLabel 13"/>
    <w:qFormat/>
    <w:rsid w:val="000F3AB4"/>
    <w:rPr>
      <w:rFonts w:cs="Courier New"/>
    </w:rPr>
  </w:style>
  <w:style w:type="character" w:customStyle="1" w:styleId="ListLabel14">
    <w:name w:val="ListLabel 14"/>
    <w:qFormat/>
    <w:rsid w:val="000F3AB4"/>
    <w:rPr>
      <w:rFonts w:cs="Wingdings"/>
    </w:rPr>
  </w:style>
  <w:style w:type="character" w:customStyle="1" w:styleId="ListLabel15">
    <w:name w:val="ListLabel 15"/>
    <w:qFormat/>
    <w:rsid w:val="000F3AB4"/>
    <w:rPr>
      <w:rFonts w:cs="Symbol"/>
    </w:rPr>
  </w:style>
  <w:style w:type="character" w:customStyle="1" w:styleId="ListLabel16">
    <w:name w:val="ListLabel 16"/>
    <w:qFormat/>
    <w:rsid w:val="000F3AB4"/>
    <w:rPr>
      <w:rFonts w:cs="Courier New"/>
    </w:rPr>
  </w:style>
  <w:style w:type="character" w:customStyle="1" w:styleId="ListLabel17">
    <w:name w:val="ListLabel 17"/>
    <w:qFormat/>
    <w:rsid w:val="000F3AB4"/>
    <w:rPr>
      <w:rFonts w:cs="Wingdings"/>
    </w:rPr>
  </w:style>
  <w:style w:type="character" w:customStyle="1" w:styleId="ListLabel18">
    <w:name w:val="ListLabel 18"/>
    <w:qFormat/>
    <w:rsid w:val="000F3AB4"/>
    <w:rPr>
      <w:rFonts w:cs="Wingdings 2"/>
      <w:sz w:val="24"/>
    </w:rPr>
  </w:style>
  <w:style w:type="character" w:customStyle="1" w:styleId="ListLabel19">
    <w:name w:val="ListLabel 19"/>
    <w:qFormat/>
    <w:rsid w:val="000F3AB4"/>
    <w:rPr>
      <w:rFonts w:cs="Wingdings 2"/>
    </w:rPr>
  </w:style>
  <w:style w:type="character" w:customStyle="1" w:styleId="ListLabel20">
    <w:name w:val="ListLabel 20"/>
    <w:qFormat/>
    <w:rsid w:val="000F3AB4"/>
    <w:rPr>
      <w:rFonts w:cs="Wingdings 2"/>
    </w:rPr>
  </w:style>
  <w:style w:type="character" w:customStyle="1" w:styleId="ListLabel21">
    <w:name w:val="ListLabel 21"/>
    <w:qFormat/>
    <w:rsid w:val="000F3AB4"/>
    <w:rPr>
      <w:rFonts w:cs="Wingdings 2"/>
    </w:rPr>
  </w:style>
  <w:style w:type="character" w:customStyle="1" w:styleId="ListLabel22">
    <w:name w:val="ListLabel 22"/>
    <w:qFormat/>
    <w:rsid w:val="000F3AB4"/>
    <w:rPr>
      <w:rFonts w:cs="Wingdings 2"/>
    </w:rPr>
  </w:style>
  <w:style w:type="character" w:customStyle="1" w:styleId="ListLabel23">
    <w:name w:val="ListLabel 23"/>
    <w:qFormat/>
    <w:rsid w:val="000F3AB4"/>
    <w:rPr>
      <w:rFonts w:cs="Wingdings 2"/>
    </w:rPr>
  </w:style>
  <w:style w:type="character" w:customStyle="1" w:styleId="ListLabel24">
    <w:name w:val="ListLabel 24"/>
    <w:qFormat/>
    <w:rsid w:val="000F3AB4"/>
    <w:rPr>
      <w:rFonts w:cs="Wingdings 2"/>
    </w:rPr>
  </w:style>
  <w:style w:type="character" w:customStyle="1" w:styleId="ListLabel25">
    <w:name w:val="ListLabel 25"/>
    <w:qFormat/>
    <w:rsid w:val="000F3AB4"/>
    <w:rPr>
      <w:rFonts w:cs="Wingdings 2"/>
    </w:rPr>
  </w:style>
  <w:style w:type="character" w:customStyle="1" w:styleId="ListLabel26">
    <w:name w:val="ListLabel 26"/>
    <w:qFormat/>
    <w:rsid w:val="000F3AB4"/>
    <w:rPr>
      <w:rFonts w:cs="Wingdings 2"/>
    </w:rPr>
  </w:style>
  <w:style w:type="character" w:customStyle="1" w:styleId="ListLabel27">
    <w:name w:val="ListLabel 27"/>
    <w:qFormat/>
    <w:rsid w:val="000F3AB4"/>
    <w:rPr>
      <w:rFonts w:cs="Wingdings 2"/>
      <w:sz w:val="24"/>
    </w:rPr>
  </w:style>
  <w:style w:type="character" w:customStyle="1" w:styleId="ListLabel28">
    <w:name w:val="ListLabel 28"/>
    <w:qFormat/>
    <w:rsid w:val="000F3AB4"/>
    <w:rPr>
      <w:rFonts w:cs="Wingdings 2"/>
    </w:rPr>
  </w:style>
  <w:style w:type="character" w:customStyle="1" w:styleId="ListLabel29">
    <w:name w:val="ListLabel 29"/>
    <w:qFormat/>
    <w:rsid w:val="000F3AB4"/>
    <w:rPr>
      <w:rFonts w:cs="Wingdings 2"/>
    </w:rPr>
  </w:style>
  <w:style w:type="character" w:customStyle="1" w:styleId="ListLabel30">
    <w:name w:val="ListLabel 30"/>
    <w:qFormat/>
    <w:rsid w:val="000F3AB4"/>
    <w:rPr>
      <w:rFonts w:cs="Wingdings 2"/>
    </w:rPr>
  </w:style>
  <w:style w:type="character" w:customStyle="1" w:styleId="ListLabel31">
    <w:name w:val="ListLabel 31"/>
    <w:qFormat/>
    <w:rsid w:val="000F3AB4"/>
    <w:rPr>
      <w:rFonts w:cs="Wingdings 2"/>
    </w:rPr>
  </w:style>
  <w:style w:type="character" w:customStyle="1" w:styleId="ListLabel32">
    <w:name w:val="ListLabel 32"/>
    <w:qFormat/>
    <w:rsid w:val="000F3AB4"/>
    <w:rPr>
      <w:rFonts w:cs="Wingdings 2"/>
    </w:rPr>
  </w:style>
  <w:style w:type="character" w:customStyle="1" w:styleId="ListLabel33">
    <w:name w:val="ListLabel 33"/>
    <w:qFormat/>
    <w:rsid w:val="000F3AB4"/>
    <w:rPr>
      <w:rFonts w:cs="Wingdings 2"/>
    </w:rPr>
  </w:style>
  <w:style w:type="character" w:customStyle="1" w:styleId="ListLabel34">
    <w:name w:val="ListLabel 34"/>
    <w:qFormat/>
    <w:rsid w:val="000F3AB4"/>
    <w:rPr>
      <w:rFonts w:cs="Wingdings 2"/>
    </w:rPr>
  </w:style>
  <w:style w:type="character" w:customStyle="1" w:styleId="ListLabel35">
    <w:name w:val="ListLabel 35"/>
    <w:qFormat/>
    <w:rsid w:val="000F3AB4"/>
    <w:rPr>
      <w:rFonts w:cs="Wingdings 2"/>
    </w:rPr>
  </w:style>
  <w:style w:type="character" w:customStyle="1" w:styleId="ListLabel36">
    <w:name w:val="ListLabel 36"/>
    <w:qFormat/>
    <w:rsid w:val="000F3AB4"/>
    <w:rPr>
      <w:rFonts w:cs="Wingdings 2"/>
      <w:sz w:val="24"/>
    </w:rPr>
  </w:style>
  <w:style w:type="character" w:customStyle="1" w:styleId="ListLabel37">
    <w:name w:val="ListLabel 37"/>
    <w:qFormat/>
    <w:rsid w:val="000F3AB4"/>
    <w:rPr>
      <w:rFonts w:cs="Wingdings 2"/>
    </w:rPr>
  </w:style>
  <w:style w:type="character" w:customStyle="1" w:styleId="ListLabel38">
    <w:name w:val="ListLabel 38"/>
    <w:qFormat/>
    <w:rsid w:val="000F3AB4"/>
    <w:rPr>
      <w:rFonts w:cs="Wingdings 2"/>
    </w:rPr>
  </w:style>
  <w:style w:type="character" w:customStyle="1" w:styleId="ListLabel39">
    <w:name w:val="ListLabel 39"/>
    <w:qFormat/>
    <w:rsid w:val="000F3AB4"/>
    <w:rPr>
      <w:rFonts w:cs="Wingdings 2"/>
    </w:rPr>
  </w:style>
  <w:style w:type="character" w:customStyle="1" w:styleId="ListLabel40">
    <w:name w:val="ListLabel 40"/>
    <w:qFormat/>
    <w:rsid w:val="000F3AB4"/>
    <w:rPr>
      <w:rFonts w:cs="Wingdings 2"/>
    </w:rPr>
  </w:style>
  <w:style w:type="character" w:customStyle="1" w:styleId="ListLabel41">
    <w:name w:val="ListLabel 41"/>
    <w:qFormat/>
    <w:rsid w:val="000F3AB4"/>
    <w:rPr>
      <w:rFonts w:cs="Wingdings 2"/>
    </w:rPr>
  </w:style>
  <w:style w:type="character" w:customStyle="1" w:styleId="ListLabel42">
    <w:name w:val="ListLabel 42"/>
    <w:qFormat/>
    <w:rsid w:val="000F3AB4"/>
    <w:rPr>
      <w:rFonts w:cs="Wingdings 2"/>
    </w:rPr>
  </w:style>
  <w:style w:type="character" w:customStyle="1" w:styleId="ListLabel43">
    <w:name w:val="ListLabel 43"/>
    <w:qFormat/>
    <w:rsid w:val="000F3AB4"/>
    <w:rPr>
      <w:rFonts w:cs="Wingdings 2"/>
    </w:rPr>
  </w:style>
  <w:style w:type="character" w:customStyle="1" w:styleId="ListLabel44">
    <w:name w:val="ListLabel 44"/>
    <w:qFormat/>
    <w:rsid w:val="000F3AB4"/>
    <w:rPr>
      <w:rFonts w:cs="Wingdings 2"/>
    </w:rPr>
  </w:style>
  <w:style w:type="character" w:customStyle="1" w:styleId="ListLabel45">
    <w:name w:val="ListLabel 45"/>
    <w:qFormat/>
    <w:rsid w:val="000F3AB4"/>
    <w:rPr>
      <w:b w:val="0"/>
      <w:sz w:val="24"/>
    </w:rPr>
  </w:style>
  <w:style w:type="character" w:customStyle="1" w:styleId="af1">
    <w:name w:val="Ссылка указателя"/>
    <w:qFormat/>
    <w:rsid w:val="000F3AB4"/>
  </w:style>
  <w:style w:type="character" w:customStyle="1" w:styleId="ListLabel46">
    <w:name w:val="ListLabel 46"/>
    <w:qFormat/>
    <w:rsid w:val="000F3AB4"/>
    <w:rPr>
      <w:rFonts w:cs="Wingdings 2"/>
      <w:sz w:val="24"/>
    </w:rPr>
  </w:style>
  <w:style w:type="character" w:customStyle="1" w:styleId="ListLabel47">
    <w:name w:val="ListLabel 47"/>
    <w:qFormat/>
    <w:rsid w:val="000F3AB4"/>
    <w:rPr>
      <w:rFonts w:cs="Wingdings 2"/>
    </w:rPr>
  </w:style>
  <w:style w:type="character" w:customStyle="1" w:styleId="ListLabel48">
    <w:name w:val="ListLabel 48"/>
    <w:qFormat/>
    <w:rsid w:val="000F3AB4"/>
    <w:rPr>
      <w:rFonts w:cs="Wingdings 2"/>
    </w:rPr>
  </w:style>
  <w:style w:type="character" w:customStyle="1" w:styleId="ListLabel49">
    <w:name w:val="ListLabel 49"/>
    <w:qFormat/>
    <w:rsid w:val="000F3AB4"/>
    <w:rPr>
      <w:rFonts w:cs="Wingdings 2"/>
    </w:rPr>
  </w:style>
  <w:style w:type="character" w:customStyle="1" w:styleId="ListLabel50">
    <w:name w:val="ListLabel 50"/>
    <w:qFormat/>
    <w:rsid w:val="000F3AB4"/>
    <w:rPr>
      <w:rFonts w:cs="Wingdings 2"/>
    </w:rPr>
  </w:style>
  <w:style w:type="character" w:customStyle="1" w:styleId="ListLabel51">
    <w:name w:val="ListLabel 51"/>
    <w:qFormat/>
    <w:rsid w:val="000F3AB4"/>
    <w:rPr>
      <w:rFonts w:cs="Wingdings 2"/>
    </w:rPr>
  </w:style>
  <w:style w:type="character" w:customStyle="1" w:styleId="ListLabel52">
    <w:name w:val="ListLabel 52"/>
    <w:qFormat/>
    <w:rsid w:val="000F3AB4"/>
    <w:rPr>
      <w:rFonts w:cs="Wingdings 2"/>
    </w:rPr>
  </w:style>
  <w:style w:type="character" w:customStyle="1" w:styleId="ListLabel53">
    <w:name w:val="ListLabel 53"/>
    <w:qFormat/>
    <w:rsid w:val="000F3AB4"/>
    <w:rPr>
      <w:rFonts w:cs="Wingdings 2"/>
    </w:rPr>
  </w:style>
  <w:style w:type="character" w:customStyle="1" w:styleId="ListLabel54">
    <w:name w:val="ListLabel 54"/>
    <w:qFormat/>
    <w:rsid w:val="000F3AB4"/>
    <w:rPr>
      <w:rFonts w:cs="Wingdings 2"/>
    </w:rPr>
  </w:style>
  <w:style w:type="character" w:customStyle="1" w:styleId="ListLabel55">
    <w:name w:val="ListLabel 55"/>
    <w:qFormat/>
    <w:rsid w:val="000F3AB4"/>
    <w:rPr>
      <w:rFonts w:cs="Wingdings 2"/>
      <w:sz w:val="24"/>
    </w:rPr>
  </w:style>
  <w:style w:type="character" w:customStyle="1" w:styleId="ListLabel56">
    <w:name w:val="ListLabel 56"/>
    <w:qFormat/>
    <w:rsid w:val="000F3AB4"/>
    <w:rPr>
      <w:rFonts w:cs="Wingdings 2"/>
    </w:rPr>
  </w:style>
  <w:style w:type="character" w:customStyle="1" w:styleId="ListLabel57">
    <w:name w:val="ListLabel 57"/>
    <w:qFormat/>
    <w:rsid w:val="000F3AB4"/>
    <w:rPr>
      <w:rFonts w:cs="Wingdings 2"/>
    </w:rPr>
  </w:style>
  <w:style w:type="character" w:customStyle="1" w:styleId="ListLabel58">
    <w:name w:val="ListLabel 58"/>
    <w:qFormat/>
    <w:rsid w:val="000F3AB4"/>
    <w:rPr>
      <w:rFonts w:cs="Wingdings 2"/>
    </w:rPr>
  </w:style>
  <w:style w:type="character" w:customStyle="1" w:styleId="ListLabel59">
    <w:name w:val="ListLabel 59"/>
    <w:qFormat/>
    <w:rsid w:val="000F3AB4"/>
    <w:rPr>
      <w:rFonts w:cs="Wingdings 2"/>
    </w:rPr>
  </w:style>
  <w:style w:type="character" w:customStyle="1" w:styleId="ListLabel60">
    <w:name w:val="ListLabel 60"/>
    <w:qFormat/>
    <w:rsid w:val="000F3AB4"/>
    <w:rPr>
      <w:rFonts w:cs="Wingdings 2"/>
    </w:rPr>
  </w:style>
  <w:style w:type="character" w:customStyle="1" w:styleId="ListLabel61">
    <w:name w:val="ListLabel 61"/>
    <w:qFormat/>
    <w:rsid w:val="000F3AB4"/>
    <w:rPr>
      <w:rFonts w:cs="Wingdings 2"/>
    </w:rPr>
  </w:style>
  <w:style w:type="character" w:customStyle="1" w:styleId="ListLabel62">
    <w:name w:val="ListLabel 62"/>
    <w:qFormat/>
    <w:rsid w:val="000F3AB4"/>
    <w:rPr>
      <w:rFonts w:cs="Wingdings 2"/>
    </w:rPr>
  </w:style>
  <w:style w:type="character" w:customStyle="1" w:styleId="ListLabel63">
    <w:name w:val="ListLabel 63"/>
    <w:qFormat/>
    <w:rsid w:val="000F3AB4"/>
    <w:rPr>
      <w:rFonts w:cs="Wingdings 2"/>
    </w:rPr>
  </w:style>
  <w:style w:type="character" w:customStyle="1" w:styleId="ListLabel64">
    <w:name w:val="ListLabel 64"/>
    <w:qFormat/>
    <w:rsid w:val="000F3AB4"/>
    <w:rPr>
      <w:rFonts w:cs="Wingdings 2"/>
      <w:sz w:val="24"/>
    </w:rPr>
  </w:style>
  <w:style w:type="character" w:customStyle="1" w:styleId="ListLabel65">
    <w:name w:val="ListLabel 65"/>
    <w:qFormat/>
    <w:rsid w:val="000F3AB4"/>
    <w:rPr>
      <w:rFonts w:cs="Wingdings 2"/>
    </w:rPr>
  </w:style>
  <w:style w:type="character" w:customStyle="1" w:styleId="ListLabel66">
    <w:name w:val="ListLabel 66"/>
    <w:qFormat/>
    <w:rsid w:val="000F3AB4"/>
    <w:rPr>
      <w:rFonts w:cs="Wingdings 2"/>
    </w:rPr>
  </w:style>
  <w:style w:type="character" w:customStyle="1" w:styleId="ListLabel67">
    <w:name w:val="ListLabel 67"/>
    <w:qFormat/>
    <w:rsid w:val="000F3AB4"/>
    <w:rPr>
      <w:rFonts w:cs="Wingdings 2"/>
    </w:rPr>
  </w:style>
  <w:style w:type="character" w:customStyle="1" w:styleId="ListLabel68">
    <w:name w:val="ListLabel 68"/>
    <w:qFormat/>
    <w:rsid w:val="000F3AB4"/>
    <w:rPr>
      <w:rFonts w:cs="Wingdings 2"/>
    </w:rPr>
  </w:style>
  <w:style w:type="character" w:customStyle="1" w:styleId="ListLabel69">
    <w:name w:val="ListLabel 69"/>
    <w:qFormat/>
    <w:rsid w:val="000F3AB4"/>
    <w:rPr>
      <w:rFonts w:cs="Wingdings 2"/>
    </w:rPr>
  </w:style>
  <w:style w:type="character" w:customStyle="1" w:styleId="ListLabel70">
    <w:name w:val="ListLabel 70"/>
    <w:qFormat/>
    <w:rsid w:val="000F3AB4"/>
    <w:rPr>
      <w:rFonts w:cs="Wingdings 2"/>
    </w:rPr>
  </w:style>
  <w:style w:type="character" w:customStyle="1" w:styleId="ListLabel71">
    <w:name w:val="ListLabel 71"/>
    <w:qFormat/>
    <w:rsid w:val="000F3AB4"/>
    <w:rPr>
      <w:rFonts w:cs="Wingdings 2"/>
    </w:rPr>
  </w:style>
  <w:style w:type="character" w:customStyle="1" w:styleId="ListLabel72">
    <w:name w:val="ListLabel 72"/>
    <w:qFormat/>
    <w:rsid w:val="000F3AB4"/>
    <w:rPr>
      <w:rFonts w:cs="Wingdings 2"/>
    </w:rPr>
  </w:style>
  <w:style w:type="character" w:customStyle="1" w:styleId="ListLabel73">
    <w:name w:val="ListLabel 73"/>
    <w:qFormat/>
    <w:rsid w:val="000F3AB4"/>
    <w:rPr>
      <w:b w:val="0"/>
      <w:sz w:val="24"/>
    </w:rPr>
  </w:style>
  <w:style w:type="character" w:customStyle="1" w:styleId="ListLabel74">
    <w:name w:val="ListLabel 74"/>
    <w:qFormat/>
    <w:rsid w:val="00082912"/>
    <w:rPr>
      <w:rFonts w:cs="Wingdings 2"/>
      <w:sz w:val="24"/>
    </w:rPr>
  </w:style>
  <w:style w:type="character" w:customStyle="1" w:styleId="ListLabel75">
    <w:name w:val="ListLabel 75"/>
    <w:qFormat/>
    <w:rsid w:val="00082912"/>
    <w:rPr>
      <w:rFonts w:cs="Wingdings 2"/>
    </w:rPr>
  </w:style>
  <w:style w:type="character" w:customStyle="1" w:styleId="ListLabel76">
    <w:name w:val="ListLabel 76"/>
    <w:qFormat/>
    <w:rsid w:val="00082912"/>
    <w:rPr>
      <w:rFonts w:cs="Wingdings 2"/>
    </w:rPr>
  </w:style>
  <w:style w:type="character" w:customStyle="1" w:styleId="ListLabel77">
    <w:name w:val="ListLabel 77"/>
    <w:qFormat/>
    <w:rsid w:val="00082912"/>
    <w:rPr>
      <w:rFonts w:cs="Wingdings 2"/>
    </w:rPr>
  </w:style>
  <w:style w:type="character" w:customStyle="1" w:styleId="ListLabel78">
    <w:name w:val="ListLabel 78"/>
    <w:qFormat/>
    <w:rsid w:val="00082912"/>
    <w:rPr>
      <w:rFonts w:cs="Wingdings 2"/>
    </w:rPr>
  </w:style>
  <w:style w:type="character" w:customStyle="1" w:styleId="ListLabel79">
    <w:name w:val="ListLabel 79"/>
    <w:qFormat/>
    <w:rsid w:val="00082912"/>
    <w:rPr>
      <w:rFonts w:cs="Wingdings 2"/>
    </w:rPr>
  </w:style>
  <w:style w:type="character" w:customStyle="1" w:styleId="ListLabel80">
    <w:name w:val="ListLabel 80"/>
    <w:qFormat/>
    <w:rsid w:val="00082912"/>
    <w:rPr>
      <w:rFonts w:cs="Wingdings 2"/>
    </w:rPr>
  </w:style>
  <w:style w:type="character" w:customStyle="1" w:styleId="ListLabel81">
    <w:name w:val="ListLabel 81"/>
    <w:qFormat/>
    <w:rsid w:val="00082912"/>
    <w:rPr>
      <w:rFonts w:cs="Wingdings 2"/>
    </w:rPr>
  </w:style>
  <w:style w:type="character" w:customStyle="1" w:styleId="ListLabel82">
    <w:name w:val="ListLabel 82"/>
    <w:qFormat/>
    <w:rsid w:val="00082912"/>
    <w:rPr>
      <w:rFonts w:cs="Wingdings 2"/>
    </w:rPr>
  </w:style>
  <w:style w:type="character" w:customStyle="1" w:styleId="ListLabel83">
    <w:name w:val="ListLabel 83"/>
    <w:qFormat/>
    <w:rsid w:val="00082912"/>
    <w:rPr>
      <w:rFonts w:cs="Wingdings 2"/>
      <w:sz w:val="24"/>
    </w:rPr>
  </w:style>
  <w:style w:type="character" w:customStyle="1" w:styleId="ListLabel84">
    <w:name w:val="ListLabel 84"/>
    <w:qFormat/>
    <w:rsid w:val="00082912"/>
    <w:rPr>
      <w:rFonts w:cs="Wingdings 2"/>
    </w:rPr>
  </w:style>
  <w:style w:type="character" w:customStyle="1" w:styleId="ListLabel85">
    <w:name w:val="ListLabel 85"/>
    <w:qFormat/>
    <w:rsid w:val="00082912"/>
    <w:rPr>
      <w:rFonts w:cs="Wingdings 2"/>
    </w:rPr>
  </w:style>
  <w:style w:type="character" w:customStyle="1" w:styleId="ListLabel86">
    <w:name w:val="ListLabel 86"/>
    <w:qFormat/>
    <w:rsid w:val="00082912"/>
    <w:rPr>
      <w:rFonts w:cs="Wingdings 2"/>
    </w:rPr>
  </w:style>
  <w:style w:type="character" w:customStyle="1" w:styleId="ListLabel87">
    <w:name w:val="ListLabel 87"/>
    <w:qFormat/>
    <w:rsid w:val="00082912"/>
    <w:rPr>
      <w:rFonts w:cs="Wingdings 2"/>
    </w:rPr>
  </w:style>
  <w:style w:type="character" w:customStyle="1" w:styleId="ListLabel88">
    <w:name w:val="ListLabel 88"/>
    <w:qFormat/>
    <w:rsid w:val="00082912"/>
    <w:rPr>
      <w:rFonts w:cs="Wingdings 2"/>
    </w:rPr>
  </w:style>
  <w:style w:type="character" w:customStyle="1" w:styleId="ListLabel89">
    <w:name w:val="ListLabel 89"/>
    <w:qFormat/>
    <w:rsid w:val="00082912"/>
    <w:rPr>
      <w:rFonts w:cs="Wingdings 2"/>
    </w:rPr>
  </w:style>
  <w:style w:type="character" w:customStyle="1" w:styleId="ListLabel90">
    <w:name w:val="ListLabel 90"/>
    <w:qFormat/>
    <w:rsid w:val="00082912"/>
    <w:rPr>
      <w:rFonts w:cs="Wingdings 2"/>
    </w:rPr>
  </w:style>
  <w:style w:type="character" w:customStyle="1" w:styleId="ListLabel91">
    <w:name w:val="ListLabel 91"/>
    <w:qFormat/>
    <w:rsid w:val="00082912"/>
    <w:rPr>
      <w:rFonts w:cs="Wingdings 2"/>
    </w:rPr>
  </w:style>
  <w:style w:type="character" w:customStyle="1" w:styleId="ListLabel92">
    <w:name w:val="ListLabel 92"/>
    <w:qFormat/>
    <w:rsid w:val="00082912"/>
    <w:rPr>
      <w:rFonts w:cs="Wingdings 2"/>
      <w:sz w:val="24"/>
    </w:rPr>
  </w:style>
  <w:style w:type="character" w:customStyle="1" w:styleId="ListLabel93">
    <w:name w:val="ListLabel 93"/>
    <w:qFormat/>
    <w:rsid w:val="00082912"/>
    <w:rPr>
      <w:rFonts w:cs="Wingdings 2"/>
    </w:rPr>
  </w:style>
  <w:style w:type="character" w:customStyle="1" w:styleId="ListLabel94">
    <w:name w:val="ListLabel 94"/>
    <w:qFormat/>
    <w:rsid w:val="00082912"/>
    <w:rPr>
      <w:rFonts w:cs="Wingdings 2"/>
    </w:rPr>
  </w:style>
  <w:style w:type="character" w:customStyle="1" w:styleId="ListLabel95">
    <w:name w:val="ListLabel 95"/>
    <w:qFormat/>
    <w:rsid w:val="00082912"/>
    <w:rPr>
      <w:rFonts w:cs="Wingdings 2"/>
    </w:rPr>
  </w:style>
  <w:style w:type="character" w:customStyle="1" w:styleId="ListLabel96">
    <w:name w:val="ListLabel 96"/>
    <w:qFormat/>
    <w:rsid w:val="00082912"/>
    <w:rPr>
      <w:rFonts w:cs="Wingdings 2"/>
    </w:rPr>
  </w:style>
  <w:style w:type="character" w:customStyle="1" w:styleId="ListLabel97">
    <w:name w:val="ListLabel 97"/>
    <w:qFormat/>
    <w:rsid w:val="00082912"/>
    <w:rPr>
      <w:rFonts w:cs="Wingdings 2"/>
    </w:rPr>
  </w:style>
  <w:style w:type="character" w:customStyle="1" w:styleId="ListLabel98">
    <w:name w:val="ListLabel 98"/>
    <w:qFormat/>
    <w:rsid w:val="00082912"/>
    <w:rPr>
      <w:rFonts w:cs="Wingdings 2"/>
    </w:rPr>
  </w:style>
  <w:style w:type="character" w:customStyle="1" w:styleId="ListLabel99">
    <w:name w:val="ListLabel 99"/>
    <w:qFormat/>
    <w:rsid w:val="00082912"/>
    <w:rPr>
      <w:rFonts w:cs="Wingdings 2"/>
    </w:rPr>
  </w:style>
  <w:style w:type="character" w:customStyle="1" w:styleId="ListLabel100">
    <w:name w:val="ListLabel 100"/>
    <w:qFormat/>
    <w:rsid w:val="00082912"/>
    <w:rPr>
      <w:rFonts w:cs="Wingdings 2"/>
    </w:rPr>
  </w:style>
  <w:style w:type="character" w:customStyle="1" w:styleId="ListLabel101">
    <w:name w:val="ListLabel 101"/>
    <w:qFormat/>
    <w:rsid w:val="00082912"/>
    <w:rPr>
      <w:b w:val="0"/>
      <w:sz w:val="24"/>
    </w:rPr>
  </w:style>
  <w:style w:type="character" w:customStyle="1" w:styleId="ListLabel102">
    <w:name w:val="ListLabel 102"/>
    <w:qFormat/>
    <w:rsid w:val="00082912"/>
    <w:rPr>
      <w:rFonts w:cs="Wingdings 2"/>
      <w:sz w:val="24"/>
    </w:rPr>
  </w:style>
  <w:style w:type="character" w:customStyle="1" w:styleId="ListLabel103">
    <w:name w:val="ListLabel 103"/>
    <w:qFormat/>
    <w:rsid w:val="00082912"/>
    <w:rPr>
      <w:rFonts w:cs="Wingdings 2"/>
    </w:rPr>
  </w:style>
  <w:style w:type="character" w:customStyle="1" w:styleId="ListLabel104">
    <w:name w:val="ListLabel 104"/>
    <w:qFormat/>
    <w:rsid w:val="00082912"/>
    <w:rPr>
      <w:rFonts w:cs="Wingdings 2"/>
    </w:rPr>
  </w:style>
  <w:style w:type="character" w:customStyle="1" w:styleId="ListLabel105">
    <w:name w:val="ListLabel 105"/>
    <w:qFormat/>
    <w:rsid w:val="00082912"/>
    <w:rPr>
      <w:rFonts w:cs="Wingdings 2"/>
    </w:rPr>
  </w:style>
  <w:style w:type="character" w:customStyle="1" w:styleId="ListLabel106">
    <w:name w:val="ListLabel 106"/>
    <w:qFormat/>
    <w:rsid w:val="00082912"/>
    <w:rPr>
      <w:rFonts w:cs="Wingdings 2"/>
    </w:rPr>
  </w:style>
  <w:style w:type="character" w:customStyle="1" w:styleId="ListLabel107">
    <w:name w:val="ListLabel 107"/>
    <w:qFormat/>
    <w:rsid w:val="00082912"/>
    <w:rPr>
      <w:rFonts w:cs="Wingdings 2"/>
    </w:rPr>
  </w:style>
  <w:style w:type="character" w:customStyle="1" w:styleId="ListLabel108">
    <w:name w:val="ListLabel 108"/>
    <w:qFormat/>
    <w:rsid w:val="00082912"/>
    <w:rPr>
      <w:rFonts w:cs="Wingdings 2"/>
    </w:rPr>
  </w:style>
  <w:style w:type="character" w:customStyle="1" w:styleId="ListLabel109">
    <w:name w:val="ListLabel 109"/>
    <w:qFormat/>
    <w:rsid w:val="00082912"/>
    <w:rPr>
      <w:rFonts w:cs="Wingdings 2"/>
    </w:rPr>
  </w:style>
  <w:style w:type="character" w:customStyle="1" w:styleId="ListLabel110">
    <w:name w:val="ListLabel 110"/>
    <w:qFormat/>
    <w:rsid w:val="00082912"/>
    <w:rPr>
      <w:rFonts w:cs="Wingdings 2"/>
    </w:rPr>
  </w:style>
  <w:style w:type="character" w:customStyle="1" w:styleId="ListLabel111">
    <w:name w:val="ListLabel 111"/>
    <w:qFormat/>
    <w:rsid w:val="00082912"/>
    <w:rPr>
      <w:rFonts w:cs="Wingdings 2"/>
      <w:sz w:val="24"/>
    </w:rPr>
  </w:style>
  <w:style w:type="character" w:customStyle="1" w:styleId="ListLabel112">
    <w:name w:val="ListLabel 112"/>
    <w:qFormat/>
    <w:rsid w:val="00082912"/>
    <w:rPr>
      <w:rFonts w:cs="Wingdings 2"/>
    </w:rPr>
  </w:style>
  <w:style w:type="character" w:customStyle="1" w:styleId="ListLabel113">
    <w:name w:val="ListLabel 113"/>
    <w:qFormat/>
    <w:rsid w:val="00082912"/>
    <w:rPr>
      <w:rFonts w:cs="Wingdings 2"/>
    </w:rPr>
  </w:style>
  <w:style w:type="character" w:customStyle="1" w:styleId="ListLabel114">
    <w:name w:val="ListLabel 114"/>
    <w:qFormat/>
    <w:rsid w:val="00082912"/>
    <w:rPr>
      <w:rFonts w:cs="Wingdings 2"/>
    </w:rPr>
  </w:style>
  <w:style w:type="character" w:customStyle="1" w:styleId="ListLabel115">
    <w:name w:val="ListLabel 115"/>
    <w:qFormat/>
    <w:rsid w:val="00082912"/>
    <w:rPr>
      <w:rFonts w:cs="Wingdings 2"/>
    </w:rPr>
  </w:style>
  <w:style w:type="character" w:customStyle="1" w:styleId="ListLabel116">
    <w:name w:val="ListLabel 116"/>
    <w:qFormat/>
    <w:rsid w:val="00082912"/>
    <w:rPr>
      <w:rFonts w:cs="Wingdings 2"/>
    </w:rPr>
  </w:style>
  <w:style w:type="character" w:customStyle="1" w:styleId="ListLabel117">
    <w:name w:val="ListLabel 117"/>
    <w:qFormat/>
    <w:rsid w:val="00082912"/>
    <w:rPr>
      <w:rFonts w:cs="Wingdings 2"/>
    </w:rPr>
  </w:style>
  <w:style w:type="character" w:customStyle="1" w:styleId="ListLabel118">
    <w:name w:val="ListLabel 118"/>
    <w:qFormat/>
    <w:rsid w:val="00082912"/>
    <w:rPr>
      <w:rFonts w:cs="Wingdings 2"/>
    </w:rPr>
  </w:style>
  <w:style w:type="character" w:customStyle="1" w:styleId="ListLabel119">
    <w:name w:val="ListLabel 119"/>
    <w:qFormat/>
    <w:rsid w:val="00082912"/>
    <w:rPr>
      <w:rFonts w:cs="Wingdings 2"/>
    </w:rPr>
  </w:style>
  <w:style w:type="character" w:customStyle="1" w:styleId="ListLabel120">
    <w:name w:val="ListLabel 120"/>
    <w:qFormat/>
    <w:rsid w:val="00082912"/>
    <w:rPr>
      <w:rFonts w:cs="Wingdings 2"/>
      <w:sz w:val="24"/>
    </w:rPr>
  </w:style>
  <w:style w:type="character" w:customStyle="1" w:styleId="ListLabel121">
    <w:name w:val="ListLabel 121"/>
    <w:qFormat/>
    <w:rsid w:val="00082912"/>
    <w:rPr>
      <w:rFonts w:cs="Wingdings 2"/>
    </w:rPr>
  </w:style>
  <w:style w:type="character" w:customStyle="1" w:styleId="ListLabel122">
    <w:name w:val="ListLabel 122"/>
    <w:qFormat/>
    <w:rsid w:val="00082912"/>
    <w:rPr>
      <w:rFonts w:cs="Wingdings 2"/>
    </w:rPr>
  </w:style>
  <w:style w:type="character" w:customStyle="1" w:styleId="ListLabel123">
    <w:name w:val="ListLabel 123"/>
    <w:qFormat/>
    <w:rsid w:val="00082912"/>
    <w:rPr>
      <w:rFonts w:cs="Wingdings 2"/>
    </w:rPr>
  </w:style>
  <w:style w:type="character" w:customStyle="1" w:styleId="ListLabel124">
    <w:name w:val="ListLabel 124"/>
    <w:qFormat/>
    <w:rsid w:val="00082912"/>
    <w:rPr>
      <w:rFonts w:cs="Wingdings 2"/>
    </w:rPr>
  </w:style>
  <w:style w:type="character" w:customStyle="1" w:styleId="ListLabel125">
    <w:name w:val="ListLabel 125"/>
    <w:qFormat/>
    <w:rsid w:val="00082912"/>
    <w:rPr>
      <w:rFonts w:cs="Wingdings 2"/>
    </w:rPr>
  </w:style>
  <w:style w:type="character" w:customStyle="1" w:styleId="ListLabel126">
    <w:name w:val="ListLabel 126"/>
    <w:qFormat/>
    <w:rsid w:val="00082912"/>
    <w:rPr>
      <w:rFonts w:cs="Wingdings 2"/>
    </w:rPr>
  </w:style>
  <w:style w:type="character" w:customStyle="1" w:styleId="ListLabel127">
    <w:name w:val="ListLabel 127"/>
    <w:qFormat/>
    <w:rsid w:val="00082912"/>
    <w:rPr>
      <w:rFonts w:cs="Wingdings 2"/>
    </w:rPr>
  </w:style>
  <w:style w:type="character" w:customStyle="1" w:styleId="ListLabel128">
    <w:name w:val="ListLabel 128"/>
    <w:qFormat/>
    <w:rsid w:val="00082912"/>
    <w:rPr>
      <w:rFonts w:cs="Wingdings 2"/>
    </w:rPr>
  </w:style>
  <w:style w:type="character" w:customStyle="1" w:styleId="ListLabel129">
    <w:name w:val="ListLabel 129"/>
    <w:qFormat/>
    <w:rsid w:val="00082912"/>
    <w:rPr>
      <w:b w:val="0"/>
      <w:sz w:val="24"/>
    </w:rPr>
  </w:style>
  <w:style w:type="character" w:customStyle="1" w:styleId="ListLabel130">
    <w:name w:val="ListLabel 130"/>
    <w:qFormat/>
    <w:rsid w:val="00082912"/>
    <w:rPr>
      <w:rFonts w:cs="Wingdings 2"/>
      <w:sz w:val="24"/>
    </w:rPr>
  </w:style>
  <w:style w:type="character" w:customStyle="1" w:styleId="ListLabel131">
    <w:name w:val="ListLabel 131"/>
    <w:qFormat/>
    <w:rsid w:val="00082912"/>
    <w:rPr>
      <w:rFonts w:cs="Wingdings 2"/>
    </w:rPr>
  </w:style>
  <w:style w:type="character" w:customStyle="1" w:styleId="ListLabel132">
    <w:name w:val="ListLabel 132"/>
    <w:qFormat/>
    <w:rsid w:val="00082912"/>
    <w:rPr>
      <w:rFonts w:cs="Wingdings 2"/>
    </w:rPr>
  </w:style>
  <w:style w:type="character" w:customStyle="1" w:styleId="ListLabel133">
    <w:name w:val="ListLabel 133"/>
    <w:qFormat/>
    <w:rsid w:val="00082912"/>
    <w:rPr>
      <w:rFonts w:cs="Wingdings 2"/>
    </w:rPr>
  </w:style>
  <w:style w:type="character" w:customStyle="1" w:styleId="ListLabel134">
    <w:name w:val="ListLabel 134"/>
    <w:qFormat/>
    <w:rsid w:val="00082912"/>
    <w:rPr>
      <w:rFonts w:cs="Wingdings 2"/>
    </w:rPr>
  </w:style>
  <w:style w:type="character" w:customStyle="1" w:styleId="ListLabel135">
    <w:name w:val="ListLabel 135"/>
    <w:qFormat/>
    <w:rsid w:val="00082912"/>
    <w:rPr>
      <w:rFonts w:cs="Wingdings 2"/>
    </w:rPr>
  </w:style>
  <w:style w:type="character" w:customStyle="1" w:styleId="ListLabel136">
    <w:name w:val="ListLabel 136"/>
    <w:qFormat/>
    <w:rsid w:val="00082912"/>
    <w:rPr>
      <w:rFonts w:cs="Wingdings 2"/>
    </w:rPr>
  </w:style>
  <w:style w:type="character" w:customStyle="1" w:styleId="ListLabel137">
    <w:name w:val="ListLabel 137"/>
    <w:qFormat/>
    <w:rsid w:val="00082912"/>
    <w:rPr>
      <w:rFonts w:cs="Wingdings 2"/>
    </w:rPr>
  </w:style>
  <w:style w:type="character" w:customStyle="1" w:styleId="ListLabel138">
    <w:name w:val="ListLabel 138"/>
    <w:qFormat/>
    <w:rsid w:val="00082912"/>
    <w:rPr>
      <w:rFonts w:cs="Wingdings 2"/>
    </w:rPr>
  </w:style>
  <w:style w:type="character" w:customStyle="1" w:styleId="ListLabel139">
    <w:name w:val="ListLabel 139"/>
    <w:qFormat/>
    <w:rsid w:val="00082912"/>
    <w:rPr>
      <w:rFonts w:cs="Wingdings 2"/>
      <w:sz w:val="24"/>
    </w:rPr>
  </w:style>
  <w:style w:type="character" w:customStyle="1" w:styleId="ListLabel140">
    <w:name w:val="ListLabel 140"/>
    <w:qFormat/>
    <w:rsid w:val="00082912"/>
    <w:rPr>
      <w:rFonts w:cs="Wingdings 2"/>
    </w:rPr>
  </w:style>
  <w:style w:type="character" w:customStyle="1" w:styleId="ListLabel141">
    <w:name w:val="ListLabel 141"/>
    <w:qFormat/>
    <w:rsid w:val="00082912"/>
    <w:rPr>
      <w:rFonts w:cs="Wingdings 2"/>
    </w:rPr>
  </w:style>
  <w:style w:type="character" w:customStyle="1" w:styleId="ListLabel142">
    <w:name w:val="ListLabel 142"/>
    <w:qFormat/>
    <w:rsid w:val="00082912"/>
    <w:rPr>
      <w:rFonts w:cs="Wingdings 2"/>
    </w:rPr>
  </w:style>
  <w:style w:type="character" w:customStyle="1" w:styleId="ListLabel143">
    <w:name w:val="ListLabel 143"/>
    <w:qFormat/>
    <w:rsid w:val="00082912"/>
    <w:rPr>
      <w:rFonts w:cs="Wingdings 2"/>
    </w:rPr>
  </w:style>
  <w:style w:type="character" w:customStyle="1" w:styleId="ListLabel144">
    <w:name w:val="ListLabel 144"/>
    <w:qFormat/>
    <w:rsid w:val="00082912"/>
    <w:rPr>
      <w:rFonts w:cs="Wingdings 2"/>
    </w:rPr>
  </w:style>
  <w:style w:type="character" w:customStyle="1" w:styleId="ListLabel145">
    <w:name w:val="ListLabel 145"/>
    <w:qFormat/>
    <w:rsid w:val="00082912"/>
    <w:rPr>
      <w:rFonts w:cs="Wingdings 2"/>
    </w:rPr>
  </w:style>
  <w:style w:type="character" w:customStyle="1" w:styleId="ListLabel146">
    <w:name w:val="ListLabel 146"/>
    <w:qFormat/>
    <w:rsid w:val="00082912"/>
    <w:rPr>
      <w:rFonts w:cs="Wingdings 2"/>
    </w:rPr>
  </w:style>
  <w:style w:type="character" w:customStyle="1" w:styleId="ListLabel147">
    <w:name w:val="ListLabel 147"/>
    <w:qFormat/>
    <w:rsid w:val="00082912"/>
    <w:rPr>
      <w:rFonts w:cs="Wingdings 2"/>
    </w:rPr>
  </w:style>
  <w:style w:type="character" w:customStyle="1" w:styleId="ListLabel148">
    <w:name w:val="ListLabel 148"/>
    <w:qFormat/>
    <w:rsid w:val="00082912"/>
    <w:rPr>
      <w:rFonts w:cs="Wingdings 2"/>
      <w:sz w:val="24"/>
    </w:rPr>
  </w:style>
  <w:style w:type="character" w:customStyle="1" w:styleId="ListLabel149">
    <w:name w:val="ListLabel 149"/>
    <w:qFormat/>
    <w:rsid w:val="00082912"/>
    <w:rPr>
      <w:rFonts w:cs="Wingdings 2"/>
    </w:rPr>
  </w:style>
  <w:style w:type="character" w:customStyle="1" w:styleId="ListLabel150">
    <w:name w:val="ListLabel 150"/>
    <w:qFormat/>
    <w:rsid w:val="00082912"/>
    <w:rPr>
      <w:rFonts w:cs="Wingdings 2"/>
    </w:rPr>
  </w:style>
  <w:style w:type="character" w:customStyle="1" w:styleId="ListLabel151">
    <w:name w:val="ListLabel 151"/>
    <w:qFormat/>
    <w:rsid w:val="00082912"/>
    <w:rPr>
      <w:rFonts w:cs="Wingdings 2"/>
    </w:rPr>
  </w:style>
  <w:style w:type="character" w:customStyle="1" w:styleId="ListLabel152">
    <w:name w:val="ListLabel 152"/>
    <w:qFormat/>
    <w:rsid w:val="00082912"/>
    <w:rPr>
      <w:rFonts w:cs="Wingdings 2"/>
    </w:rPr>
  </w:style>
  <w:style w:type="character" w:customStyle="1" w:styleId="ListLabel153">
    <w:name w:val="ListLabel 153"/>
    <w:qFormat/>
    <w:rsid w:val="00082912"/>
    <w:rPr>
      <w:rFonts w:cs="Wingdings 2"/>
    </w:rPr>
  </w:style>
  <w:style w:type="character" w:customStyle="1" w:styleId="ListLabel154">
    <w:name w:val="ListLabel 154"/>
    <w:qFormat/>
    <w:rsid w:val="00082912"/>
    <w:rPr>
      <w:rFonts w:cs="Wingdings 2"/>
    </w:rPr>
  </w:style>
  <w:style w:type="character" w:customStyle="1" w:styleId="ListLabel155">
    <w:name w:val="ListLabel 155"/>
    <w:qFormat/>
    <w:rsid w:val="00082912"/>
    <w:rPr>
      <w:rFonts w:cs="Wingdings 2"/>
    </w:rPr>
  </w:style>
  <w:style w:type="character" w:customStyle="1" w:styleId="ListLabel156">
    <w:name w:val="ListLabel 156"/>
    <w:qFormat/>
    <w:rsid w:val="00082912"/>
    <w:rPr>
      <w:rFonts w:cs="Wingdings 2"/>
    </w:rPr>
  </w:style>
  <w:style w:type="character" w:customStyle="1" w:styleId="ListLabel157">
    <w:name w:val="ListLabel 157"/>
    <w:qFormat/>
    <w:rsid w:val="00082912"/>
    <w:rPr>
      <w:b w:val="0"/>
      <w:sz w:val="24"/>
    </w:rPr>
  </w:style>
  <w:style w:type="character" w:customStyle="1" w:styleId="ListLabel158">
    <w:name w:val="ListLabel 158"/>
    <w:qFormat/>
    <w:rsid w:val="00082912"/>
    <w:rPr>
      <w:rFonts w:cs="Wingdings 2"/>
      <w:sz w:val="24"/>
    </w:rPr>
  </w:style>
  <w:style w:type="character" w:customStyle="1" w:styleId="ListLabel159">
    <w:name w:val="ListLabel 159"/>
    <w:qFormat/>
    <w:rsid w:val="00082912"/>
    <w:rPr>
      <w:rFonts w:cs="Wingdings 2"/>
    </w:rPr>
  </w:style>
  <w:style w:type="character" w:customStyle="1" w:styleId="ListLabel160">
    <w:name w:val="ListLabel 160"/>
    <w:qFormat/>
    <w:rsid w:val="00082912"/>
    <w:rPr>
      <w:rFonts w:cs="Wingdings 2"/>
    </w:rPr>
  </w:style>
  <w:style w:type="character" w:customStyle="1" w:styleId="ListLabel161">
    <w:name w:val="ListLabel 161"/>
    <w:qFormat/>
    <w:rsid w:val="00082912"/>
    <w:rPr>
      <w:rFonts w:cs="Wingdings 2"/>
    </w:rPr>
  </w:style>
  <w:style w:type="character" w:customStyle="1" w:styleId="ListLabel162">
    <w:name w:val="ListLabel 162"/>
    <w:qFormat/>
    <w:rsid w:val="00082912"/>
    <w:rPr>
      <w:rFonts w:cs="Wingdings 2"/>
    </w:rPr>
  </w:style>
  <w:style w:type="character" w:customStyle="1" w:styleId="ListLabel163">
    <w:name w:val="ListLabel 163"/>
    <w:qFormat/>
    <w:rsid w:val="00082912"/>
    <w:rPr>
      <w:rFonts w:cs="Wingdings 2"/>
    </w:rPr>
  </w:style>
  <w:style w:type="character" w:customStyle="1" w:styleId="ListLabel164">
    <w:name w:val="ListLabel 164"/>
    <w:qFormat/>
    <w:rsid w:val="00082912"/>
    <w:rPr>
      <w:rFonts w:cs="Wingdings 2"/>
    </w:rPr>
  </w:style>
  <w:style w:type="character" w:customStyle="1" w:styleId="ListLabel165">
    <w:name w:val="ListLabel 165"/>
    <w:qFormat/>
    <w:rsid w:val="00082912"/>
    <w:rPr>
      <w:rFonts w:cs="Wingdings 2"/>
    </w:rPr>
  </w:style>
  <w:style w:type="character" w:customStyle="1" w:styleId="ListLabel166">
    <w:name w:val="ListLabel 166"/>
    <w:qFormat/>
    <w:rsid w:val="00082912"/>
    <w:rPr>
      <w:rFonts w:cs="Wingdings 2"/>
    </w:rPr>
  </w:style>
  <w:style w:type="character" w:customStyle="1" w:styleId="ListLabel167">
    <w:name w:val="ListLabel 167"/>
    <w:qFormat/>
    <w:rsid w:val="00082912"/>
    <w:rPr>
      <w:rFonts w:cs="Wingdings 2"/>
      <w:sz w:val="24"/>
    </w:rPr>
  </w:style>
  <w:style w:type="character" w:customStyle="1" w:styleId="ListLabel168">
    <w:name w:val="ListLabel 168"/>
    <w:qFormat/>
    <w:rsid w:val="00082912"/>
    <w:rPr>
      <w:rFonts w:cs="Wingdings 2"/>
    </w:rPr>
  </w:style>
  <w:style w:type="character" w:customStyle="1" w:styleId="ListLabel169">
    <w:name w:val="ListLabel 169"/>
    <w:qFormat/>
    <w:rsid w:val="00082912"/>
    <w:rPr>
      <w:rFonts w:cs="Wingdings 2"/>
    </w:rPr>
  </w:style>
  <w:style w:type="character" w:customStyle="1" w:styleId="ListLabel170">
    <w:name w:val="ListLabel 170"/>
    <w:qFormat/>
    <w:rsid w:val="00082912"/>
    <w:rPr>
      <w:rFonts w:cs="Wingdings 2"/>
    </w:rPr>
  </w:style>
  <w:style w:type="character" w:customStyle="1" w:styleId="ListLabel171">
    <w:name w:val="ListLabel 171"/>
    <w:qFormat/>
    <w:rsid w:val="00082912"/>
    <w:rPr>
      <w:rFonts w:cs="Wingdings 2"/>
    </w:rPr>
  </w:style>
  <w:style w:type="character" w:customStyle="1" w:styleId="ListLabel172">
    <w:name w:val="ListLabel 172"/>
    <w:qFormat/>
    <w:rsid w:val="00082912"/>
    <w:rPr>
      <w:rFonts w:cs="Wingdings 2"/>
    </w:rPr>
  </w:style>
  <w:style w:type="character" w:customStyle="1" w:styleId="ListLabel173">
    <w:name w:val="ListLabel 173"/>
    <w:qFormat/>
    <w:rsid w:val="00082912"/>
    <w:rPr>
      <w:rFonts w:cs="Wingdings 2"/>
    </w:rPr>
  </w:style>
  <w:style w:type="character" w:customStyle="1" w:styleId="ListLabel174">
    <w:name w:val="ListLabel 174"/>
    <w:qFormat/>
    <w:rsid w:val="00082912"/>
    <w:rPr>
      <w:rFonts w:cs="Wingdings 2"/>
    </w:rPr>
  </w:style>
  <w:style w:type="character" w:customStyle="1" w:styleId="ListLabel175">
    <w:name w:val="ListLabel 175"/>
    <w:qFormat/>
    <w:rsid w:val="00082912"/>
    <w:rPr>
      <w:rFonts w:cs="Wingdings 2"/>
    </w:rPr>
  </w:style>
  <w:style w:type="character" w:customStyle="1" w:styleId="ListLabel176">
    <w:name w:val="ListLabel 176"/>
    <w:qFormat/>
    <w:rsid w:val="00082912"/>
    <w:rPr>
      <w:rFonts w:cs="Wingdings 2"/>
      <w:sz w:val="24"/>
    </w:rPr>
  </w:style>
  <w:style w:type="character" w:customStyle="1" w:styleId="ListLabel177">
    <w:name w:val="ListLabel 177"/>
    <w:qFormat/>
    <w:rsid w:val="00082912"/>
    <w:rPr>
      <w:rFonts w:cs="Wingdings 2"/>
    </w:rPr>
  </w:style>
  <w:style w:type="character" w:customStyle="1" w:styleId="ListLabel178">
    <w:name w:val="ListLabel 178"/>
    <w:qFormat/>
    <w:rsid w:val="00082912"/>
    <w:rPr>
      <w:rFonts w:cs="Wingdings 2"/>
    </w:rPr>
  </w:style>
  <w:style w:type="character" w:customStyle="1" w:styleId="ListLabel179">
    <w:name w:val="ListLabel 179"/>
    <w:qFormat/>
    <w:rsid w:val="00082912"/>
    <w:rPr>
      <w:rFonts w:cs="Wingdings 2"/>
    </w:rPr>
  </w:style>
  <w:style w:type="character" w:customStyle="1" w:styleId="ListLabel180">
    <w:name w:val="ListLabel 180"/>
    <w:qFormat/>
    <w:rsid w:val="00082912"/>
    <w:rPr>
      <w:rFonts w:cs="Wingdings 2"/>
    </w:rPr>
  </w:style>
  <w:style w:type="character" w:customStyle="1" w:styleId="ListLabel181">
    <w:name w:val="ListLabel 181"/>
    <w:qFormat/>
    <w:rsid w:val="00082912"/>
    <w:rPr>
      <w:rFonts w:cs="Wingdings 2"/>
    </w:rPr>
  </w:style>
  <w:style w:type="character" w:customStyle="1" w:styleId="ListLabel182">
    <w:name w:val="ListLabel 182"/>
    <w:qFormat/>
    <w:rsid w:val="00082912"/>
    <w:rPr>
      <w:rFonts w:cs="Wingdings 2"/>
    </w:rPr>
  </w:style>
  <w:style w:type="character" w:customStyle="1" w:styleId="ListLabel183">
    <w:name w:val="ListLabel 183"/>
    <w:qFormat/>
    <w:rsid w:val="00082912"/>
    <w:rPr>
      <w:rFonts w:cs="Wingdings 2"/>
    </w:rPr>
  </w:style>
  <w:style w:type="character" w:customStyle="1" w:styleId="ListLabel184">
    <w:name w:val="ListLabel 184"/>
    <w:qFormat/>
    <w:rsid w:val="00082912"/>
    <w:rPr>
      <w:rFonts w:cs="Wingdings 2"/>
    </w:rPr>
  </w:style>
  <w:style w:type="character" w:customStyle="1" w:styleId="ListLabel185">
    <w:name w:val="ListLabel 185"/>
    <w:qFormat/>
    <w:rsid w:val="00082912"/>
    <w:rPr>
      <w:b w:val="0"/>
      <w:sz w:val="24"/>
    </w:rPr>
  </w:style>
  <w:style w:type="paragraph" w:customStyle="1" w:styleId="af2">
    <w:name w:val="Заголовок"/>
    <w:basedOn w:val="a"/>
    <w:next w:val="af3"/>
    <w:qFormat/>
    <w:rsid w:val="000F3AB4"/>
    <w:pPr>
      <w:keepNext/>
      <w:spacing w:before="240" w:after="120"/>
    </w:pPr>
    <w:rPr>
      <w:rFonts w:ascii="Liberation Sans" w:eastAsia="Noto Sans CJK SC Regular" w:hAnsi="Liberation Sans" w:cs="FreeSans"/>
      <w:sz w:val="28"/>
      <w:szCs w:val="28"/>
    </w:rPr>
  </w:style>
  <w:style w:type="paragraph" w:styleId="af3">
    <w:name w:val="Body Text"/>
    <w:basedOn w:val="a"/>
    <w:uiPriority w:val="99"/>
    <w:rsid w:val="007C143C"/>
    <w:pPr>
      <w:spacing w:after="120"/>
    </w:pPr>
  </w:style>
  <w:style w:type="paragraph" w:styleId="af4">
    <w:name w:val="List"/>
    <w:basedOn w:val="af3"/>
    <w:rsid w:val="000F3AB4"/>
    <w:rPr>
      <w:rFonts w:cs="FreeSans"/>
    </w:rPr>
  </w:style>
  <w:style w:type="paragraph" w:customStyle="1" w:styleId="13">
    <w:name w:val="Название объекта1"/>
    <w:basedOn w:val="a"/>
    <w:qFormat/>
    <w:rsid w:val="000F3AB4"/>
    <w:pPr>
      <w:suppressLineNumbers/>
      <w:spacing w:before="120" w:after="120"/>
    </w:pPr>
    <w:rPr>
      <w:rFonts w:cs="FreeSans"/>
      <w:i/>
      <w:iCs/>
      <w:sz w:val="24"/>
      <w:szCs w:val="24"/>
    </w:rPr>
  </w:style>
  <w:style w:type="paragraph" w:styleId="af5">
    <w:name w:val="index heading"/>
    <w:basedOn w:val="a"/>
    <w:qFormat/>
    <w:rsid w:val="000F3AB4"/>
    <w:pPr>
      <w:suppressLineNumbers/>
    </w:pPr>
    <w:rPr>
      <w:rFonts w:cs="FreeSans"/>
    </w:rPr>
  </w:style>
  <w:style w:type="paragraph" w:styleId="af6">
    <w:name w:val="endnote text"/>
    <w:basedOn w:val="a"/>
    <w:uiPriority w:val="99"/>
    <w:qFormat/>
    <w:rsid w:val="00C537FC"/>
  </w:style>
  <w:style w:type="paragraph" w:styleId="af7">
    <w:name w:val="Body Text Indent"/>
    <w:basedOn w:val="a"/>
    <w:uiPriority w:val="99"/>
    <w:rsid w:val="00C537FC"/>
    <w:pPr>
      <w:spacing w:line="360" w:lineRule="auto"/>
      <w:ind w:firstLine="567"/>
      <w:jc w:val="both"/>
    </w:pPr>
    <w:rPr>
      <w:sz w:val="24"/>
      <w:szCs w:val="24"/>
    </w:rPr>
  </w:style>
  <w:style w:type="paragraph" w:customStyle="1" w:styleId="14">
    <w:name w:val="Верхний колонтитул1"/>
    <w:basedOn w:val="a"/>
    <w:uiPriority w:val="99"/>
    <w:rsid w:val="00C537FC"/>
    <w:pPr>
      <w:tabs>
        <w:tab w:val="center" w:pos="4677"/>
        <w:tab w:val="right" w:pos="9355"/>
      </w:tabs>
    </w:pPr>
  </w:style>
  <w:style w:type="paragraph" w:customStyle="1" w:styleId="FR1">
    <w:name w:val="FR1"/>
    <w:uiPriority w:val="99"/>
    <w:qFormat/>
    <w:rsid w:val="00C537FC"/>
    <w:pPr>
      <w:widowControl w:val="0"/>
      <w:spacing w:before="40"/>
      <w:jc w:val="center"/>
    </w:pPr>
    <w:rPr>
      <w:b/>
      <w:bCs/>
      <w:color w:val="00000A"/>
      <w:sz w:val="28"/>
      <w:szCs w:val="28"/>
    </w:rPr>
  </w:style>
  <w:style w:type="paragraph" w:styleId="af8">
    <w:name w:val="Normal (Web)"/>
    <w:aliases w:val="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uiPriority w:val="39"/>
    <w:qFormat/>
    <w:rsid w:val="00C537FC"/>
    <w:pPr>
      <w:overflowPunct/>
      <w:spacing w:beforeAutospacing="1" w:afterAutospacing="1"/>
      <w:textAlignment w:val="auto"/>
    </w:pPr>
    <w:rPr>
      <w:sz w:val="24"/>
      <w:szCs w:val="24"/>
    </w:rPr>
  </w:style>
  <w:style w:type="paragraph" w:styleId="23">
    <w:name w:val="Body Text Indent 2"/>
    <w:basedOn w:val="a"/>
    <w:uiPriority w:val="99"/>
    <w:qFormat/>
    <w:rsid w:val="00C537FC"/>
    <w:pPr>
      <w:spacing w:line="360" w:lineRule="auto"/>
      <w:ind w:firstLine="1701"/>
      <w:jc w:val="both"/>
    </w:pPr>
  </w:style>
  <w:style w:type="paragraph" w:customStyle="1" w:styleId="af9">
    <w:name w:val="Миша"/>
    <w:basedOn w:val="a"/>
    <w:uiPriority w:val="99"/>
    <w:qFormat/>
    <w:rsid w:val="00C537FC"/>
    <w:pPr>
      <w:overflowPunct/>
      <w:spacing w:line="360" w:lineRule="auto"/>
      <w:ind w:firstLine="567"/>
      <w:jc w:val="both"/>
      <w:textAlignment w:val="auto"/>
    </w:pPr>
    <w:rPr>
      <w:sz w:val="28"/>
      <w:szCs w:val="28"/>
    </w:rPr>
  </w:style>
  <w:style w:type="paragraph" w:customStyle="1" w:styleId="15">
    <w:name w:val="Нижний колонтитул1"/>
    <w:basedOn w:val="a"/>
    <w:uiPriority w:val="99"/>
    <w:rsid w:val="00C537FC"/>
    <w:pPr>
      <w:tabs>
        <w:tab w:val="center" w:pos="4677"/>
        <w:tab w:val="right" w:pos="9355"/>
      </w:tabs>
    </w:pPr>
  </w:style>
  <w:style w:type="paragraph" w:styleId="afa">
    <w:name w:val="footnote text"/>
    <w:basedOn w:val="a"/>
    <w:uiPriority w:val="99"/>
    <w:semiHidden/>
    <w:qFormat/>
    <w:rsid w:val="00C537FC"/>
  </w:style>
  <w:style w:type="paragraph" w:customStyle="1" w:styleId="style3">
    <w:name w:val="style3"/>
    <w:basedOn w:val="a"/>
    <w:uiPriority w:val="99"/>
    <w:qFormat/>
    <w:rsid w:val="00253D06"/>
    <w:pPr>
      <w:overflowPunct/>
      <w:spacing w:beforeAutospacing="1" w:afterAutospacing="1"/>
      <w:textAlignment w:val="auto"/>
    </w:pPr>
    <w:rPr>
      <w:sz w:val="24"/>
      <w:szCs w:val="24"/>
    </w:rPr>
  </w:style>
  <w:style w:type="paragraph" w:styleId="32">
    <w:name w:val="Body Text Indent 3"/>
    <w:basedOn w:val="a"/>
    <w:uiPriority w:val="99"/>
    <w:qFormat/>
    <w:rsid w:val="00C048EC"/>
    <w:pPr>
      <w:spacing w:after="120"/>
      <w:ind w:left="283"/>
    </w:pPr>
    <w:rPr>
      <w:sz w:val="16"/>
      <w:szCs w:val="16"/>
    </w:rPr>
  </w:style>
  <w:style w:type="paragraph" w:styleId="afb">
    <w:name w:val="Balloon Text"/>
    <w:basedOn w:val="a"/>
    <w:uiPriority w:val="99"/>
    <w:semiHidden/>
    <w:qFormat/>
    <w:rsid w:val="00F4159D"/>
    <w:rPr>
      <w:rFonts w:ascii="Tahoma" w:hAnsi="Tahoma"/>
      <w:sz w:val="16"/>
      <w:szCs w:val="16"/>
    </w:rPr>
  </w:style>
  <w:style w:type="paragraph" w:customStyle="1" w:styleId="afc">
    <w:name w:val="Пример"/>
    <w:basedOn w:val="a"/>
    <w:uiPriority w:val="99"/>
    <w:qFormat/>
    <w:rsid w:val="00611A34"/>
    <w:pPr>
      <w:overflowPunct/>
      <w:spacing w:before="240" w:after="240"/>
      <w:ind w:firstLine="567"/>
      <w:jc w:val="both"/>
      <w:textAlignment w:val="auto"/>
    </w:pPr>
    <w:rPr>
      <w:sz w:val="32"/>
      <w:szCs w:val="32"/>
    </w:rPr>
  </w:style>
  <w:style w:type="paragraph" w:styleId="afd">
    <w:name w:val="List Paragraph"/>
    <w:basedOn w:val="a"/>
    <w:uiPriority w:val="34"/>
    <w:qFormat/>
    <w:rsid w:val="000B2DA4"/>
    <w:pPr>
      <w:overflowPunct/>
      <w:ind w:left="720"/>
      <w:textAlignment w:val="auto"/>
    </w:pPr>
    <w:rPr>
      <w:sz w:val="24"/>
      <w:szCs w:val="24"/>
    </w:rPr>
  </w:style>
  <w:style w:type="paragraph" w:customStyle="1" w:styleId="90">
    <w:name w:val="Основной текст (9)"/>
    <w:basedOn w:val="a"/>
    <w:link w:val="9"/>
    <w:uiPriority w:val="99"/>
    <w:qFormat/>
    <w:rsid w:val="0055110F"/>
    <w:pPr>
      <w:widowControl w:val="0"/>
      <w:shd w:val="clear" w:color="auto" w:fill="FFFFFF"/>
      <w:overflowPunct/>
      <w:spacing w:before="120" w:after="540" w:line="240" w:lineRule="atLeast"/>
      <w:jc w:val="both"/>
      <w:textAlignment w:val="auto"/>
    </w:pPr>
    <w:rPr>
      <w:spacing w:val="1"/>
      <w:sz w:val="25"/>
      <w:szCs w:val="25"/>
    </w:rPr>
  </w:style>
  <w:style w:type="paragraph" w:customStyle="1" w:styleId="Default">
    <w:name w:val="Default"/>
    <w:qFormat/>
    <w:rsid w:val="004430B3"/>
    <w:rPr>
      <w:color w:val="000000"/>
      <w:sz w:val="24"/>
      <w:szCs w:val="24"/>
    </w:rPr>
  </w:style>
  <w:style w:type="paragraph" w:styleId="afe">
    <w:name w:val="TOC Heading"/>
    <w:basedOn w:val="11"/>
    <w:uiPriority w:val="99"/>
    <w:qFormat/>
    <w:rsid w:val="003F341D"/>
    <w:pPr>
      <w:keepLines/>
      <w:overflowPunct/>
      <w:spacing w:before="480" w:line="276" w:lineRule="auto"/>
      <w:jc w:val="left"/>
      <w:textAlignment w:val="auto"/>
    </w:pPr>
    <w:rPr>
      <w:rFonts w:ascii="Cambria" w:hAnsi="Cambria" w:cs="Cambria"/>
      <w:b/>
      <w:bCs/>
      <w:color w:val="365F91"/>
      <w:sz w:val="28"/>
      <w:szCs w:val="28"/>
      <w:lang w:eastAsia="en-US"/>
    </w:rPr>
  </w:style>
  <w:style w:type="paragraph" w:customStyle="1" w:styleId="110">
    <w:name w:val="Оглавление 11"/>
    <w:basedOn w:val="a"/>
    <w:autoRedefine/>
    <w:uiPriority w:val="99"/>
    <w:semiHidden/>
    <w:rsid w:val="003F341D"/>
    <w:pPr>
      <w:spacing w:after="100"/>
    </w:pPr>
  </w:style>
  <w:style w:type="paragraph" w:customStyle="1" w:styleId="210">
    <w:name w:val="Оглавление 21"/>
    <w:basedOn w:val="a"/>
    <w:link w:val="20"/>
    <w:autoRedefine/>
    <w:uiPriority w:val="99"/>
    <w:semiHidden/>
    <w:rsid w:val="003F341D"/>
    <w:pPr>
      <w:spacing w:after="100"/>
      <w:ind w:left="200"/>
    </w:pPr>
  </w:style>
  <w:style w:type="paragraph" w:customStyle="1" w:styleId="ConsPlusNormal">
    <w:name w:val="ConsPlusNormal"/>
    <w:uiPriority w:val="99"/>
    <w:qFormat/>
    <w:rsid w:val="0024199A"/>
    <w:pPr>
      <w:widowControl w:val="0"/>
    </w:pPr>
    <w:rPr>
      <w:rFonts w:ascii="Arial" w:hAnsi="Arial" w:cs="Arial"/>
      <w:color w:val="00000A"/>
    </w:rPr>
  </w:style>
  <w:style w:type="paragraph" w:customStyle="1" w:styleId="Standard">
    <w:name w:val="Standard"/>
    <w:uiPriority w:val="99"/>
    <w:qFormat/>
    <w:rsid w:val="007C1AFB"/>
    <w:pPr>
      <w:suppressAutoHyphens/>
      <w:spacing w:after="200" w:line="276" w:lineRule="auto"/>
      <w:textAlignment w:val="baseline"/>
    </w:pPr>
    <w:rPr>
      <w:rFonts w:ascii="Calibri" w:hAnsi="Calibri" w:cs="Calibri"/>
      <w:color w:val="00000A"/>
      <w:sz w:val="22"/>
      <w:szCs w:val="22"/>
      <w:lang w:eastAsia="en-US"/>
    </w:rPr>
  </w:style>
  <w:style w:type="paragraph" w:styleId="24">
    <w:name w:val="Body Text 2"/>
    <w:basedOn w:val="a"/>
    <w:uiPriority w:val="99"/>
    <w:unhideWhenUsed/>
    <w:qFormat/>
    <w:rsid w:val="006930B5"/>
    <w:pPr>
      <w:spacing w:after="120" w:line="480" w:lineRule="auto"/>
    </w:pPr>
  </w:style>
  <w:style w:type="paragraph" w:customStyle="1" w:styleId="aff">
    <w:name w:val="Содержимое врезки"/>
    <w:basedOn w:val="a"/>
    <w:qFormat/>
    <w:rsid w:val="000F3AB4"/>
  </w:style>
  <w:style w:type="paragraph" w:customStyle="1" w:styleId="aff0">
    <w:name w:val="Содержимое таблицы"/>
    <w:basedOn w:val="a"/>
    <w:qFormat/>
    <w:rsid w:val="000F3AB4"/>
  </w:style>
  <w:style w:type="paragraph" w:customStyle="1" w:styleId="aff1">
    <w:name w:val="Заголовок таблицы"/>
    <w:basedOn w:val="aff0"/>
    <w:qFormat/>
    <w:rsid w:val="000F3AB4"/>
  </w:style>
  <w:style w:type="table" w:styleId="aff2">
    <w:name w:val="Table Grid"/>
    <w:basedOn w:val="a1"/>
    <w:uiPriority w:val="99"/>
    <w:rsid w:val="005E00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E35E5F"/>
    <w:rPr>
      <w:sz w:val="24"/>
    </w:rPr>
  </w:style>
  <w:style w:type="character" w:styleId="aff3">
    <w:name w:val="Hyperlink"/>
    <w:basedOn w:val="a0"/>
    <w:locked/>
    <w:rsid w:val="00DD40D2"/>
    <w:rPr>
      <w:color w:val="0000FF" w:themeColor="hyperlink"/>
      <w:u w:val="single"/>
    </w:rPr>
  </w:style>
  <w:style w:type="paragraph" w:styleId="aff4">
    <w:name w:val="header"/>
    <w:basedOn w:val="a"/>
    <w:link w:val="16"/>
    <w:uiPriority w:val="99"/>
    <w:semiHidden/>
    <w:unhideWhenUsed/>
    <w:rsid w:val="00565683"/>
    <w:pPr>
      <w:tabs>
        <w:tab w:val="center" w:pos="4677"/>
        <w:tab w:val="right" w:pos="9355"/>
      </w:tabs>
    </w:pPr>
  </w:style>
  <w:style w:type="character" w:customStyle="1" w:styleId="16">
    <w:name w:val="Верхний колонтитул Знак1"/>
    <w:basedOn w:val="a0"/>
    <w:link w:val="aff4"/>
    <w:uiPriority w:val="99"/>
    <w:semiHidden/>
    <w:rsid w:val="00565683"/>
    <w:rPr>
      <w:color w:val="00000A"/>
    </w:rPr>
  </w:style>
  <w:style w:type="paragraph" w:styleId="aff5">
    <w:name w:val="footer"/>
    <w:basedOn w:val="a"/>
    <w:link w:val="17"/>
    <w:uiPriority w:val="99"/>
    <w:semiHidden/>
    <w:unhideWhenUsed/>
    <w:rsid w:val="00565683"/>
    <w:pPr>
      <w:tabs>
        <w:tab w:val="center" w:pos="4677"/>
        <w:tab w:val="right" w:pos="9355"/>
      </w:tabs>
    </w:pPr>
  </w:style>
  <w:style w:type="character" w:customStyle="1" w:styleId="17">
    <w:name w:val="Нижний колонтитул Знак1"/>
    <w:basedOn w:val="a0"/>
    <w:link w:val="aff5"/>
    <w:uiPriority w:val="99"/>
    <w:semiHidden/>
    <w:rsid w:val="00565683"/>
    <w:rPr>
      <w:color w:val="00000A"/>
    </w:rPr>
  </w:style>
  <w:style w:type="character" w:customStyle="1" w:styleId="33">
    <w:name w:val="Заголовок №3_"/>
    <w:basedOn w:val="a0"/>
    <w:link w:val="34"/>
    <w:rsid w:val="00401877"/>
    <w:rPr>
      <w:b/>
      <w:bCs/>
      <w:sz w:val="26"/>
      <w:szCs w:val="26"/>
      <w:shd w:val="clear" w:color="auto" w:fill="FFFFFF"/>
    </w:rPr>
  </w:style>
  <w:style w:type="paragraph" w:customStyle="1" w:styleId="34">
    <w:name w:val="Заголовок №3"/>
    <w:basedOn w:val="a"/>
    <w:link w:val="33"/>
    <w:rsid w:val="00401877"/>
    <w:pPr>
      <w:widowControl w:val="0"/>
      <w:shd w:val="clear" w:color="auto" w:fill="FFFFFF"/>
      <w:overflowPunct/>
      <w:spacing w:before="60" w:after="240" w:line="322" w:lineRule="exact"/>
      <w:ind w:hanging="1400"/>
      <w:textAlignment w:val="auto"/>
      <w:outlineLvl w:val="2"/>
    </w:pPr>
    <w:rPr>
      <w:b/>
      <w:bCs/>
      <w:color w:val="auto"/>
      <w:sz w:val="26"/>
      <w:szCs w:val="26"/>
    </w:rPr>
  </w:style>
  <w:style w:type="character" w:customStyle="1" w:styleId="aff6">
    <w:name w:val="Основной текст_"/>
    <w:basedOn w:val="a0"/>
    <w:link w:val="4"/>
    <w:rsid w:val="00E44646"/>
    <w:rPr>
      <w:sz w:val="26"/>
      <w:szCs w:val="26"/>
      <w:shd w:val="clear" w:color="auto" w:fill="FFFFFF"/>
    </w:rPr>
  </w:style>
  <w:style w:type="paragraph" w:customStyle="1" w:styleId="4">
    <w:name w:val="Основной текст4"/>
    <w:basedOn w:val="a"/>
    <w:link w:val="aff6"/>
    <w:rsid w:val="00E44646"/>
    <w:pPr>
      <w:widowControl w:val="0"/>
      <w:shd w:val="clear" w:color="auto" w:fill="FFFFFF"/>
      <w:overflowPunct/>
      <w:spacing w:after="420" w:line="0" w:lineRule="atLeast"/>
      <w:jc w:val="center"/>
      <w:textAlignment w:val="auto"/>
    </w:pPr>
    <w:rPr>
      <w:color w:val="auto"/>
      <w:sz w:val="26"/>
      <w:szCs w:val="26"/>
    </w:rPr>
  </w:style>
  <w:style w:type="paragraph" w:customStyle="1" w:styleId="6">
    <w:name w:val="Основной текст6"/>
    <w:basedOn w:val="a"/>
    <w:rsid w:val="00E44646"/>
    <w:pPr>
      <w:widowControl w:val="0"/>
      <w:shd w:val="clear" w:color="auto" w:fill="FFFFFF"/>
      <w:overflowPunct/>
      <w:spacing w:before="1020" w:after="1020" w:line="518" w:lineRule="exact"/>
      <w:ind w:hanging="420"/>
      <w:jc w:val="right"/>
      <w:textAlignment w:val="auto"/>
    </w:pPr>
    <w:rPr>
      <w:color w:val="auto"/>
      <w:sz w:val="26"/>
      <w:szCs w:val="26"/>
      <w:lang w:bidi="ru-RU"/>
    </w:rPr>
  </w:style>
  <w:style w:type="character" w:customStyle="1" w:styleId="25">
    <w:name w:val="Основной текст (2)_"/>
    <w:basedOn w:val="a0"/>
    <w:link w:val="26"/>
    <w:rsid w:val="00B278D6"/>
    <w:rPr>
      <w:sz w:val="28"/>
      <w:szCs w:val="28"/>
      <w:shd w:val="clear" w:color="auto" w:fill="FFFFFF"/>
    </w:rPr>
  </w:style>
  <w:style w:type="paragraph" w:customStyle="1" w:styleId="26">
    <w:name w:val="Основной текст (2)"/>
    <w:basedOn w:val="a"/>
    <w:link w:val="25"/>
    <w:rsid w:val="00B278D6"/>
    <w:pPr>
      <w:widowControl w:val="0"/>
      <w:shd w:val="clear" w:color="auto" w:fill="FFFFFF"/>
      <w:overflowPunct/>
      <w:spacing w:after="600" w:line="322" w:lineRule="exact"/>
      <w:ind w:hanging="360"/>
      <w:jc w:val="center"/>
      <w:textAlignment w:val="auto"/>
    </w:pPr>
    <w:rPr>
      <w:color w:val="auto"/>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5825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chuvsu.ru/downloads/book/http:/www.biblio-online.ru/book/56D0A363-DBB2-41FE-83D1-58845F88BEDD"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ibrary.chuvsu.ru/downloads/book/http:/www.biblio-online.ru/book/FD5109D9-BE43-4668-BE41-FAA49AAFEC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865CC5-909E-4103-AFF7-21A3855BB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Pages>
  <Words>3361</Words>
  <Characters>19163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22480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FoA</cp:lastModifiedBy>
  <cp:revision>27</cp:revision>
  <cp:lastPrinted>2018-06-08T10:06:00Z</cp:lastPrinted>
  <dcterms:created xsi:type="dcterms:W3CDTF">2018-06-28T13:02:00Z</dcterms:created>
  <dcterms:modified xsi:type="dcterms:W3CDTF">2018-11-01T16:58:00Z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ЧГУ</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