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74A" w:rsidRPr="00CF5EAB" w:rsidRDefault="009E074A" w:rsidP="009E074A">
      <w:pPr>
        <w:ind w:firstLine="397"/>
        <w:jc w:val="center"/>
        <w:outlineLvl w:val="0"/>
        <w:rPr>
          <w:sz w:val="24"/>
          <w:szCs w:val="24"/>
        </w:rPr>
      </w:pPr>
      <w:bookmarkStart w:id="0" w:name="_Toc515981438"/>
      <w:bookmarkStart w:id="1" w:name="_Toc516053310"/>
      <w:r w:rsidRPr="00CF5EAB">
        <w:rPr>
          <w:sz w:val="24"/>
          <w:szCs w:val="24"/>
        </w:rPr>
        <w:t>МИНИСТЕРСТВО ОБРАЗОВАНИЯ И НАУКИ РОССИЙСКОЙ ФЕДЕРАЦИИ</w:t>
      </w:r>
      <w:bookmarkEnd w:id="0"/>
      <w:bookmarkEnd w:id="1"/>
    </w:p>
    <w:p w:rsidR="009E074A" w:rsidRPr="00CF5EAB" w:rsidRDefault="009E074A" w:rsidP="009E074A">
      <w:pPr>
        <w:rPr>
          <w:sz w:val="24"/>
          <w:szCs w:val="24"/>
        </w:rPr>
      </w:pPr>
    </w:p>
    <w:p w:rsidR="009E074A" w:rsidRPr="00CF5EAB" w:rsidRDefault="009E074A" w:rsidP="009E074A">
      <w:pPr>
        <w:jc w:val="center"/>
        <w:rPr>
          <w:sz w:val="24"/>
          <w:szCs w:val="24"/>
        </w:rPr>
      </w:pPr>
      <w:r w:rsidRPr="00CF5EAB">
        <w:rPr>
          <w:sz w:val="24"/>
          <w:szCs w:val="24"/>
        </w:rPr>
        <w:t>Федеральное государственное бюджетное образовательное учреждение</w:t>
      </w:r>
    </w:p>
    <w:p w:rsidR="009E074A" w:rsidRPr="00CF5EAB" w:rsidRDefault="009E074A" w:rsidP="009E074A">
      <w:pPr>
        <w:rPr>
          <w:sz w:val="24"/>
          <w:szCs w:val="24"/>
        </w:rPr>
      </w:pPr>
      <w:r w:rsidRPr="00CF5EAB">
        <w:rPr>
          <w:sz w:val="24"/>
          <w:szCs w:val="24"/>
        </w:rPr>
        <w:t>высшего образования  «Чувашский государственный университет имени И.Н. Ульянова»</w:t>
      </w:r>
    </w:p>
    <w:p w:rsidR="009E074A" w:rsidRPr="00CF5EAB" w:rsidRDefault="009E074A" w:rsidP="009E074A">
      <w:pPr>
        <w:jc w:val="center"/>
        <w:rPr>
          <w:sz w:val="24"/>
          <w:szCs w:val="24"/>
        </w:rPr>
      </w:pPr>
    </w:p>
    <w:p w:rsidR="009E074A" w:rsidRPr="00CF5EAB" w:rsidRDefault="009E074A" w:rsidP="009E074A">
      <w:pPr>
        <w:jc w:val="center"/>
        <w:rPr>
          <w:sz w:val="24"/>
          <w:szCs w:val="24"/>
        </w:rPr>
      </w:pPr>
      <w:r w:rsidRPr="00CF5EAB">
        <w:rPr>
          <w:sz w:val="24"/>
          <w:szCs w:val="24"/>
        </w:rPr>
        <w:t xml:space="preserve"> Факультет искусств</w:t>
      </w:r>
    </w:p>
    <w:p w:rsidR="00730354" w:rsidRPr="00CF5EAB" w:rsidRDefault="00730354" w:rsidP="009E074A">
      <w:pPr>
        <w:rPr>
          <w:sz w:val="24"/>
          <w:szCs w:val="24"/>
        </w:rPr>
      </w:pPr>
    </w:p>
    <w:p w:rsidR="00730354" w:rsidRPr="00CF5EAB" w:rsidRDefault="00730354" w:rsidP="00AF48A9">
      <w:pPr>
        <w:jc w:val="center"/>
        <w:rPr>
          <w:sz w:val="24"/>
          <w:szCs w:val="24"/>
        </w:rPr>
      </w:pPr>
      <w:r w:rsidRPr="00CF5EAB">
        <w:rPr>
          <w:sz w:val="24"/>
          <w:szCs w:val="24"/>
        </w:rPr>
        <w:t xml:space="preserve">Кафедра </w:t>
      </w:r>
      <w:r w:rsidR="004A5744" w:rsidRPr="00CF5EAB">
        <w:rPr>
          <w:sz w:val="24"/>
          <w:szCs w:val="24"/>
        </w:rPr>
        <w:t>музыкально-теоретических дисциплин и фортепиано</w:t>
      </w:r>
    </w:p>
    <w:p w:rsidR="009E074A" w:rsidRPr="00CF5EAB" w:rsidRDefault="009E074A" w:rsidP="00AF48A9">
      <w:pPr>
        <w:ind w:firstLine="5529"/>
        <w:jc w:val="right"/>
        <w:rPr>
          <w:b/>
          <w:sz w:val="24"/>
          <w:szCs w:val="24"/>
        </w:rPr>
      </w:pPr>
    </w:p>
    <w:p w:rsidR="009E074A" w:rsidRPr="00CF5EAB" w:rsidRDefault="009E074A" w:rsidP="00AF48A9">
      <w:pPr>
        <w:ind w:firstLine="5529"/>
        <w:jc w:val="right"/>
        <w:rPr>
          <w:b/>
          <w:sz w:val="24"/>
          <w:szCs w:val="24"/>
        </w:rPr>
      </w:pPr>
    </w:p>
    <w:p w:rsidR="009E074A" w:rsidRPr="00CF5EAB" w:rsidRDefault="009E074A" w:rsidP="00AF48A9">
      <w:pPr>
        <w:ind w:firstLine="5529"/>
        <w:jc w:val="right"/>
        <w:rPr>
          <w:b/>
          <w:sz w:val="24"/>
          <w:szCs w:val="24"/>
        </w:rPr>
      </w:pPr>
    </w:p>
    <w:p w:rsidR="00730354" w:rsidRPr="00CF5EAB" w:rsidRDefault="009E074A" w:rsidP="009E074A">
      <w:pPr>
        <w:ind w:firstLine="5529"/>
        <w:rPr>
          <w:sz w:val="24"/>
          <w:szCs w:val="24"/>
        </w:rPr>
      </w:pPr>
      <w:r w:rsidRPr="00CF5EAB">
        <w:rPr>
          <w:sz w:val="24"/>
          <w:szCs w:val="24"/>
        </w:rPr>
        <w:t xml:space="preserve">   </w:t>
      </w:r>
      <w:r w:rsidR="00730354" w:rsidRPr="00CF5EAB">
        <w:rPr>
          <w:sz w:val="24"/>
          <w:szCs w:val="24"/>
        </w:rPr>
        <w:t>«УТВЕРЖДАЮ»</w:t>
      </w:r>
    </w:p>
    <w:p w:rsidR="009E074A" w:rsidRPr="00CF5EAB" w:rsidRDefault="009E074A" w:rsidP="009E074A">
      <w:pPr>
        <w:ind w:firstLine="4962"/>
        <w:jc w:val="both"/>
        <w:rPr>
          <w:sz w:val="24"/>
          <w:szCs w:val="24"/>
        </w:rPr>
      </w:pPr>
      <w:r w:rsidRPr="00CF5EAB">
        <w:rPr>
          <w:sz w:val="24"/>
          <w:szCs w:val="24"/>
        </w:rPr>
        <w:t xml:space="preserve">            </w:t>
      </w:r>
      <w:r w:rsidR="00730354" w:rsidRPr="00CF5EAB">
        <w:rPr>
          <w:sz w:val="24"/>
          <w:szCs w:val="24"/>
        </w:rPr>
        <w:t>Проректор по учебной работе</w:t>
      </w:r>
    </w:p>
    <w:p w:rsidR="00730354" w:rsidRPr="00CF5EAB" w:rsidRDefault="009E074A" w:rsidP="009E074A">
      <w:pPr>
        <w:ind w:left="702" w:firstLine="4962"/>
        <w:jc w:val="both"/>
        <w:rPr>
          <w:sz w:val="24"/>
          <w:szCs w:val="24"/>
        </w:rPr>
      </w:pPr>
      <w:r w:rsidRPr="00CF5EAB">
        <w:rPr>
          <w:sz w:val="24"/>
          <w:szCs w:val="24"/>
        </w:rPr>
        <w:t>________________</w:t>
      </w:r>
      <w:r w:rsidR="00730354" w:rsidRPr="00CF5EAB">
        <w:rPr>
          <w:sz w:val="24"/>
          <w:szCs w:val="24"/>
        </w:rPr>
        <w:t xml:space="preserve"> И.Е. </w:t>
      </w:r>
      <w:proofErr w:type="spellStart"/>
      <w:r w:rsidR="00730354" w:rsidRPr="00CF5EAB">
        <w:rPr>
          <w:sz w:val="24"/>
          <w:szCs w:val="24"/>
        </w:rPr>
        <w:t>Поверинов</w:t>
      </w:r>
      <w:proofErr w:type="spellEnd"/>
    </w:p>
    <w:p w:rsidR="00730354" w:rsidRPr="00CF5EAB" w:rsidRDefault="00730354" w:rsidP="00AF48A9">
      <w:pPr>
        <w:ind w:firstLine="4962"/>
        <w:jc w:val="right"/>
        <w:rPr>
          <w:sz w:val="24"/>
          <w:szCs w:val="24"/>
        </w:rPr>
      </w:pPr>
    </w:p>
    <w:p w:rsidR="00730354" w:rsidRPr="00CF5EAB" w:rsidRDefault="00AB6E21" w:rsidP="009E074A">
      <w:pPr>
        <w:ind w:left="702" w:firstLine="4962"/>
        <w:rPr>
          <w:sz w:val="24"/>
          <w:szCs w:val="24"/>
          <w:u w:val="single"/>
        </w:rPr>
      </w:pPr>
      <w:r>
        <w:rPr>
          <w:sz w:val="24"/>
          <w:szCs w:val="24"/>
          <w:u w:val="single"/>
        </w:rPr>
        <w:t>«    »               2017</w:t>
      </w:r>
      <w:r w:rsidR="00730354" w:rsidRPr="00CF5EAB">
        <w:rPr>
          <w:sz w:val="24"/>
          <w:szCs w:val="24"/>
          <w:u w:val="single"/>
        </w:rPr>
        <w:t xml:space="preserve"> г.</w:t>
      </w:r>
    </w:p>
    <w:p w:rsidR="00730354" w:rsidRPr="00CF5EAB" w:rsidRDefault="00730354" w:rsidP="00AF48A9">
      <w:pPr>
        <w:ind w:firstLine="5245"/>
        <w:rPr>
          <w:sz w:val="24"/>
          <w:szCs w:val="24"/>
        </w:rPr>
      </w:pPr>
    </w:p>
    <w:p w:rsidR="00730354" w:rsidRPr="00CF5EAB" w:rsidRDefault="00730354" w:rsidP="00AF48A9">
      <w:pPr>
        <w:jc w:val="right"/>
        <w:rPr>
          <w:sz w:val="24"/>
          <w:szCs w:val="24"/>
        </w:rPr>
      </w:pPr>
    </w:p>
    <w:p w:rsidR="00730354" w:rsidRPr="00CF5EAB" w:rsidRDefault="00730354" w:rsidP="00AF48A9">
      <w:pPr>
        <w:jc w:val="right"/>
        <w:rPr>
          <w:sz w:val="24"/>
          <w:szCs w:val="24"/>
        </w:rPr>
      </w:pPr>
    </w:p>
    <w:p w:rsidR="009E074A" w:rsidRPr="00CF5EAB" w:rsidRDefault="00730354" w:rsidP="00F47CFB">
      <w:pPr>
        <w:jc w:val="center"/>
        <w:rPr>
          <w:sz w:val="24"/>
          <w:szCs w:val="24"/>
        </w:rPr>
      </w:pPr>
      <w:r w:rsidRPr="00CF5EAB">
        <w:rPr>
          <w:sz w:val="24"/>
          <w:szCs w:val="24"/>
        </w:rPr>
        <w:t xml:space="preserve">РАБОЧАЯ ПРОГРАММА ДИСЦИПЛИНЫ </w:t>
      </w:r>
    </w:p>
    <w:p w:rsidR="009E074A" w:rsidRPr="00CF5EAB" w:rsidRDefault="00730354" w:rsidP="00B653DB">
      <w:pPr>
        <w:jc w:val="center"/>
        <w:rPr>
          <w:b/>
          <w:sz w:val="24"/>
          <w:szCs w:val="24"/>
          <w:u w:val="single"/>
        </w:rPr>
      </w:pPr>
      <w:r w:rsidRPr="00CF5EAB">
        <w:rPr>
          <w:b/>
          <w:sz w:val="24"/>
          <w:szCs w:val="24"/>
          <w:u w:val="single"/>
        </w:rPr>
        <w:t>«</w:t>
      </w:r>
      <w:r w:rsidR="00E309C8" w:rsidRPr="00CF5EAB">
        <w:rPr>
          <w:b/>
          <w:sz w:val="24"/>
          <w:szCs w:val="24"/>
          <w:u w:val="single"/>
        </w:rPr>
        <w:t>ИСТОРИЯ ОТЕЧЕСТВЕННОЙ МУЗЫКИ</w:t>
      </w:r>
      <w:r w:rsidRPr="00CF5EAB">
        <w:rPr>
          <w:b/>
          <w:sz w:val="24"/>
          <w:szCs w:val="24"/>
          <w:u w:val="single"/>
        </w:rPr>
        <w:t>»</w:t>
      </w:r>
    </w:p>
    <w:p w:rsidR="009E074A" w:rsidRPr="00CF5EAB" w:rsidRDefault="009E074A" w:rsidP="00AF48A9">
      <w:pPr>
        <w:jc w:val="center"/>
        <w:rPr>
          <w:sz w:val="22"/>
          <w:szCs w:val="22"/>
        </w:rPr>
      </w:pPr>
    </w:p>
    <w:p w:rsidR="005436A8" w:rsidRDefault="005436A8" w:rsidP="005436A8">
      <w:pPr>
        <w:ind w:firstLine="709"/>
        <w:jc w:val="both"/>
        <w:rPr>
          <w:sz w:val="24"/>
          <w:szCs w:val="24"/>
        </w:rPr>
      </w:pPr>
    </w:p>
    <w:p w:rsidR="003128D5" w:rsidRDefault="003128D5" w:rsidP="003128D5">
      <w:pPr>
        <w:spacing w:line="360" w:lineRule="auto"/>
        <w:ind w:firstLine="709"/>
        <w:jc w:val="both"/>
        <w:rPr>
          <w:sz w:val="24"/>
          <w:szCs w:val="24"/>
        </w:rPr>
      </w:pPr>
      <w:r w:rsidRPr="005436A8">
        <w:rPr>
          <w:sz w:val="24"/>
          <w:szCs w:val="24"/>
        </w:rPr>
        <w:t xml:space="preserve">Направление подготовки – </w:t>
      </w:r>
      <w:r>
        <w:rPr>
          <w:sz w:val="24"/>
          <w:szCs w:val="24"/>
        </w:rPr>
        <w:t>53.03.03 Вокальное искусство</w:t>
      </w:r>
    </w:p>
    <w:p w:rsidR="003128D5" w:rsidRPr="005436A8" w:rsidRDefault="003128D5" w:rsidP="003128D5">
      <w:pPr>
        <w:spacing w:line="360" w:lineRule="auto"/>
        <w:ind w:firstLine="709"/>
        <w:jc w:val="both"/>
        <w:rPr>
          <w:color w:val="000000"/>
          <w:sz w:val="24"/>
          <w:szCs w:val="24"/>
        </w:rPr>
      </w:pPr>
      <w:r w:rsidRPr="005436A8">
        <w:rPr>
          <w:sz w:val="24"/>
          <w:szCs w:val="24"/>
        </w:rPr>
        <w:t xml:space="preserve">Направленность (профиль) – </w:t>
      </w:r>
      <w:r>
        <w:rPr>
          <w:sz w:val="24"/>
          <w:szCs w:val="24"/>
        </w:rPr>
        <w:t>Академическое пение</w:t>
      </w:r>
    </w:p>
    <w:p w:rsidR="003128D5" w:rsidRDefault="003128D5" w:rsidP="003128D5">
      <w:pPr>
        <w:ind w:left="708" w:firstLine="1"/>
        <w:jc w:val="both"/>
        <w:rPr>
          <w:sz w:val="24"/>
          <w:szCs w:val="24"/>
        </w:rPr>
      </w:pPr>
      <w:r w:rsidRPr="005436A8">
        <w:rPr>
          <w:sz w:val="24"/>
          <w:szCs w:val="24"/>
        </w:rPr>
        <w:t>Квалификация выпускника –</w:t>
      </w:r>
      <w:r>
        <w:rPr>
          <w:sz w:val="24"/>
          <w:szCs w:val="24"/>
        </w:rPr>
        <w:t xml:space="preserve"> </w:t>
      </w:r>
      <w:r w:rsidRPr="00636696">
        <w:rPr>
          <w:sz w:val="24"/>
          <w:szCs w:val="24"/>
        </w:rPr>
        <w:t>Концертно-камерный певец. Преподаватель (Академическое пение)</w:t>
      </w:r>
    </w:p>
    <w:p w:rsidR="003128D5" w:rsidRDefault="003128D5" w:rsidP="003128D5">
      <w:pPr>
        <w:ind w:left="708" w:firstLine="1"/>
        <w:jc w:val="both"/>
        <w:rPr>
          <w:sz w:val="24"/>
          <w:szCs w:val="24"/>
          <w:highlight w:val="yellow"/>
        </w:rPr>
      </w:pPr>
      <w:r w:rsidRPr="005436A8">
        <w:rPr>
          <w:sz w:val="24"/>
          <w:szCs w:val="24"/>
        </w:rPr>
        <w:t xml:space="preserve">Академический бакалавриат </w:t>
      </w:r>
    </w:p>
    <w:p w:rsidR="00730354" w:rsidRDefault="00730354" w:rsidP="00AF48A9">
      <w:pPr>
        <w:jc w:val="center"/>
        <w:rPr>
          <w:sz w:val="22"/>
          <w:szCs w:val="22"/>
        </w:rPr>
      </w:pPr>
    </w:p>
    <w:p w:rsidR="00AB6E21" w:rsidRPr="00CF5EAB" w:rsidRDefault="00AB6E21" w:rsidP="00AF48A9">
      <w:pPr>
        <w:jc w:val="center"/>
        <w:rPr>
          <w:sz w:val="22"/>
          <w:szCs w:val="22"/>
        </w:rPr>
      </w:pPr>
    </w:p>
    <w:p w:rsidR="00A51CE5" w:rsidRPr="00CF5EAB" w:rsidRDefault="00A51CE5" w:rsidP="00AF48A9">
      <w:pPr>
        <w:jc w:val="center"/>
        <w:rPr>
          <w:sz w:val="22"/>
          <w:szCs w:val="22"/>
        </w:rPr>
      </w:pPr>
    </w:p>
    <w:p w:rsidR="00A51CE5" w:rsidRPr="00CF5EAB" w:rsidRDefault="00A51CE5" w:rsidP="00AF48A9">
      <w:pPr>
        <w:jc w:val="center"/>
        <w:rPr>
          <w:sz w:val="22"/>
          <w:szCs w:val="22"/>
        </w:rPr>
      </w:pPr>
    </w:p>
    <w:p w:rsidR="00A51CE5" w:rsidRPr="00CF5EAB" w:rsidRDefault="00A51CE5" w:rsidP="00AF48A9">
      <w:pPr>
        <w:jc w:val="center"/>
        <w:rPr>
          <w:sz w:val="22"/>
          <w:szCs w:val="22"/>
        </w:rPr>
      </w:pPr>
    </w:p>
    <w:p w:rsidR="00A51CE5" w:rsidRPr="00CF5EAB" w:rsidRDefault="00A51CE5" w:rsidP="00AF48A9">
      <w:pPr>
        <w:jc w:val="center"/>
        <w:rPr>
          <w:sz w:val="22"/>
          <w:szCs w:val="22"/>
        </w:rPr>
      </w:pPr>
    </w:p>
    <w:p w:rsidR="00A51CE5" w:rsidRPr="00CF5EAB" w:rsidRDefault="00A51CE5" w:rsidP="00AF48A9">
      <w:pPr>
        <w:jc w:val="center"/>
        <w:rPr>
          <w:sz w:val="22"/>
          <w:szCs w:val="22"/>
        </w:rPr>
      </w:pPr>
    </w:p>
    <w:p w:rsidR="00A51CE5" w:rsidRPr="00CF5EAB" w:rsidRDefault="00A51CE5" w:rsidP="00AF48A9">
      <w:pPr>
        <w:jc w:val="center"/>
        <w:rPr>
          <w:sz w:val="22"/>
          <w:szCs w:val="22"/>
        </w:rPr>
      </w:pPr>
    </w:p>
    <w:p w:rsidR="00A51CE5" w:rsidRPr="00CF5EAB" w:rsidRDefault="00A51CE5" w:rsidP="00AF48A9">
      <w:pPr>
        <w:jc w:val="center"/>
        <w:rPr>
          <w:sz w:val="22"/>
          <w:szCs w:val="22"/>
        </w:rPr>
      </w:pPr>
    </w:p>
    <w:p w:rsidR="00A51CE5" w:rsidRPr="00CF5EAB" w:rsidRDefault="00A51CE5" w:rsidP="00AF48A9">
      <w:pPr>
        <w:jc w:val="center"/>
        <w:rPr>
          <w:sz w:val="22"/>
          <w:szCs w:val="22"/>
        </w:rPr>
      </w:pPr>
    </w:p>
    <w:p w:rsidR="00A51CE5" w:rsidRPr="00CF5EAB" w:rsidRDefault="00A51CE5" w:rsidP="00AF48A9">
      <w:pPr>
        <w:jc w:val="center"/>
        <w:rPr>
          <w:sz w:val="22"/>
          <w:szCs w:val="22"/>
        </w:rPr>
      </w:pPr>
    </w:p>
    <w:p w:rsidR="00730354" w:rsidRPr="00CF5EAB" w:rsidRDefault="00730354" w:rsidP="00AF48A9">
      <w:pPr>
        <w:jc w:val="center"/>
        <w:rPr>
          <w:sz w:val="22"/>
          <w:szCs w:val="22"/>
        </w:rPr>
      </w:pPr>
    </w:p>
    <w:p w:rsidR="00730354" w:rsidRPr="00CF5EAB" w:rsidRDefault="00730354" w:rsidP="00AF48A9">
      <w:pPr>
        <w:jc w:val="center"/>
        <w:rPr>
          <w:sz w:val="22"/>
          <w:szCs w:val="22"/>
        </w:rPr>
      </w:pPr>
    </w:p>
    <w:p w:rsidR="00730354" w:rsidRPr="00CF5EAB" w:rsidRDefault="00730354" w:rsidP="00AF48A9">
      <w:pPr>
        <w:jc w:val="center"/>
        <w:rPr>
          <w:sz w:val="22"/>
          <w:szCs w:val="22"/>
        </w:rPr>
      </w:pPr>
    </w:p>
    <w:p w:rsidR="00730354" w:rsidRPr="00CF5EAB" w:rsidRDefault="00730354" w:rsidP="00AF48A9">
      <w:pPr>
        <w:jc w:val="center"/>
        <w:rPr>
          <w:sz w:val="22"/>
          <w:szCs w:val="22"/>
        </w:rPr>
      </w:pPr>
    </w:p>
    <w:p w:rsidR="00730354" w:rsidRPr="00CF5EAB" w:rsidRDefault="00730354" w:rsidP="00AF48A9">
      <w:pPr>
        <w:jc w:val="center"/>
        <w:rPr>
          <w:sz w:val="22"/>
          <w:szCs w:val="22"/>
        </w:rPr>
      </w:pPr>
    </w:p>
    <w:p w:rsidR="00730354" w:rsidRPr="00CF5EAB" w:rsidRDefault="00730354" w:rsidP="00AF48A9">
      <w:pPr>
        <w:jc w:val="center"/>
        <w:rPr>
          <w:sz w:val="22"/>
          <w:szCs w:val="22"/>
        </w:rPr>
      </w:pPr>
    </w:p>
    <w:p w:rsidR="00730354" w:rsidRPr="00CF5EAB" w:rsidRDefault="00730354" w:rsidP="00AF48A9">
      <w:pPr>
        <w:jc w:val="center"/>
        <w:rPr>
          <w:sz w:val="22"/>
          <w:szCs w:val="22"/>
        </w:rPr>
      </w:pPr>
    </w:p>
    <w:p w:rsidR="00730354" w:rsidRPr="00CF5EAB" w:rsidRDefault="00730354" w:rsidP="00AF48A9">
      <w:pPr>
        <w:jc w:val="center"/>
        <w:rPr>
          <w:sz w:val="22"/>
          <w:szCs w:val="22"/>
        </w:rPr>
      </w:pPr>
    </w:p>
    <w:p w:rsidR="009E074A" w:rsidRPr="00CF5EAB" w:rsidRDefault="009E074A" w:rsidP="00B653DB">
      <w:pPr>
        <w:rPr>
          <w:sz w:val="22"/>
          <w:szCs w:val="22"/>
        </w:rPr>
      </w:pPr>
    </w:p>
    <w:p w:rsidR="00730354" w:rsidRPr="00CF5EAB" w:rsidRDefault="00AB6E21" w:rsidP="00AF48A9">
      <w:pPr>
        <w:jc w:val="center"/>
        <w:rPr>
          <w:sz w:val="24"/>
          <w:szCs w:val="22"/>
        </w:rPr>
      </w:pPr>
      <w:r>
        <w:rPr>
          <w:sz w:val="24"/>
          <w:szCs w:val="22"/>
        </w:rPr>
        <w:t>Чебоксары - 2017</w:t>
      </w:r>
    </w:p>
    <w:p w:rsidR="00B653DB" w:rsidRPr="005436A8" w:rsidRDefault="00730354" w:rsidP="00B653DB">
      <w:pPr>
        <w:ind w:firstLine="709"/>
        <w:jc w:val="both"/>
        <w:rPr>
          <w:sz w:val="24"/>
          <w:szCs w:val="24"/>
        </w:rPr>
      </w:pPr>
      <w:r w:rsidRPr="00CF5EAB">
        <w:rPr>
          <w:sz w:val="22"/>
          <w:szCs w:val="22"/>
        </w:rPr>
        <w:br w:type="page"/>
      </w:r>
      <w:r w:rsidR="00B653DB" w:rsidRPr="00CF5EAB">
        <w:rPr>
          <w:sz w:val="24"/>
          <w:szCs w:val="24"/>
        </w:rPr>
        <w:lastRenderedPageBreak/>
        <w:t>Рабочая программа основана на требованиях Федерального государственного образовательного стандарта высшего об</w:t>
      </w:r>
      <w:r w:rsidR="005436A8">
        <w:rPr>
          <w:sz w:val="24"/>
          <w:szCs w:val="24"/>
        </w:rPr>
        <w:t xml:space="preserve">разования по специальности </w:t>
      </w:r>
      <w:r w:rsidR="00805318">
        <w:rPr>
          <w:sz w:val="24"/>
          <w:szCs w:val="24"/>
        </w:rPr>
        <w:t>53.03.03 Вокальное искусство</w:t>
      </w:r>
      <w:r w:rsidR="00B653DB" w:rsidRPr="00CF5EAB">
        <w:rPr>
          <w:sz w:val="24"/>
          <w:szCs w:val="24"/>
        </w:rPr>
        <w:t xml:space="preserve">, </w:t>
      </w:r>
      <w:r w:rsidR="00B653DB" w:rsidRPr="005773F0">
        <w:rPr>
          <w:sz w:val="24"/>
          <w:szCs w:val="24"/>
          <w:highlight w:val="yellow"/>
        </w:rPr>
        <w:t>утвержденного приказом Министерства образования и науки Российской Федерации от</w:t>
      </w:r>
      <w:r w:rsidR="00B653DB" w:rsidRPr="005773F0">
        <w:rPr>
          <w:rFonts w:ascii="Arial" w:hAnsi="Arial" w:cs="Arial"/>
          <w:bCs/>
          <w:color w:val="4D4D4D"/>
          <w:sz w:val="30"/>
          <w:szCs w:val="30"/>
          <w:highlight w:val="yellow"/>
        </w:rPr>
        <w:t xml:space="preserve"> </w:t>
      </w:r>
      <w:r w:rsidR="005436A8" w:rsidRPr="005773F0">
        <w:rPr>
          <w:bCs/>
          <w:sz w:val="24"/>
          <w:szCs w:val="24"/>
          <w:highlight w:val="yellow"/>
        </w:rPr>
        <w:t xml:space="preserve"> 11 августа 2016 № 100</w:t>
      </w:r>
      <w:r w:rsidR="00706B11" w:rsidRPr="005773F0">
        <w:rPr>
          <w:bCs/>
          <w:sz w:val="24"/>
          <w:szCs w:val="24"/>
          <w:highlight w:val="yellow"/>
        </w:rPr>
        <w:t>9</w:t>
      </w:r>
    </w:p>
    <w:p w:rsidR="009E074A" w:rsidRPr="00CF5EAB" w:rsidRDefault="009E074A" w:rsidP="00B653DB">
      <w:pPr>
        <w:tabs>
          <w:tab w:val="left" w:pos="9356"/>
        </w:tabs>
        <w:ind w:firstLine="567"/>
        <w:jc w:val="both"/>
        <w:rPr>
          <w:i/>
          <w:caps/>
          <w:sz w:val="22"/>
          <w:szCs w:val="22"/>
        </w:rPr>
      </w:pPr>
    </w:p>
    <w:p w:rsidR="00730354" w:rsidRPr="00CF5EAB" w:rsidRDefault="00CF5EAB" w:rsidP="009E074A">
      <w:pPr>
        <w:pStyle w:val="a5"/>
        <w:spacing w:line="240" w:lineRule="auto"/>
        <w:ind w:firstLine="0"/>
        <w:rPr>
          <w:i/>
          <w:caps/>
          <w:szCs w:val="22"/>
        </w:rPr>
      </w:pPr>
      <w:r>
        <w:rPr>
          <w:i/>
          <w:caps/>
          <w:szCs w:val="22"/>
        </w:rPr>
        <w:t>СОСТАВИТЕЛЬ</w:t>
      </w:r>
      <w:proofErr w:type="gramStart"/>
      <w:r>
        <w:rPr>
          <w:i/>
          <w:caps/>
          <w:szCs w:val="22"/>
        </w:rPr>
        <w:t xml:space="preserve"> </w:t>
      </w:r>
      <w:r w:rsidR="00730354" w:rsidRPr="00CF5EAB">
        <w:rPr>
          <w:i/>
          <w:caps/>
          <w:szCs w:val="22"/>
        </w:rPr>
        <w:t>:</w:t>
      </w:r>
      <w:proofErr w:type="gramEnd"/>
    </w:p>
    <w:p w:rsidR="00730354" w:rsidRPr="00CF5EAB" w:rsidRDefault="00730354" w:rsidP="00AF48A9">
      <w:pPr>
        <w:pStyle w:val="a5"/>
        <w:spacing w:line="240" w:lineRule="auto"/>
        <w:rPr>
          <w:szCs w:val="22"/>
        </w:rPr>
      </w:pPr>
    </w:p>
    <w:p w:rsidR="00730354" w:rsidRPr="00CF5EAB" w:rsidRDefault="00A10737" w:rsidP="009E074A">
      <w:pPr>
        <w:pStyle w:val="a5"/>
        <w:tabs>
          <w:tab w:val="left" w:pos="4536"/>
        </w:tabs>
        <w:spacing w:line="240" w:lineRule="auto"/>
        <w:ind w:firstLine="0"/>
        <w:rPr>
          <w:szCs w:val="22"/>
        </w:rPr>
      </w:pPr>
      <w:r>
        <w:rPr>
          <w:szCs w:val="22"/>
        </w:rPr>
        <w:t>Д</w:t>
      </w:r>
      <w:r w:rsidR="00BA4650" w:rsidRPr="00CF5EAB">
        <w:rPr>
          <w:szCs w:val="22"/>
        </w:rPr>
        <w:t>октор искусствоведения</w:t>
      </w:r>
      <w:r w:rsidR="00052FBD" w:rsidRPr="00CF5EAB">
        <w:rPr>
          <w:szCs w:val="22"/>
        </w:rPr>
        <w:t>, профессор</w:t>
      </w:r>
      <w:r w:rsidR="009E074A" w:rsidRPr="00CF5EAB">
        <w:rPr>
          <w:szCs w:val="22"/>
        </w:rPr>
        <w:tab/>
        <w:t>________________</w:t>
      </w:r>
      <w:r w:rsidR="00730354" w:rsidRPr="00CF5EAB">
        <w:rPr>
          <w:szCs w:val="22"/>
        </w:rPr>
        <w:t xml:space="preserve"> </w:t>
      </w:r>
      <w:r w:rsidR="00706A9C">
        <w:rPr>
          <w:szCs w:val="22"/>
        </w:rPr>
        <w:t xml:space="preserve">Т.А. </w:t>
      </w:r>
      <w:proofErr w:type="spellStart"/>
      <w:r w:rsidR="00706A9C">
        <w:rPr>
          <w:szCs w:val="22"/>
        </w:rPr>
        <w:t>Эррэ</w:t>
      </w:r>
      <w:proofErr w:type="spellEnd"/>
    </w:p>
    <w:p w:rsidR="00730354" w:rsidRPr="00CF5EAB" w:rsidRDefault="00730354" w:rsidP="00AF48A9">
      <w:pPr>
        <w:ind w:firstLine="567"/>
        <w:jc w:val="both"/>
        <w:rPr>
          <w:sz w:val="24"/>
          <w:szCs w:val="22"/>
        </w:rPr>
      </w:pPr>
      <w:r w:rsidRPr="00CF5EAB">
        <w:rPr>
          <w:sz w:val="24"/>
          <w:szCs w:val="22"/>
        </w:rPr>
        <w:t xml:space="preserve">                                                               </w:t>
      </w:r>
    </w:p>
    <w:p w:rsidR="00730354" w:rsidRPr="00CF5EAB" w:rsidRDefault="00730354" w:rsidP="009E074A">
      <w:pPr>
        <w:jc w:val="both"/>
        <w:rPr>
          <w:i/>
          <w:sz w:val="24"/>
          <w:szCs w:val="22"/>
        </w:rPr>
      </w:pPr>
      <w:r w:rsidRPr="00CF5EAB">
        <w:rPr>
          <w:i/>
          <w:sz w:val="24"/>
          <w:szCs w:val="22"/>
        </w:rPr>
        <w:t>ОБСУЖДЕНО:</w:t>
      </w:r>
    </w:p>
    <w:p w:rsidR="009E074A" w:rsidRPr="00CF5EAB" w:rsidRDefault="009E074A" w:rsidP="009E074A">
      <w:pPr>
        <w:rPr>
          <w:sz w:val="24"/>
          <w:szCs w:val="22"/>
        </w:rPr>
      </w:pPr>
    </w:p>
    <w:p w:rsidR="009E074A" w:rsidRPr="00CF5EAB" w:rsidRDefault="00730354" w:rsidP="009E074A">
      <w:pPr>
        <w:rPr>
          <w:b/>
          <w:sz w:val="22"/>
          <w:szCs w:val="22"/>
        </w:rPr>
      </w:pPr>
      <w:r w:rsidRPr="00CF5EAB">
        <w:rPr>
          <w:sz w:val="24"/>
          <w:szCs w:val="22"/>
        </w:rPr>
        <w:t>на заседании кафедры</w:t>
      </w:r>
      <w:r w:rsidR="007C3889" w:rsidRPr="00CF5EAB">
        <w:rPr>
          <w:sz w:val="24"/>
          <w:szCs w:val="22"/>
        </w:rPr>
        <w:t xml:space="preserve"> </w:t>
      </w:r>
      <w:r w:rsidR="009E074A" w:rsidRPr="00CF5EAB">
        <w:rPr>
          <w:sz w:val="24"/>
          <w:szCs w:val="24"/>
        </w:rPr>
        <w:t>музыкально-теоретических дисциплин и фортепиано</w:t>
      </w:r>
    </w:p>
    <w:p w:rsidR="00730354" w:rsidRPr="00CF5EAB" w:rsidRDefault="009E074A" w:rsidP="009E074A">
      <w:pPr>
        <w:jc w:val="both"/>
        <w:rPr>
          <w:sz w:val="24"/>
          <w:szCs w:val="22"/>
        </w:rPr>
      </w:pPr>
      <w:r w:rsidRPr="00CF5EAB">
        <w:rPr>
          <w:sz w:val="24"/>
          <w:szCs w:val="22"/>
        </w:rPr>
        <w:t xml:space="preserve"> «___</w:t>
      </w:r>
      <w:r w:rsidR="007C3889" w:rsidRPr="00CF5EAB">
        <w:rPr>
          <w:sz w:val="24"/>
          <w:szCs w:val="22"/>
        </w:rPr>
        <w:t>» _____ 2018</w:t>
      </w:r>
      <w:r w:rsidR="00730354" w:rsidRPr="00CF5EAB">
        <w:rPr>
          <w:sz w:val="24"/>
          <w:szCs w:val="22"/>
        </w:rPr>
        <w:t xml:space="preserve"> г., протокол №__</w:t>
      </w:r>
    </w:p>
    <w:p w:rsidR="00730354" w:rsidRPr="00CF5EAB" w:rsidRDefault="00730354" w:rsidP="00AF48A9">
      <w:pPr>
        <w:ind w:firstLine="567"/>
        <w:jc w:val="both"/>
        <w:rPr>
          <w:sz w:val="24"/>
          <w:szCs w:val="22"/>
        </w:rPr>
      </w:pPr>
    </w:p>
    <w:p w:rsidR="00730354" w:rsidRPr="00CF5EAB" w:rsidRDefault="00730354" w:rsidP="009E074A">
      <w:pPr>
        <w:tabs>
          <w:tab w:val="left" w:pos="4536"/>
          <w:tab w:val="left" w:pos="7371"/>
        </w:tabs>
        <w:jc w:val="both"/>
        <w:rPr>
          <w:sz w:val="24"/>
          <w:szCs w:val="22"/>
        </w:rPr>
      </w:pPr>
      <w:r w:rsidRPr="00CF5EAB">
        <w:rPr>
          <w:sz w:val="24"/>
          <w:szCs w:val="22"/>
        </w:rPr>
        <w:t>заведующий кафедрой</w:t>
      </w:r>
      <w:r w:rsidRPr="00CF5EAB">
        <w:rPr>
          <w:sz w:val="24"/>
          <w:szCs w:val="22"/>
        </w:rPr>
        <w:tab/>
        <w:t>_______________________</w:t>
      </w:r>
      <w:r w:rsidRPr="00CF5EAB">
        <w:rPr>
          <w:sz w:val="24"/>
          <w:szCs w:val="22"/>
        </w:rPr>
        <w:tab/>
      </w:r>
      <w:r w:rsidR="00052FBD" w:rsidRPr="00CF5EAB">
        <w:rPr>
          <w:sz w:val="24"/>
          <w:szCs w:val="22"/>
        </w:rPr>
        <w:t>М.С. Саприко</w:t>
      </w:r>
    </w:p>
    <w:p w:rsidR="00730354" w:rsidRPr="00CF5EAB" w:rsidRDefault="00730354" w:rsidP="00AF48A9">
      <w:pPr>
        <w:ind w:firstLine="567"/>
        <w:jc w:val="both"/>
        <w:rPr>
          <w:i/>
          <w:sz w:val="24"/>
          <w:szCs w:val="22"/>
        </w:rPr>
      </w:pPr>
    </w:p>
    <w:p w:rsidR="00730354" w:rsidRPr="00CF5EAB" w:rsidRDefault="00730354" w:rsidP="009E074A">
      <w:pPr>
        <w:jc w:val="both"/>
        <w:rPr>
          <w:i/>
          <w:sz w:val="24"/>
          <w:szCs w:val="22"/>
        </w:rPr>
      </w:pPr>
      <w:r w:rsidRPr="00CF5EAB">
        <w:rPr>
          <w:i/>
          <w:sz w:val="24"/>
          <w:szCs w:val="22"/>
        </w:rPr>
        <w:t>СОГЛАСОВАНО:</w:t>
      </w:r>
    </w:p>
    <w:p w:rsidR="00730354" w:rsidRPr="00CF5EAB" w:rsidRDefault="00730354" w:rsidP="009E074A">
      <w:pPr>
        <w:jc w:val="both"/>
        <w:rPr>
          <w:sz w:val="24"/>
          <w:szCs w:val="22"/>
        </w:rPr>
      </w:pPr>
    </w:p>
    <w:p w:rsidR="00730354" w:rsidRPr="00CF5EAB" w:rsidRDefault="00730354" w:rsidP="009E074A">
      <w:pPr>
        <w:jc w:val="both"/>
        <w:rPr>
          <w:sz w:val="24"/>
          <w:szCs w:val="22"/>
        </w:rPr>
      </w:pPr>
      <w:r w:rsidRPr="00CF5EAB">
        <w:rPr>
          <w:sz w:val="24"/>
          <w:szCs w:val="22"/>
        </w:rPr>
        <w:t>М</w:t>
      </w:r>
      <w:r w:rsidR="009E074A" w:rsidRPr="00CF5EAB">
        <w:rPr>
          <w:sz w:val="24"/>
          <w:szCs w:val="22"/>
        </w:rPr>
        <w:t xml:space="preserve">етодическая комиссия факультета искусств      </w:t>
      </w:r>
      <w:r w:rsidR="007C3889" w:rsidRPr="00CF5EAB">
        <w:rPr>
          <w:sz w:val="24"/>
          <w:szCs w:val="22"/>
        </w:rPr>
        <w:t>«_</w:t>
      </w:r>
      <w:r w:rsidR="009E074A" w:rsidRPr="00CF5EAB">
        <w:rPr>
          <w:sz w:val="24"/>
          <w:szCs w:val="22"/>
        </w:rPr>
        <w:t>_</w:t>
      </w:r>
      <w:r w:rsidR="007C3889" w:rsidRPr="00CF5EAB">
        <w:rPr>
          <w:sz w:val="24"/>
          <w:szCs w:val="22"/>
        </w:rPr>
        <w:t>_» ______ 2018</w:t>
      </w:r>
      <w:r w:rsidRPr="00CF5EAB">
        <w:rPr>
          <w:sz w:val="24"/>
          <w:szCs w:val="22"/>
        </w:rPr>
        <w:t xml:space="preserve"> г., протокол №__</w:t>
      </w:r>
    </w:p>
    <w:p w:rsidR="00730354" w:rsidRPr="00CF5EAB" w:rsidRDefault="00730354" w:rsidP="00AF48A9">
      <w:pPr>
        <w:ind w:firstLine="567"/>
        <w:jc w:val="both"/>
        <w:rPr>
          <w:sz w:val="24"/>
          <w:szCs w:val="22"/>
        </w:rPr>
      </w:pPr>
    </w:p>
    <w:p w:rsidR="00730354" w:rsidRPr="00CF5EAB" w:rsidRDefault="009E074A" w:rsidP="009E074A">
      <w:pPr>
        <w:tabs>
          <w:tab w:val="left" w:pos="4536"/>
        </w:tabs>
        <w:jc w:val="both"/>
        <w:rPr>
          <w:sz w:val="24"/>
          <w:szCs w:val="22"/>
        </w:rPr>
      </w:pPr>
      <w:r w:rsidRPr="00CF5EAB">
        <w:rPr>
          <w:sz w:val="24"/>
          <w:szCs w:val="22"/>
        </w:rPr>
        <w:t>Декан факультета</w:t>
      </w:r>
      <w:r w:rsidR="00CF5EAB">
        <w:rPr>
          <w:sz w:val="24"/>
          <w:szCs w:val="22"/>
        </w:rPr>
        <w:t xml:space="preserve"> искусств  </w:t>
      </w:r>
      <w:r w:rsidRPr="00CF5EAB">
        <w:rPr>
          <w:sz w:val="24"/>
          <w:szCs w:val="22"/>
        </w:rPr>
        <w:t xml:space="preserve">     </w:t>
      </w:r>
      <w:r w:rsidR="00CF5EAB">
        <w:rPr>
          <w:sz w:val="24"/>
          <w:szCs w:val="22"/>
        </w:rPr>
        <w:t xml:space="preserve">                            </w:t>
      </w:r>
      <w:r w:rsidRPr="00CF5EAB">
        <w:rPr>
          <w:sz w:val="24"/>
          <w:szCs w:val="22"/>
        </w:rPr>
        <w:t xml:space="preserve"> </w:t>
      </w:r>
      <w:r w:rsidR="00730354" w:rsidRPr="00CF5EAB">
        <w:rPr>
          <w:sz w:val="24"/>
          <w:szCs w:val="22"/>
        </w:rPr>
        <w:t>_________________</w:t>
      </w:r>
      <w:r w:rsidR="00052FBD" w:rsidRPr="00CF5EAB">
        <w:rPr>
          <w:sz w:val="24"/>
          <w:szCs w:val="22"/>
        </w:rPr>
        <w:t xml:space="preserve"> </w:t>
      </w:r>
      <w:r w:rsidR="00730354" w:rsidRPr="00CF5EAB">
        <w:rPr>
          <w:sz w:val="24"/>
          <w:szCs w:val="22"/>
        </w:rPr>
        <w:tab/>
      </w:r>
      <w:r w:rsidR="00052FBD" w:rsidRPr="00CF5EAB">
        <w:rPr>
          <w:sz w:val="24"/>
          <w:szCs w:val="22"/>
        </w:rPr>
        <w:t>М.Н.Яклашкин</w:t>
      </w:r>
    </w:p>
    <w:p w:rsidR="00730354" w:rsidRPr="00CF5EAB" w:rsidRDefault="00730354" w:rsidP="00AF48A9">
      <w:pPr>
        <w:ind w:firstLine="567"/>
        <w:jc w:val="both"/>
        <w:rPr>
          <w:sz w:val="24"/>
          <w:szCs w:val="22"/>
        </w:rPr>
      </w:pPr>
    </w:p>
    <w:p w:rsidR="00730354" w:rsidRPr="00CF5EAB" w:rsidRDefault="00730354" w:rsidP="009E074A">
      <w:pPr>
        <w:tabs>
          <w:tab w:val="left" w:pos="4678"/>
        </w:tabs>
        <w:jc w:val="both"/>
        <w:rPr>
          <w:sz w:val="24"/>
          <w:szCs w:val="22"/>
        </w:rPr>
      </w:pPr>
      <w:r w:rsidRPr="00CF5EAB">
        <w:rPr>
          <w:sz w:val="24"/>
          <w:szCs w:val="22"/>
        </w:rPr>
        <w:t>Директор научной библиотеки</w:t>
      </w:r>
      <w:r w:rsidRPr="00CF5EAB">
        <w:rPr>
          <w:sz w:val="24"/>
          <w:szCs w:val="22"/>
        </w:rPr>
        <w:tab/>
      </w:r>
      <w:r w:rsidR="009E074A" w:rsidRPr="00CF5EAB">
        <w:rPr>
          <w:sz w:val="24"/>
          <w:szCs w:val="22"/>
        </w:rPr>
        <w:t xml:space="preserve">            </w:t>
      </w:r>
      <w:r w:rsidRPr="00CF5EAB">
        <w:rPr>
          <w:sz w:val="24"/>
          <w:szCs w:val="22"/>
        </w:rPr>
        <w:t>__________________</w:t>
      </w:r>
      <w:r w:rsidRPr="00CF5EAB">
        <w:rPr>
          <w:sz w:val="24"/>
          <w:szCs w:val="22"/>
        </w:rPr>
        <w:tab/>
        <w:t xml:space="preserve">Н.Д. Никитина </w:t>
      </w:r>
    </w:p>
    <w:p w:rsidR="00730354" w:rsidRPr="00CF5EAB" w:rsidRDefault="00730354" w:rsidP="00AF48A9">
      <w:pPr>
        <w:tabs>
          <w:tab w:val="left" w:pos="4678"/>
        </w:tabs>
        <w:ind w:firstLine="567"/>
        <w:jc w:val="both"/>
        <w:rPr>
          <w:sz w:val="24"/>
          <w:szCs w:val="22"/>
        </w:rPr>
      </w:pPr>
    </w:p>
    <w:p w:rsidR="00730354" w:rsidRPr="00CF5EAB" w:rsidRDefault="00730354" w:rsidP="009E074A">
      <w:pPr>
        <w:tabs>
          <w:tab w:val="left" w:pos="4678"/>
        </w:tabs>
        <w:jc w:val="both"/>
        <w:rPr>
          <w:sz w:val="24"/>
          <w:szCs w:val="22"/>
        </w:rPr>
      </w:pPr>
      <w:r w:rsidRPr="00CF5EAB">
        <w:rPr>
          <w:sz w:val="24"/>
          <w:szCs w:val="22"/>
        </w:rPr>
        <w:t>Начальник управления информатизации</w:t>
      </w:r>
      <w:r w:rsidR="009E074A" w:rsidRPr="00CF5EAB">
        <w:rPr>
          <w:sz w:val="24"/>
          <w:szCs w:val="22"/>
        </w:rPr>
        <w:t xml:space="preserve">                       </w:t>
      </w:r>
      <w:r w:rsidRPr="00CF5EAB">
        <w:rPr>
          <w:sz w:val="24"/>
          <w:szCs w:val="22"/>
        </w:rPr>
        <w:t>_________________И.П. Пивоваров</w:t>
      </w:r>
    </w:p>
    <w:p w:rsidR="00730354" w:rsidRPr="00CF5EAB" w:rsidRDefault="00730354" w:rsidP="009E074A">
      <w:pPr>
        <w:jc w:val="both"/>
        <w:rPr>
          <w:sz w:val="24"/>
          <w:szCs w:val="22"/>
        </w:rPr>
      </w:pPr>
    </w:p>
    <w:p w:rsidR="00730354" w:rsidRPr="00CF5EAB" w:rsidRDefault="00730354" w:rsidP="009E074A">
      <w:pPr>
        <w:tabs>
          <w:tab w:val="left" w:pos="5387"/>
          <w:tab w:val="left" w:pos="7371"/>
        </w:tabs>
        <w:jc w:val="both"/>
        <w:rPr>
          <w:sz w:val="24"/>
          <w:szCs w:val="22"/>
        </w:rPr>
      </w:pPr>
      <w:r w:rsidRPr="00CF5EAB">
        <w:rPr>
          <w:sz w:val="24"/>
          <w:szCs w:val="22"/>
        </w:rPr>
        <w:t xml:space="preserve">Начальник учебно-методического управления </w:t>
      </w:r>
      <w:r w:rsidR="009E074A" w:rsidRPr="00CF5EAB">
        <w:rPr>
          <w:sz w:val="24"/>
          <w:szCs w:val="22"/>
        </w:rPr>
        <w:t xml:space="preserve">               </w:t>
      </w:r>
      <w:r w:rsidRPr="00CF5EAB">
        <w:rPr>
          <w:sz w:val="24"/>
          <w:szCs w:val="22"/>
        </w:rPr>
        <w:t>______________</w:t>
      </w:r>
      <w:r w:rsidRPr="00CF5EAB">
        <w:rPr>
          <w:sz w:val="24"/>
          <w:szCs w:val="22"/>
        </w:rPr>
        <w:tab/>
        <w:t xml:space="preserve">В.И. </w:t>
      </w:r>
      <w:proofErr w:type="spellStart"/>
      <w:r w:rsidRPr="00CF5EAB">
        <w:rPr>
          <w:sz w:val="24"/>
          <w:szCs w:val="22"/>
        </w:rPr>
        <w:t>Маколов</w:t>
      </w:r>
      <w:proofErr w:type="spellEnd"/>
    </w:p>
    <w:p w:rsidR="00730354" w:rsidRPr="00CF5EAB" w:rsidRDefault="00730354" w:rsidP="00AF48A9">
      <w:pPr>
        <w:pStyle w:val="1"/>
        <w:keepNext w:val="0"/>
        <w:overflowPunct/>
        <w:autoSpaceDE/>
        <w:autoSpaceDN/>
        <w:adjustRightInd/>
        <w:spacing w:line="240" w:lineRule="auto"/>
        <w:jc w:val="left"/>
        <w:textAlignment w:val="auto"/>
        <w:rPr>
          <w:b/>
          <w:sz w:val="22"/>
          <w:szCs w:val="22"/>
        </w:rPr>
      </w:pPr>
    </w:p>
    <w:p w:rsidR="00730354" w:rsidRPr="00CF5EAB" w:rsidRDefault="00730354"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730354" w:rsidRPr="00CF5EAB" w:rsidRDefault="00730354" w:rsidP="00AF48A9">
      <w:pPr>
        <w:overflowPunct/>
        <w:autoSpaceDE/>
        <w:autoSpaceDN/>
        <w:adjustRightInd/>
        <w:textAlignment w:val="auto"/>
        <w:rPr>
          <w:sz w:val="22"/>
          <w:szCs w:val="22"/>
        </w:rPr>
      </w:pPr>
    </w:p>
    <w:p w:rsidR="00215985" w:rsidRPr="00CF5EAB" w:rsidRDefault="00215985" w:rsidP="00215985">
      <w:pPr>
        <w:pStyle w:val="1"/>
        <w:spacing w:line="240" w:lineRule="auto"/>
        <w:rPr>
          <w:rStyle w:val="afb"/>
          <w:b/>
          <w:i w:val="0"/>
        </w:rPr>
      </w:pPr>
      <w:bookmarkStart w:id="2" w:name="_Toc516053311"/>
      <w:r w:rsidRPr="00CF5EAB">
        <w:rPr>
          <w:rStyle w:val="afb"/>
          <w:b/>
          <w:i w:val="0"/>
        </w:rPr>
        <w:lastRenderedPageBreak/>
        <w:t>1. Цель и задачи освоения дисциплины</w:t>
      </w:r>
      <w:bookmarkEnd w:id="2"/>
    </w:p>
    <w:p w:rsidR="00215985" w:rsidRPr="00CF5EAB" w:rsidRDefault="00215985" w:rsidP="009E0498">
      <w:pPr>
        <w:ind w:firstLine="567"/>
        <w:contextualSpacing/>
        <w:jc w:val="both"/>
        <w:rPr>
          <w:sz w:val="24"/>
          <w:szCs w:val="24"/>
        </w:rPr>
      </w:pPr>
      <w:r w:rsidRPr="00CF5EAB">
        <w:rPr>
          <w:b/>
          <w:sz w:val="24"/>
          <w:szCs w:val="24"/>
        </w:rPr>
        <w:t>Цель дисциплины</w:t>
      </w:r>
      <w:r w:rsidRPr="00CF5EAB">
        <w:rPr>
          <w:sz w:val="24"/>
          <w:szCs w:val="24"/>
        </w:rPr>
        <w:t xml:space="preserve"> - Дать представление о возникновении и развитии профессионального</w:t>
      </w:r>
      <w:r w:rsidR="00FA03F4" w:rsidRPr="00CF5EAB">
        <w:rPr>
          <w:sz w:val="24"/>
          <w:szCs w:val="24"/>
        </w:rPr>
        <w:t xml:space="preserve"> </w:t>
      </w:r>
      <w:r w:rsidRPr="00CF5EAB">
        <w:rPr>
          <w:sz w:val="24"/>
          <w:szCs w:val="24"/>
        </w:rPr>
        <w:t xml:space="preserve">музыкального  искусства как феномене человеческой деятельности социокультурными и художественными факторами; </w:t>
      </w:r>
    </w:p>
    <w:p w:rsidR="00215985" w:rsidRPr="00CF5EAB" w:rsidRDefault="00215985" w:rsidP="009E0498">
      <w:pPr>
        <w:ind w:firstLine="567"/>
        <w:contextualSpacing/>
        <w:jc w:val="both"/>
        <w:rPr>
          <w:sz w:val="24"/>
          <w:szCs w:val="24"/>
        </w:rPr>
      </w:pPr>
      <w:r w:rsidRPr="00CF5EAB">
        <w:rPr>
          <w:sz w:val="24"/>
          <w:szCs w:val="24"/>
        </w:rPr>
        <w:t xml:space="preserve">дать представление обосновать: взаимообусловленную связь фундаментального и прикладного знания, специфику «географии» музыкальных процессов, сложившихся вследствие действия ряда универсальных законов культурно-исторического и художественного порядка; выработать критерии оценки музыкально-творческих явлений; </w:t>
      </w:r>
    </w:p>
    <w:p w:rsidR="00215985" w:rsidRPr="00CF5EAB" w:rsidRDefault="00215985" w:rsidP="009E0498">
      <w:pPr>
        <w:ind w:firstLine="567"/>
        <w:contextualSpacing/>
        <w:jc w:val="both"/>
        <w:rPr>
          <w:sz w:val="24"/>
          <w:szCs w:val="24"/>
        </w:rPr>
      </w:pPr>
      <w:r w:rsidRPr="00CF5EAB">
        <w:rPr>
          <w:sz w:val="24"/>
          <w:szCs w:val="24"/>
        </w:rPr>
        <w:t>сформировать: навыки анализа музыкально-творческих явлений в аспекте общего и особенного, музыковедческую точку зрения на появление всеобщих и локальных историко-художественных закономерностей в той или другой национальной музыкальной культуре.</w:t>
      </w:r>
    </w:p>
    <w:p w:rsidR="00215985" w:rsidRPr="00CF5EAB" w:rsidRDefault="00215985" w:rsidP="009E0498">
      <w:pPr>
        <w:ind w:firstLine="567"/>
        <w:contextualSpacing/>
        <w:jc w:val="both"/>
        <w:rPr>
          <w:sz w:val="24"/>
          <w:szCs w:val="24"/>
        </w:rPr>
      </w:pPr>
    </w:p>
    <w:p w:rsidR="00215985" w:rsidRPr="00CF5EAB" w:rsidRDefault="00215985" w:rsidP="009E0498">
      <w:pPr>
        <w:ind w:firstLine="567"/>
        <w:jc w:val="both"/>
        <w:rPr>
          <w:b/>
          <w:sz w:val="24"/>
          <w:szCs w:val="24"/>
        </w:rPr>
      </w:pPr>
      <w:r w:rsidRPr="00CF5EAB">
        <w:rPr>
          <w:b/>
          <w:sz w:val="24"/>
          <w:szCs w:val="24"/>
        </w:rPr>
        <w:t>Задачи дисциплины:</w:t>
      </w:r>
    </w:p>
    <w:p w:rsidR="00215985" w:rsidRPr="00CF5EAB" w:rsidRDefault="00215985" w:rsidP="009E0498">
      <w:pPr>
        <w:ind w:firstLine="567"/>
        <w:jc w:val="both"/>
        <w:rPr>
          <w:sz w:val="24"/>
          <w:szCs w:val="24"/>
        </w:rPr>
      </w:pPr>
      <w:r w:rsidRPr="00CF5EAB">
        <w:rPr>
          <w:sz w:val="24"/>
          <w:szCs w:val="24"/>
        </w:rPr>
        <w:t>- воспитание у студентов понимания основных закономерностей  развития мировой музыкальной культуры, своеобразия и особенностей музыкальных культур различных общественных формаций и народов;</w:t>
      </w:r>
    </w:p>
    <w:p w:rsidR="00215985" w:rsidRPr="00CF5EAB" w:rsidRDefault="00215985" w:rsidP="009E0498">
      <w:pPr>
        <w:ind w:firstLine="567"/>
        <w:jc w:val="both"/>
        <w:rPr>
          <w:sz w:val="24"/>
          <w:szCs w:val="24"/>
        </w:rPr>
      </w:pPr>
      <w:r w:rsidRPr="00CF5EAB">
        <w:rPr>
          <w:sz w:val="24"/>
          <w:szCs w:val="24"/>
        </w:rPr>
        <w:t>- раскрытие неразрывной связи исторического процесса развития зарубежного музыкального искусства с процессом исторического развития общества;</w:t>
      </w:r>
    </w:p>
    <w:p w:rsidR="00215985" w:rsidRPr="00CF5EAB" w:rsidRDefault="00215985" w:rsidP="009E0498">
      <w:pPr>
        <w:ind w:firstLine="567"/>
        <w:jc w:val="both"/>
        <w:rPr>
          <w:sz w:val="24"/>
          <w:szCs w:val="24"/>
        </w:rPr>
      </w:pPr>
      <w:r w:rsidRPr="00CF5EAB">
        <w:rPr>
          <w:sz w:val="24"/>
          <w:szCs w:val="24"/>
        </w:rPr>
        <w:t>- раскрытие и обоснование специфики художественного отражения действительности в образах и формах музыкального искусства, а также воздействия творчества величайших композиторов и шедевров мировой музыкальной культуры на духовную жизнь общества.</w:t>
      </w:r>
    </w:p>
    <w:p w:rsidR="00215985" w:rsidRPr="00CF5EAB" w:rsidRDefault="00215985" w:rsidP="009E0498">
      <w:pPr>
        <w:ind w:firstLine="567"/>
        <w:jc w:val="both"/>
        <w:rPr>
          <w:sz w:val="24"/>
          <w:szCs w:val="24"/>
        </w:rPr>
      </w:pPr>
      <w:r w:rsidRPr="00CF5EAB">
        <w:rPr>
          <w:sz w:val="24"/>
          <w:szCs w:val="24"/>
        </w:rPr>
        <w:t xml:space="preserve">-  изучение закономерностей развития эстетики и стиля различных художественных эпох, жанровой системы и поэтики разных композиторов, особенностей созданных ими шедевров; </w:t>
      </w:r>
    </w:p>
    <w:p w:rsidR="00215985" w:rsidRPr="00CF5EAB" w:rsidRDefault="00215985" w:rsidP="009E0498">
      <w:pPr>
        <w:ind w:firstLine="567"/>
        <w:jc w:val="both"/>
        <w:rPr>
          <w:sz w:val="24"/>
          <w:szCs w:val="24"/>
        </w:rPr>
      </w:pPr>
      <w:r w:rsidRPr="00CF5EAB">
        <w:rPr>
          <w:sz w:val="24"/>
          <w:szCs w:val="24"/>
        </w:rPr>
        <w:t xml:space="preserve"> - усвоение студентами музыки отдельных произведений, навыков свободного ориентирования в музыкально-исторических стилях, в свободном владении сравнительным анализом тенденций мировой музыкальной культуры, национальных и композиторских стилей; </w:t>
      </w:r>
    </w:p>
    <w:p w:rsidR="00215985" w:rsidRDefault="00215985" w:rsidP="009E0498">
      <w:pPr>
        <w:ind w:firstLine="567"/>
        <w:jc w:val="both"/>
        <w:rPr>
          <w:sz w:val="24"/>
          <w:szCs w:val="24"/>
        </w:rPr>
      </w:pPr>
      <w:r w:rsidRPr="00CF5EAB">
        <w:rPr>
          <w:sz w:val="24"/>
          <w:szCs w:val="24"/>
        </w:rPr>
        <w:t xml:space="preserve">- умение анализировать музыкальное произведение в контексте художественной культуры. </w:t>
      </w:r>
    </w:p>
    <w:p w:rsidR="00E92463" w:rsidRPr="00CF5EAB" w:rsidRDefault="00E92463" w:rsidP="009E0498">
      <w:pPr>
        <w:ind w:firstLine="567"/>
        <w:jc w:val="both"/>
        <w:rPr>
          <w:sz w:val="24"/>
          <w:szCs w:val="24"/>
        </w:rPr>
      </w:pPr>
    </w:p>
    <w:p w:rsidR="00215985" w:rsidRDefault="00215985" w:rsidP="00E92463">
      <w:pPr>
        <w:pStyle w:val="1"/>
        <w:spacing w:line="240" w:lineRule="auto"/>
        <w:ind w:firstLine="567"/>
        <w:rPr>
          <w:b/>
          <w:szCs w:val="24"/>
        </w:rPr>
      </w:pPr>
      <w:bookmarkStart w:id="3" w:name="_Toc516053312"/>
      <w:r w:rsidRPr="00CF5EAB">
        <w:rPr>
          <w:b/>
          <w:szCs w:val="24"/>
        </w:rPr>
        <w:t xml:space="preserve">2. Место дисциплины в структуре ОП </w:t>
      </w:r>
      <w:proofErr w:type="gramStart"/>
      <w:r w:rsidRPr="00CF5EAB">
        <w:rPr>
          <w:b/>
          <w:szCs w:val="24"/>
        </w:rPr>
        <w:t>ВО</w:t>
      </w:r>
      <w:bookmarkEnd w:id="3"/>
      <w:proofErr w:type="gramEnd"/>
    </w:p>
    <w:p w:rsidR="00E92463" w:rsidRPr="00E92463" w:rsidRDefault="00E92463" w:rsidP="00E92463"/>
    <w:p w:rsidR="00B653DB" w:rsidRPr="00CF5EAB" w:rsidRDefault="00B653DB" w:rsidP="00B653DB">
      <w:pPr>
        <w:pStyle w:val="110"/>
        <w:spacing w:line="240" w:lineRule="auto"/>
        <w:ind w:firstLine="709"/>
        <w:jc w:val="both"/>
      </w:pPr>
      <w:bookmarkStart w:id="4" w:name="_Toc516391550"/>
      <w:r w:rsidRPr="00CF5EAB">
        <w:t xml:space="preserve">Дисциплина «История отечественной музыки» является дисциплиной базовой части Блока 1 «Дисциплины» учебного плана по </w:t>
      </w:r>
      <w:r w:rsidR="00596DED">
        <w:t xml:space="preserve">направлению подготовки </w:t>
      </w:r>
      <w:r w:rsidRPr="00CF5EAB">
        <w:t>53.0</w:t>
      </w:r>
      <w:r w:rsidR="005C2494">
        <w:t>3</w:t>
      </w:r>
      <w:r w:rsidRPr="00CF5EAB">
        <w:t>.0</w:t>
      </w:r>
      <w:r w:rsidR="00706B11">
        <w:t>1</w:t>
      </w:r>
      <w:r w:rsidRPr="00CF5EAB">
        <w:t xml:space="preserve"> </w:t>
      </w:r>
      <w:r w:rsidR="00706B11" w:rsidRPr="00706B11">
        <w:t>Музыкальн</w:t>
      </w:r>
      <w:r w:rsidR="00706B11">
        <w:t>о</w:t>
      </w:r>
      <w:r w:rsidR="00706B11" w:rsidRPr="00706B11">
        <w:t>е искусство эстрады</w:t>
      </w:r>
      <w:r w:rsidRPr="00CF5EAB">
        <w:t>.</w:t>
      </w:r>
      <w:bookmarkEnd w:id="4"/>
      <w:r w:rsidRPr="00CF5EAB">
        <w:t xml:space="preserve"> </w:t>
      </w:r>
    </w:p>
    <w:p w:rsidR="00B653DB" w:rsidRPr="00CF5EAB" w:rsidRDefault="00B653DB" w:rsidP="005C2494">
      <w:pPr>
        <w:ind w:firstLine="540"/>
        <w:contextualSpacing/>
        <w:jc w:val="both"/>
        <w:rPr>
          <w:rFonts w:eastAsiaTheme="minorHAnsi"/>
          <w:sz w:val="24"/>
          <w:szCs w:val="24"/>
          <w:lang w:eastAsia="en-US"/>
        </w:rPr>
      </w:pPr>
      <w:r w:rsidRPr="00CF5EAB">
        <w:rPr>
          <w:sz w:val="24"/>
          <w:szCs w:val="24"/>
        </w:rPr>
        <w:t xml:space="preserve">Центральное место в программе курса «История отечественной музыки» занимает изучение </w:t>
      </w:r>
      <w:r w:rsidRPr="00CF5EAB">
        <w:rPr>
          <w:rFonts w:eastAsiaTheme="minorHAnsi"/>
          <w:sz w:val="24"/>
          <w:szCs w:val="24"/>
          <w:lang w:eastAsia="en-US"/>
        </w:rPr>
        <w:t xml:space="preserve">теоретико-практических и методологических основ, сущностных сторон </w:t>
      </w:r>
      <w:r w:rsidRPr="005C2494">
        <w:rPr>
          <w:rFonts w:eastAsiaTheme="minorHAnsi"/>
          <w:sz w:val="24"/>
          <w:szCs w:val="24"/>
          <w:lang w:eastAsia="en-US"/>
        </w:rPr>
        <w:t>периодизации отечественного музыкального искусства, всеобщих  и локальных историко-</w:t>
      </w:r>
      <w:r w:rsidRPr="00CF5EAB">
        <w:rPr>
          <w:rFonts w:eastAsiaTheme="minorHAnsi"/>
          <w:sz w:val="24"/>
          <w:szCs w:val="24"/>
          <w:lang w:eastAsia="en-US"/>
        </w:rPr>
        <w:t>художественных закономерностей развития профессионального искусства и содержаний понятий и терминов, особенностей функционирования системы музыкального искусства в той или иной  исторический период.</w:t>
      </w:r>
    </w:p>
    <w:p w:rsidR="00BC0C36" w:rsidRDefault="00B653DB" w:rsidP="00E304BE">
      <w:pPr>
        <w:ind w:firstLine="540"/>
        <w:jc w:val="both"/>
        <w:rPr>
          <w:sz w:val="24"/>
          <w:szCs w:val="24"/>
        </w:rPr>
      </w:pPr>
      <w:r w:rsidRPr="00805318">
        <w:rPr>
          <w:sz w:val="24"/>
          <w:szCs w:val="24"/>
        </w:rPr>
        <w:t xml:space="preserve">Для изучения дисциплины «История отечественной музыки» необходимы компетенции, сформированные у </w:t>
      </w:r>
      <w:proofErr w:type="gramStart"/>
      <w:r w:rsidRPr="00805318">
        <w:rPr>
          <w:sz w:val="24"/>
          <w:szCs w:val="24"/>
        </w:rPr>
        <w:t>обучающихся</w:t>
      </w:r>
      <w:proofErr w:type="gramEnd"/>
      <w:r w:rsidRPr="00805318">
        <w:rPr>
          <w:sz w:val="24"/>
          <w:szCs w:val="24"/>
        </w:rPr>
        <w:t xml:space="preserve"> в результате</w:t>
      </w:r>
      <w:r w:rsidR="00BC0C36">
        <w:rPr>
          <w:sz w:val="24"/>
          <w:szCs w:val="24"/>
        </w:rPr>
        <w:t xml:space="preserve"> изучения:</w:t>
      </w:r>
    </w:p>
    <w:p w:rsidR="00BC0C36" w:rsidRDefault="00D826F8" w:rsidP="00E304BE">
      <w:pPr>
        <w:ind w:firstLine="540"/>
        <w:jc w:val="both"/>
        <w:rPr>
          <w:sz w:val="24"/>
          <w:szCs w:val="24"/>
        </w:rPr>
      </w:pPr>
      <w:r w:rsidRPr="00805318">
        <w:rPr>
          <w:sz w:val="24"/>
          <w:szCs w:val="24"/>
        </w:rPr>
        <w:t xml:space="preserve"> Истории</w:t>
      </w:r>
      <w:r w:rsidR="00E92463" w:rsidRPr="00805318">
        <w:rPr>
          <w:sz w:val="24"/>
          <w:szCs w:val="24"/>
        </w:rPr>
        <w:t xml:space="preserve"> зарубежной музыки (ОПК-5</w:t>
      </w:r>
      <w:r w:rsidR="00E35EC7" w:rsidRPr="00805318">
        <w:rPr>
          <w:sz w:val="24"/>
          <w:szCs w:val="24"/>
        </w:rPr>
        <w:t>)</w:t>
      </w:r>
      <w:r w:rsidR="00565A0F" w:rsidRPr="00805318">
        <w:rPr>
          <w:sz w:val="24"/>
          <w:szCs w:val="24"/>
        </w:rPr>
        <w:t xml:space="preserve">, </w:t>
      </w:r>
    </w:p>
    <w:p w:rsidR="00BC0C36" w:rsidRDefault="00565A0F" w:rsidP="00E304BE">
      <w:pPr>
        <w:ind w:firstLine="540"/>
        <w:jc w:val="both"/>
        <w:rPr>
          <w:sz w:val="24"/>
          <w:szCs w:val="24"/>
        </w:rPr>
      </w:pPr>
      <w:r w:rsidRPr="00805318">
        <w:rPr>
          <w:sz w:val="24"/>
          <w:szCs w:val="24"/>
        </w:rPr>
        <w:t xml:space="preserve">Гармония (ОПК-3, ОПК-5), </w:t>
      </w:r>
    </w:p>
    <w:p w:rsidR="00BC0C36" w:rsidRDefault="00565A0F" w:rsidP="00E304BE">
      <w:pPr>
        <w:ind w:firstLine="540"/>
        <w:jc w:val="both"/>
        <w:rPr>
          <w:sz w:val="24"/>
          <w:szCs w:val="24"/>
        </w:rPr>
      </w:pPr>
      <w:r w:rsidRPr="00805318">
        <w:rPr>
          <w:sz w:val="24"/>
          <w:szCs w:val="24"/>
        </w:rPr>
        <w:t>Музыкальная педагогика и п</w:t>
      </w:r>
      <w:r w:rsidR="00805318" w:rsidRPr="00805318">
        <w:rPr>
          <w:sz w:val="24"/>
          <w:szCs w:val="24"/>
        </w:rPr>
        <w:t>сихология (ОПК-5, ПК-18, ПК-19</w:t>
      </w:r>
      <w:r w:rsidR="0069375F" w:rsidRPr="00805318">
        <w:rPr>
          <w:sz w:val="24"/>
          <w:szCs w:val="24"/>
        </w:rPr>
        <w:t xml:space="preserve">), </w:t>
      </w:r>
    </w:p>
    <w:p w:rsidR="00B653DB" w:rsidRPr="00805318" w:rsidRDefault="0069375F" w:rsidP="00E304BE">
      <w:pPr>
        <w:ind w:firstLine="540"/>
        <w:jc w:val="both"/>
        <w:rPr>
          <w:sz w:val="24"/>
          <w:szCs w:val="24"/>
        </w:rPr>
      </w:pPr>
      <w:r w:rsidRPr="00805318">
        <w:rPr>
          <w:sz w:val="24"/>
          <w:szCs w:val="24"/>
        </w:rPr>
        <w:t>Полифония (ОПК-3-ОПК-5)</w:t>
      </w:r>
    </w:p>
    <w:p w:rsidR="00730354" w:rsidRPr="00805318" w:rsidRDefault="00B653DB" w:rsidP="00B653DB">
      <w:pPr>
        <w:ind w:left="540"/>
        <w:jc w:val="both"/>
        <w:rPr>
          <w:sz w:val="24"/>
          <w:szCs w:val="24"/>
        </w:rPr>
      </w:pPr>
      <w:r w:rsidRPr="00805318">
        <w:rPr>
          <w:sz w:val="24"/>
          <w:szCs w:val="24"/>
        </w:rPr>
        <w:t xml:space="preserve">Освоение данной дисциплины необходимо </w:t>
      </w:r>
      <w:proofErr w:type="gramStart"/>
      <w:r w:rsidRPr="00805318">
        <w:rPr>
          <w:sz w:val="24"/>
          <w:szCs w:val="24"/>
        </w:rPr>
        <w:t>обучающемуся</w:t>
      </w:r>
      <w:proofErr w:type="gramEnd"/>
      <w:r w:rsidRPr="00805318">
        <w:rPr>
          <w:sz w:val="24"/>
          <w:szCs w:val="24"/>
        </w:rPr>
        <w:t xml:space="preserve"> для успешного изучения следующих дисциплин и прохождения практик:</w:t>
      </w:r>
    </w:p>
    <w:p w:rsidR="00E35EC7" w:rsidRPr="00CF5EAB" w:rsidRDefault="00E35EC7" w:rsidP="00E35EC7">
      <w:pPr>
        <w:ind w:firstLine="709"/>
        <w:outlineLvl w:val="0"/>
        <w:rPr>
          <w:b/>
          <w:sz w:val="24"/>
          <w:szCs w:val="24"/>
        </w:rPr>
      </w:pPr>
      <w:bookmarkStart w:id="5" w:name="_Toc516391552"/>
      <w:r w:rsidRPr="00805318">
        <w:rPr>
          <w:sz w:val="24"/>
          <w:szCs w:val="24"/>
        </w:rPr>
        <w:lastRenderedPageBreak/>
        <w:t xml:space="preserve">Преддипломная практика </w:t>
      </w:r>
      <w:bookmarkEnd w:id="5"/>
      <w:r w:rsidR="007F62C7" w:rsidRPr="00805318">
        <w:rPr>
          <w:sz w:val="24"/>
          <w:szCs w:val="24"/>
        </w:rPr>
        <w:t>(</w:t>
      </w:r>
      <w:r w:rsidR="00706B11" w:rsidRPr="00805318">
        <w:rPr>
          <w:sz w:val="24"/>
          <w:szCs w:val="24"/>
        </w:rPr>
        <w:t xml:space="preserve">ОК-1; ОК-2; ОК-3; ОК-4; ОК-5; ОК-8; ОПК-1; ОПК-2; </w:t>
      </w:r>
      <w:r w:rsidR="00805318" w:rsidRPr="00805318">
        <w:rPr>
          <w:sz w:val="24"/>
          <w:szCs w:val="24"/>
        </w:rPr>
        <w:t>ОПК-3; ОПК-4; ОПК-5; ПК-7; ПК-18</w:t>
      </w:r>
      <w:r w:rsidR="00706B11" w:rsidRPr="00805318">
        <w:rPr>
          <w:sz w:val="24"/>
          <w:szCs w:val="24"/>
        </w:rPr>
        <w:t>; ПК-19; ПК-20; ПК-21; ПК-22; ПК</w:t>
      </w:r>
      <w:r w:rsidR="00805318" w:rsidRPr="00805318">
        <w:rPr>
          <w:sz w:val="24"/>
          <w:szCs w:val="24"/>
        </w:rPr>
        <w:t>-23; ПК-24; ПК-25; ПК-26; ПК-27; ПК-30; ПК-31</w:t>
      </w:r>
      <w:r w:rsidR="007F62C7" w:rsidRPr="00805318">
        <w:rPr>
          <w:sz w:val="24"/>
          <w:szCs w:val="24"/>
        </w:rPr>
        <w:t>)</w:t>
      </w:r>
    </w:p>
    <w:p w:rsidR="00215985" w:rsidRDefault="00215985" w:rsidP="00E92463">
      <w:pPr>
        <w:pStyle w:val="1"/>
        <w:spacing w:line="240" w:lineRule="auto"/>
        <w:rPr>
          <w:b/>
          <w:bCs/>
        </w:rPr>
      </w:pPr>
      <w:bookmarkStart w:id="6" w:name="_Toc516053314"/>
      <w:r w:rsidRPr="00CF5EAB">
        <w:rPr>
          <w:b/>
        </w:rPr>
        <w:t xml:space="preserve">3. </w:t>
      </w:r>
      <w:bookmarkEnd w:id="6"/>
      <w:r w:rsidR="00E92463" w:rsidRPr="00E92463">
        <w:rPr>
          <w:b/>
          <w:bCs/>
        </w:rPr>
        <w:t xml:space="preserve">Перечень планируемых результатов обучения по дисциплине, соотнесенных с планируемыми результатами освоения ОП </w:t>
      </w:r>
      <w:proofErr w:type="gramStart"/>
      <w:r w:rsidR="00E92463" w:rsidRPr="00E92463">
        <w:rPr>
          <w:b/>
          <w:bCs/>
        </w:rPr>
        <w:t>ВО</w:t>
      </w:r>
      <w:proofErr w:type="gramEnd"/>
    </w:p>
    <w:p w:rsidR="00E92463" w:rsidRPr="00E92463" w:rsidRDefault="00E92463" w:rsidP="00E92463"/>
    <w:p w:rsidR="00215985" w:rsidRPr="00CF5EAB" w:rsidRDefault="00215985" w:rsidP="00215985">
      <w:pPr>
        <w:ind w:firstLine="567"/>
        <w:jc w:val="both"/>
        <w:rPr>
          <w:sz w:val="24"/>
          <w:szCs w:val="24"/>
        </w:rPr>
      </w:pPr>
      <w:r w:rsidRPr="00CF5EAB">
        <w:rPr>
          <w:sz w:val="24"/>
          <w:szCs w:val="24"/>
        </w:rPr>
        <w:t xml:space="preserve">В процессе освоения данной дисциплины обучающиеся формируют следующие </w:t>
      </w:r>
      <w:proofErr w:type="gramStart"/>
      <w:r w:rsidRPr="00CF5EAB">
        <w:rPr>
          <w:sz w:val="24"/>
          <w:szCs w:val="24"/>
        </w:rPr>
        <w:t>компетенции</w:t>
      </w:r>
      <w:proofErr w:type="gramEnd"/>
      <w:r w:rsidRPr="00CF5EAB">
        <w:rPr>
          <w:sz w:val="24"/>
          <w:szCs w:val="24"/>
        </w:rPr>
        <w:t xml:space="preserve"> и демонстрирует соответствующие им результаты обучения:</w:t>
      </w:r>
    </w:p>
    <w:p w:rsidR="00215985" w:rsidRPr="00CF5EAB" w:rsidRDefault="00215985" w:rsidP="00215985">
      <w:pPr>
        <w:rPr>
          <w:sz w:val="24"/>
          <w:szCs w:val="24"/>
        </w:rPr>
      </w:pP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3743"/>
        <w:gridCol w:w="5726"/>
      </w:tblGrid>
      <w:tr w:rsidR="00215985" w:rsidRPr="00CF5EAB" w:rsidTr="00215985">
        <w:trPr>
          <w:jc w:val="center"/>
        </w:trPr>
        <w:tc>
          <w:tcPr>
            <w:tcW w:w="3743" w:type="dxa"/>
            <w:vAlign w:val="center"/>
          </w:tcPr>
          <w:p w:rsidR="00215985" w:rsidRPr="00CF5EAB" w:rsidRDefault="00215985" w:rsidP="00215985">
            <w:pPr>
              <w:jc w:val="center"/>
              <w:rPr>
                <w:b/>
                <w:sz w:val="24"/>
                <w:szCs w:val="24"/>
              </w:rPr>
            </w:pPr>
            <w:r w:rsidRPr="00CF5EAB">
              <w:rPr>
                <w:b/>
                <w:sz w:val="24"/>
                <w:szCs w:val="24"/>
              </w:rPr>
              <w:t>Компетенция по ФГОС</w:t>
            </w:r>
          </w:p>
        </w:tc>
        <w:tc>
          <w:tcPr>
            <w:tcW w:w="5726" w:type="dxa"/>
            <w:vAlign w:val="center"/>
          </w:tcPr>
          <w:p w:rsidR="00215985" w:rsidRPr="00CF5EAB" w:rsidRDefault="00215985" w:rsidP="00215985">
            <w:pPr>
              <w:jc w:val="center"/>
              <w:rPr>
                <w:b/>
                <w:sz w:val="24"/>
                <w:szCs w:val="24"/>
              </w:rPr>
            </w:pPr>
            <w:r w:rsidRPr="00CF5EAB">
              <w:rPr>
                <w:b/>
                <w:sz w:val="24"/>
                <w:szCs w:val="24"/>
              </w:rPr>
              <w:t xml:space="preserve">Основные показатели освоения </w:t>
            </w:r>
          </w:p>
        </w:tc>
      </w:tr>
      <w:tr w:rsidR="00215985" w:rsidRPr="00CF5EAB" w:rsidTr="00215985">
        <w:trPr>
          <w:trHeight w:val="698"/>
          <w:jc w:val="center"/>
        </w:trPr>
        <w:tc>
          <w:tcPr>
            <w:tcW w:w="3743" w:type="dxa"/>
            <w:vMerge w:val="restart"/>
            <w:vAlign w:val="center"/>
          </w:tcPr>
          <w:p w:rsidR="00215985" w:rsidRPr="00CF5EAB" w:rsidRDefault="00B653DB" w:rsidP="00215985">
            <w:pPr>
              <w:rPr>
                <w:sz w:val="24"/>
                <w:szCs w:val="24"/>
                <w:vertAlign w:val="subscript"/>
              </w:rPr>
            </w:pPr>
            <w:r w:rsidRPr="00CF5EAB">
              <w:rPr>
                <w:b/>
                <w:sz w:val="24"/>
                <w:szCs w:val="24"/>
              </w:rPr>
              <w:t>ОПК-</w:t>
            </w:r>
            <w:r w:rsidR="00F32022">
              <w:rPr>
                <w:b/>
                <w:sz w:val="24"/>
                <w:szCs w:val="24"/>
              </w:rPr>
              <w:t>5</w:t>
            </w:r>
            <w:r w:rsidRPr="00CF5EAB">
              <w:rPr>
                <w:sz w:val="24"/>
                <w:szCs w:val="24"/>
              </w:rPr>
              <w:t xml:space="preserve"> </w:t>
            </w:r>
            <w:r w:rsidR="00F32022" w:rsidRPr="00E304BE">
              <w:rPr>
                <w:sz w:val="24"/>
                <w:szCs w:val="24"/>
              </w:rPr>
              <w:t>готовностью к эффективному использованию в профессиональной деятельности знаний в области истории, теории музыкального искусства и музыкальной педагогики</w:t>
            </w:r>
            <w:r w:rsidR="00F32022" w:rsidRPr="00F32022">
              <w:rPr>
                <w:sz w:val="24"/>
                <w:szCs w:val="24"/>
              </w:rPr>
              <w:t xml:space="preserve"> </w:t>
            </w:r>
          </w:p>
        </w:tc>
        <w:tc>
          <w:tcPr>
            <w:tcW w:w="5726" w:type="dxa"/>
          </w:tcPr>
          <w:p w:rsidR="00215985" w:rsidRPr="00937FE1" w:rsidRDefault="00215985" w:rsidP="00215985">
            <w:pPr>
              <w:contextualSpacing/>
              <w:jc w:val="both"/>
              <w:rPr>
                <w:sz w:val="24"/>
                <w:szCs w:val="24"/>
              </w:rPr>
            </w:pPr>
            <w:r w:rsidRPr="00937FE1">
              <w:rPr>
                <w:b/>
                <w:sz w:val="24"/>
                <w:szCs w:val="24"/>
              </w:rPr>
              <w:t>Знать</w:t>
            </w:r>
            <w:r w:rsidRPr="00937FE1">
              <w:rPr>
                <w:sz w:val="24"/>
                <w:szCs w:val="24"/>
              </w:rPr>
              <w:t xml:space="preserve"> основные исторические периоды развития музыкальной культуры, историю отечественной и зарубежной музыки, основные этапы эволюции художественных стилей, композиторское творчество в культурно-эстетическом и историческом контексте, жанры и стили оркестровой, инструментальной, вокальной музыки, направления и стили зарубежной и отечественной музыки до первой половины ХХ века, основные направления массовой музыкальной культуры указанного периода; - основные методы научного исследования музыкального произведения, проблемы исполнительства и педагогики</w:t>
            </w:r>
          </w:p>
          <w:p w:rsidR="00215985" w:rsidRPr="00937FE1" w:rsidRDefault="00215985" w:rsidP="00215985">
            <w:pPr>
              <w:overflowPunct/>
              <w:autoSpaceDE/>
              <w:autoSpaceDN/>
              <w:adjustRightInd/>
              <w:contextualSpacing/>
              <w:jc w:val="both"/>
              <w:textAlignment w:val="auto"/>
              <w:rPr>
                <w:rFonts w:eastAsiaTheme="minorHAnsi"/>
                <w:sz w:val="24"/>
                <w:szCs w:val="24"/>
                <w:lang w:eastAsia="en-US"/>
              </w:rPr>
            </w:pPr>
            <w:r w:rsidRPr="00937FE1">
              <w:rPr>
                <w:rFonts w:eastAsiaTheme="minorHAnsi"/>
                <w:sz w:val="24"/>
                <w:szCs w:val="24"/>
                <w:lang w:eastAsia="en-US"/>
              </w:rPr>
              <w:t xml:space="preserve"> </w:t>
            </w:r>
          </w:p>
        </w:tc>
      </w:tr>
      <w:tr w:rsidR="00215985" w:rsidRPr="00CF5EAB" w:rsidTr="00215985">
        <w:trPr>
          <w:trHeight w:val="77"/>
          <w:jc w:val="center"/>
        </w:trPr>
        <w:tc>
          <w:tcPr>
            <w:tcW w:w="3743" w:type="dxa"/>
            <w:vMerge/>
            <w:vAlign w:val="center"/>
          </w:tcPr>
          <w:p w:rsidR="00215985" w:rsidRPr="00CF5EAB" w:rsidRDefault="00215985" w:rsidP="00215985">
            <w:pPr>
              <w:jc w:val="center"/>
              <w:rPr>
                <w:sz w:val="24"/>
                <w:szCs w:val="24"/>
              </w:rPr>
            </w:pPr>
          </w:p>
        </w:tc>
        <w:tc>
          <w:tcPr>
            <w:tcW w:w="5726" w:type="dxa"/>
          </w:tcPr>
          <w:p w:rsidR="00215985" w:rsidRPr="00937FE1" w:rsidRDefault="00215985" w:rsidP="00215985">
            <w:pPr>
              <w:contextualSpacing/>
              <w:jc w:val="both"/>
              <w:rPr>
                <w:sz w:val="24"/>
                <w:szCs w:val="24"/>
              </w:rPr>
            </w:pPr>
            <w:r w:rsidRPr="00937FE1">
              <w:rPr>
                <w:b/>
                <w:sz w:val="24"/>
                <w:szCs w:val="24"/>
              </w:rPr>
              <w:t>Уметь</w:t>
            </w:r>
            <w:r w:rsidRPr="00937FE1">
              <w:rPr>
                <w:sz w:val="24"/>
                <w:szCs w:val="24"/>
              </w:rPr>
              <w:t xml:space="preserve"> </w:t>
            </w:r>
            <w:r w:rsidRPr="00937FE1">
              <w:rPr>
                <w:rFonts w:eastAsiaTheme="minorHAnsi"/>
                <w:sz w:val="24"/>
                <w:szCs w:val="24"/>
                <w:lang w:eastAsia="en-US"/>
              </w:rPr>
              <w:t>аргументировано излагать материал в устной и письменной формах;</w:t>
            </w:r>
          </w:p>
          <w:p w:rsidR="00215985" w:rsidRPr="00937FE1" w:rsidRDefault="00215985" w:rsidP="00215985">
            <w:pPr>
              <w:overflowPunct/>
              <w:autoSpaceDE/>
              <w:autoSpaceDN/>
              <w:adjustRightInd/>
              <w:contextualSpacing/>
              <w:jc w:val="both"/>
              <w:textAlignment w:val="auto"/>
              <w:rPr>
                <w:rFonts w:eastAsiaTheme="minorHAnsi"/>
                <w:b/>
                <w:sz w:val="24"/>
                <w:szCs w:val="24"/>
                <w:lang w:eastAsia="en-US"/>
              </w:rPr>
            </w:pPr>
            <w:r w:rsidRPr="00937FE1">
              <w:rPr>
                <w:rFonts w:eastAsiaTheme="minorHAnsi"/>
                <w:sz w:val="24"/>
                <w:szCs w:val="24"/>
                <w:lang w:eastAsia="en-US"/>
              </w:rPr>
              <w:t xml:space="preserve">обосновать общественно-значимую роль профессионального музыкального искусства в художественном процессе; </w:t>
            </w:r>
          </w:p>
          <w:p w:rsidR="00215985" w:rsidRPr="00937FE1" w:rsidRDefault="00215985" w:rsidP="00215985">
            <w:pPr>
              <w:overflowPunct/>
              <w:autoSpaceDE/>
              <w:autoSpaceDN/>
              <w:adjustRightInd/>
              <w:contextualSpacing/>
              <w:jc w:val="both"/>
              <w:textAlignment w:val="auto"/>
              <w:rPr>
                <w:rFonts w:eastAsiaTheme="minorHAnsi"/>
                <w:b/>
                <w:sz w:val="24"/>
                <w:szCs w:val="24"/>
                <w:lang w:eastAsia="en-US"/>
              </w:rPr>
            </w:pPr>
            <w:r w:rsidRPr="00937FE1">
              <w:rPr>
                <w:rFonts w:eastAsiaTheme="minorHAnsi"/>
                <w:sz w:val="24"/>
                <w:szCs w:val="24"/>
                <w:lang w:eastAsia="en-US"/>
              </w:rPr>
              <w:t>обосновать проявление всеобщих и локальных закономерностей историко-художественного становления и развития стран и народов;</w:t>
            </w:r>
          </w:p>
          <w:p w:rsidR="00215985" w:rsidRPr="00937FE1" w:rsidRDefault="00215985" w:rsidP="00215985">
            <w:pPr>
              <w:overflowPunct/>
              <w:autoSpaceDE/>
              <w:autoSpaceDN/>
              <w:adjustRightInd/>
              <w:contextualSpacing/>
              <w:jc w:val="both"/>
              <w:textAlignment w:val="auto"/>
              <w:rPr>
                <w:rFonts w:eastAsiaTheme="minorHAnsi"/>
                <w:b/>
                <w:sz w:val="24"/>
                <w:szCs w:val="24"/>
                <w:lang w:eastAsia="en-US"/>
              </w:rPr>
            </w:pPr>
            <w:r w:rsidRPr="00937FE1">
              <w:rPr>
                <w:rFonts w:eastAsiaTheme="minorHAnsi"/>
                <w:sz w:val="24"/>
                <w:szCs w:val="24"/>
                <w:lang w:eastAsia="en-US"/>
              </w:rPr>
              <w:t>вести самостоятельный поиск оснований возникновения и развития профессионального музыкального  творчества;</w:t>
            </w:r>
          </w:p>
          <w:p w:rsidR="00215985" w:rsidRPr="00937FE1" w:rsidRDefault="00215985" w:rsidP="00215985">
            <w:pPr>
              <w:overflowPunct/>
              <w:autoSpaceDE/>
              <w:autoSpaceDN/>
              <w:adjustRightInd/>
              <w:contextualSpacing/>
              <w:textAlignment w:val="auto"/>
              <w:rPr>
                <w:rFonts w:eastAsiaTheme="minorHAnsi"/>
                <w:b/>
                <w:sz w:val="24"/>
                <w:szCs w:val="24"/>
                <w:lang w:eastAsia="en-US"/>
              </w:rPr>
            </w:pPr>
            <w:r w:rsidRPr="00937FE1">
              <w:rPr>
                <w:rFonts w:eastAsiaTheme="minorHAnsi"/>
                <w:sz w:val="24"/>
                <w:szCs w:val="24"/>
                <w:lang w:eastAsia="en-US"/>
              </w:rPr>
              <w:t xml:space="preserve">определять направление  и тенденции музыкального процесса в той или другой период на основе изучения имеющейся литературы; </w:t>
            </w:r>
          </w:p>
          <w:p w:rsidR="00215985" w:rsidRPr="00937FE1" w:rsidRDefault="00215985" w:rsidP="00215985">
            <w:pPr>
              <w:overflowPunct/>
              <w:autoSpaceDE/>
              <w:autoSpaceDN/>
              <w:adjustRightInd/>
              <w:contextualSpacing/>
              <w:jc w:val="both"/>
              <w:textAlignment w:val="auto"/>
              <w:rPr>
                <w:rFonts w:eastAsiaTheme="minorHAnsi"/>
                <w:b/>
                <w:sz w:val="24"/>
                <w:szCs w:val="24"/>
                <w:lang w:eastAsia="en-US"/>
              </w:rPr>
            </w:pPr>
            <w:r w:rsidRPr="00937FE1">
              <w:rPr>
                <w:rFonts w:eastAsiaTheme="minorHAnsi"/>
                <w:sz w:val="24"/>
                <w:szCs w:val="24"/>
                <w:lang w:eastAsia="en-US"/>
              </w:rPr>
              <w:t>обосновать факторы, мотивирующие обусловленность  творческих явлений;</w:t>
            </w:r>
          </w:p>
          <w:p w:rsidR="00215985" w:rsidRPr="00937FE1" w:rsidRDefault="00215985" w:rsidP="00215985">
            <w:pPr>
              <w:overflowPunct/>
              <w:autoSpaceDE/>
              <w:autoSpaceDN/>
              <w:adjustRightInd/>
              <w:contextualSpacing/>
              <w:jc w:val="both"/>
              <w:textAlignment w:val="auto"/>
              <w:rPr>
                <w:rFonts w:eastAsiaTheme="minorHAnsi"/>
                <w:b/>
                <w:sz w:val="24"/>
                <w:szCs w:val="24"/>
                <w:lang w:eastAsia="en-US"/>
              </w:rPr>
            </w:pPr>
            <w:r w:rsidRPr="00937FE1">
              <w:rPr>
                <w:rFonts w:eastAsiaTheme="minorHAnsi"/>
                <w:sz w:val="24"/>
                <w:szCs w:val="24"/>
                <w:lang w:eastAsia="en-US"/>
              </w:rPr>
              <w:t>изложить оригинальную  точку зрения на музыкально-творческие явления;</w:t>
            </w:r>
          </w:p>
          <w:p w:rsidR="00215985" w:rsidRPr="00937FE1" w:rsidRDefault="00215985" w:rsidP="00215985">
            <w:pPr>
              <w:jc w:val="both"/>
              <w:rPr>
                <w:sz w:val="24"/>
                <w:szCs w:val="24"/>
              </w:rPr>
            </w:pPr>
            <w:r w:rsidRPr="00937FE1">
              <w:rPr>
                <w:rFonts w:eastAsiaTheme="minorHAnsi"/>
                <w:sz w:val="24"/>
                <w:szCs w:val="24"/>
                <w:lang w:eastAsia="en-US"/>
              </w:rPr>
              <w:t>обосновать идейно-художественную концепцию творчества.</w:t>
            </w:r>
          </w:p>
        </w:tc>
      </w:tr>
      <w:tr w:rsidR="00215985" w:rsidRPr="00CF5EAB" w:rsidTr="00215985">
        <w:trPr>
          <w:jc w:val="center"/>
        </w:trPr>
        <w:tc>
          <w:tcPr>
            <w:tcW w:w="3743" w:type="dxa"/>
            <w:vMerge/>
            <w:vAlign w:val="center"/>
          </w:tcPr>
          <w:p w:rsidR="00215985" w:rsidRPr="00CF5EAB" w:rsidRDefault="00215985" w:rsidP="00215985">
            <w:pPr>
              <w:jc w:val="center"/>
              <w:rPr>
                <w:sz w:val="24"/>
                <w:szCs w:val="24"/>
              </w:rPr>
            </w:pPr>
          </w:p>
        </w:tc>
        <w:tc>
          <w:tcPr>
            <w:tcW w:w="5726" w:type="dxa"/>
          </w:tcPr>
          <w:p w:rsidR="00215985" w:rsidRPr="00937FE1" w:rsidRDefault="00215985" w:rsidP="00215985">
            <w:pPr>
              <w:contextualSpacing/>
              <w:jc w:val="both"/>
              <w:rPr>
                <w:rFonts w:eastAsiaTheme="minorHAnsi"/>
                <w:sz w:val="24"/>
                <w:szCs w:val="24"/>
                <w:lang w:eastAsia="en-US"/>
              </w:rPr>
            </w:pPr>
            <w:r w:rsidRPr="00937FE1">
              <w:rPr>
                <w:b/>
                <w:sz w:val="24"/>
                <w:szCs w:val="24"/>
              </w:rPr>
              <w:t>Владеть</w:t>
            </w:r>
            <w:r w:rsidRPr="00937FE1">
              <w:rPr>
                <w:sz w:val="24"/>
                <w:szCs w:val="24"/>
              </w:rPr>
              <w:t xml:space="preserve"> методами и навыками критического анализа музыкальных произведений и событий; - развитой способностью к чувственно-художественному восприятию мира, к образному мышлению; - профессиональной лексикой, понятийно-категориальным аппаратом музыкальной науки; - навыками использования музыковедческой литературы в процессе обучения. </w:t>
            </w:r>
          </w:p>
          <w:p w:rsidR="00215985" w:rsidRPr="00937FE1" w:rsidRDefault="00215985" w:rsidP="00215985">
            <w:pPr>
              <w:overflowPunct/>
              <w:autoSpaceDE/>
              <w:autoSpaceDN/>
              <w:adjustRightInd/>
              <w:contextualSpacing/>
              <w:jc w:val="both"/>
              <w:textAlignment w:val="auto"/>
              <w:rPr>
                <w:rFonts w:eastAsiaTheme="minorHAnsi"/>
                <w:sz w:val="24"/>
                <w:szCs w:val="24"/>
                <w:lang w:eastAsia="en-US"/>
              </w:rPr>
            </w:pPr>
          </w:p>
        </w:tc>
      </w:tr>
    </w:tbl>
    <w:p w:rsidR="00A7237B" w:rsidRPr="00CF5EAB" w:rsidRDefault="00A7237B" w:rsidP="00F32022">
      <w:pPr>
        <w:pStyle w:val="1"/>
        <w:spacing w:line="240" w:lineRule="auto"/>
        <w:jc w:val="left"/>
        <w:rPr>
          <w:b/>
        </w:rPr>
      </w:pPr>
    </w:p>
    <w:p w:rsidR="00A7237B" w:rsidRDefault="00A7237B" w:rsidP="00A7237B">
      <w:pPr>
        <w:pStyle w:val="1"/>
        <w:spacing w:line="240" w:lineRule="auto"/>
        <w:rPr>
          <w:b/>
        </w:rPr>
      </w:pPr>
      <w:r w:rsidRPr="00CF5EAB">
        <w:rPr>
          <w:b/>
        </w:rPr>
        <w:t>4. Структура и содержание дисциплины</w:t>
      </w:r>
    </w:p>
    <w:p w:rsidR="00F32022" w:rsidRPr="00F32022" w:rsidRDefault="00F32022" w:rsidP="00F32022"/>
    <w:p w:rsidR="00730354" w:rsidRDefault="00A7237B" w:rsidP="00A7237B">
      <w:pPr>
        <w:pStyle w:val="a5"/>
        <w:spacing w:line="240" w:lineRule="auto"/>
        <w:rPr>
          <w:b/>
          <w:i/>
          <w:szCs w:val="24"/>
        </w:rPr>
      </w:pPr>
      <w:r w:rsidRPr="00F32022">
        <w:rPr>
          <w:b/>
          <w:i/>
          <w:szCs w:val="24"/>
        </w:rPr>
        <w:t>4.1. Структура дисциплины</w:t>
      </w:r>
    </w:p>
    <w:p w:rsidR="00F32022" w:rsidRPr="00F32022" w:rsidRDefault="00F32022" w:rsidP="00A7237B">
      <w:pPr>
        <w:pStyle w:val="a5"/>
        <w:spacing w:line="240" w:lineRule="auto"/>
        <w:rPr>
          <w:rStyle w:val="af4"/>
          <w:b w:val="0"/>
          <w:i/>
          <w:sz w:val="22"/>
          <w:szCs w:val="22"/>
        </w:rPr>
      </w:pPr>
    </w:p>
    <w:tbl>
      <w:tblPr>
        <w:tblW w:w="9586"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tblPr>
      <w:tblGrid>
        <w:gridCol w:w="486"/>
        <w:gridCol w:w="4402"/>
        <w:gridCol w:w="2094"/>
        <w:gridCol w:w="2604"/>
      </w:tblGrid>
      <w:tr w:rsidR="009A0516" w:rsidRPr="00CF5EAB" w:rsidTr="005B46E2">
        <w:trPr>
          <w:trHeight w:val="191"/>
        </w:trPr>
        <w:tc>
          <w:tcPr>
            <w:tcW w:w="486" w:type="dxa"/>
            <w:vAlign w:val="center"/>
          </w:tcPr>
          <w:p w:rsidR="009A0516" w:rsidRPr="00CF5EAB" w:rsidRDefault="009A0516" w:rsidP="00D826F8">
            <w:pPr>
              <w:pStyle w:val="style3"/>
              <w:spacing w:before="0" w:beforeAutospacing="0" w:after="0" w:afterAutospacing="0"/>
              <w:jc w:val="center"/>
              <w:rPr>
                <w:b/>
              </w:rPr>
            </w:pPr>
            <w:r w:rsidRPr="00CF5EAB">
              <w:rPr>
                <w:b/>
              </w:rPr>
              <w:t xml:space="preserve">№ </w:t>
            </w:r>
            <w:proofErr w:type="spellStart"/>
            <w:proofErr w:type="gramStart"/>
            <w:r w:rsidRPr="00CF5EAB">
              <w:rPr>
                <w:b/>
              </w:rPr>
              <w:t>п</w:t>
            </w:r>
            <w:proofErr w:type="spellEnd"/>
            <w:proofErr w:type="gramEnd"/>
            <w:r w:rsidRPr="00CF5EAB">
              <w:rPr>
                <w:b/>
              </w:rPr>
              <w:t>/</w:t>
            </w:r>
            <w:proofErr w:type="spellStart"/>
            <w:r w:rsidRPr="00CF5EAB">
              <w:rPr>
                <w:b/>
              </w:rPr>
              <w:t>п</w:t>
            </w:r>
            <w:proofErr w:type="spellEnd"/>
          </w:p>
        </w:tc>
        <w:tc>
          <w:tcPr>
            <w:tcW w:w="4402" w:type="dxa"/>
            <w:vAlign w:val="center"/>
          </w:tcPr>
          <w:p w:rsidR="009A0516" w:rsidRPr="00CF5EAB" w:rsidRDefault="009A0516" w:rsidP="00D826F8">
            <w:pPr>
              <w:pStyle w:val="style3"/>
              <w:spacing w:before="0" w:beforeAutospacing="0" w:after="0" w:afterAutospacing="0"/>
              <w:jc w:val="center"/>
              <w:rPr>
                <w:b/>
              </w:rPr>
            </w:pPr>
            <w:r w:rsidRPr="00CF5EAB">
              <w:rPr>
                <w:b/>
              </w:rPr>
              <w:t>Наименование раздела дисциплины</w:t>
            </w:r>
          </w:p>
        </w:tc>
        <w:tc>
          <w:tcPr>
            <w:tcW w:w="2094" w:type="dxa"/>
          </w:tcPr>
          <w:p w:rsidR="009A0516" w:rsidRPr="00CF5EAB" w:rsidRDefault="009A0516" w:rsidP="00D826F8">
            <w:pPr>
              <w:pStyle w:val="style3"/>
              <w:spacing w:before="0" w:beforeAutospacing="0" w:after="0" w:afterAutospacing="0"/>
              <w:jc w:val="center"/>
              <w:rPr>
                <w:b/>
              </w:rPr>
            </w:pPr>
            <w:r w:rsidRPr="00CF5EAB">
              <w:rPr>
                <w:b/>
              </w:rPr>
              <w:t>Формируемые компетенции (ОК, ОПК, ПК)</w:t>
            </w:r>
          </w:p>
        </w:tc>
        <w:tc>
          <w:tcPr>
            <w:tcW w:w="2604" w:type="dxa"/>
          </w:tcPr>
          <w:p w:rsidR="009A0516" w:rsidRPr="00CF5EAB" w:rsidRDefault="009A0516" w:rsidP="00D826F8">
            <w:pPr>
              <w:pStyle w:val="style3"/>
              <w:spacing w:before="0" w:beforeAutospacing="0" w:after="0" w:afterAutospacing="0"/>
              <w:jc w:val="center"/>
              <w:rPr>
                <w:b/>
              </w:rPr>
            </w:pPr>
            <w:r w:rsidRPr="00CF5EAB">
              <w:rPr>
                <w:b/>
              </w:rPr>
              <w:t>Форма текущего контроля</w:t>
            </w:r>
          </w:p>
        </w:tc>
      </w:tr>
      <w:tr w:rsidR="009A0516" w:rsidRPr="00CF5EAB" w:rsidTr="005B46E2">
        <w:trPr>
          <w:trHeight w:val="159"/>
        </w:trPr>
        <w:tc>
          <w:tcPr>
            <w:tcW w:w="486" w:type="dxa"/>
          </w:tcPr>
          <w:p w:rsidR="009A0516" w:rsidRPr="00CF5EAB" w:rsidRDefault="009A0516" w:rsidP="00D826F8">
            <w:pPr>
              <w:pStyle w:val="style3"/>
              <w:spacing w:before="0" w:beforeAutospacing="0" w:after="0" w:afterAutospacing="0"/>
              <w:jc w:val="center"/>
            </w:pPr>
            <w:r w:rsidRPr="00CF5EAB">
              <w:t>1.</w:t>
            </w:r>
          </w:p>
        </w:tc>
        <w:tc>
          <w:tcPr>
            <w:tcW w:w="4402" w:type="dxa"/>
          </w:tcPr>
          <w:p w:rsidR="009A0516" w:rsidRPr="009A0516" w:rsidRDefault="009A0516" w:rsidP="009A0516">
            <w:pPr>
              <w:overflowPunct/>
              <w:autoSpaceDE/>
              <w:autoSpaceDN/>
              <w:adjustRightInd/>
              <w:textAlignment w:val="auto"/>
              <w:rPr>
                <w:sz w:val="24"/>
                <w:szCs w:val="22"/>
              </w:rPr>
            </w:pPr>
            <w:r w:rsidRPr="009A0516">
              <w:rPr>
                <w:sz w:val="24"/>
                <w:szCs w:val="22"/>
              </w:rPr>
              <w:t>Отечественная музыкальная культура IX в.-</w:t>
            </w:r>
            <w:r>
              <w:rPr>
                <w:sz w:val="24"/>
                <w:szCs w:val="22"/>
              </w:rPr>
              <w:t xml:space="preserve"> </w:t>
            </w:r>
            <w:proofErr w:type="spellStart"/>
            <w:r>
              <w:rPr>
                <w:sz w:val="24"/>
                <w:szCs w:val="22"/>
              </w:rPr>
              <w:t>нач</w:t>
            </w:r>
            <w:proofErr w:type="spellEnd"/>
            <w:r>
              <w:rPr>
                <w:sz w:val="24"/>
                <w:szCs w:val="22"/>
              </w:rPr>
              <w:t>. ХХ в.</w:t>
            </w:r>
          </w:p>
        </w:tc>
        <w:tc>
          <w:tcPr>
            <w:tcW w:w="2094" w:type="dxa"/>
          </w:tcPr>
          <w:p w:rsidR="009A0516" w:rsidRPr="00CF5EAB" w:rsidRDefault="009A0516" w:rsidP="00D826F8">
            <w:pPr>
              <w:jc w:val="center"/>
              <w:rPr>
                <w:sz w:val="24"/>
                <w:szCs w:val="24"/>
              </w:rPr>
            </w:pPr>
            <w:r w:rsidRPr="00CF5EAB">
              <w:rPr>
                <w:sz w:val="24"/>
                <w:szCs w:val="24"/>
              </w:rPr>
              <w:t>ОПК-</w:t>
            </w:r>
            <w:r>
              <w:rPr>
                <w:sz w:val="24"/>
                <w:szCs w:val="24"/>
              </w:rPr>
              <w:t>5</w:t>
            </w:r>
          </w:p>
        </w:tc>
        <w:tc>
          <w:tcPr>
            <w:tcW w:w="2604" w:type="dxa"/>
          </w:tcPr>
          <w:p w:rsidR="009A0516" w:rsidRPr="00CF5EAB" w:rsidRDefault="00A84D00" w:rsidP="00A84D00">
            <w:pPr>
              <w:jc w:val="center"/>
              <w:rPr>
                <w:sz w:val="24"/>
                <w:szCs w:val="24"/>
              </w:rPr>
            </w:pPr>
            <w:r>
              <w:rPr>
                <w:sz w:val="24"/>
                <w:szCs w:val="24"/>
              </w:rPr>
              <w:t>Зачет, экзамен, контрольные вопросы.</w:t>
            </w:r>
          </w:p>
        </w:tc>
      </w:tr>
      <w:tr w:rsidR="009A0516" w:rsidRPr="00CF5EAB" w:rsidTr="005B46E2">
        <w:trPr>
          <w:trHeight w:val="159"/>
        </w:trPr>
        <w:tc>
          <w:tcPr>
            <w:tcW w:w="486" w:type="dxa"/>
          </w:tcPr>
          <w:p w:rsidR="009A0516" w:rsidRPr="00CF5EAB" w:rsidRDefault="009A0516" w:rsidP="00D826F8">
            <w:pPr>
              <w:pStyle w:val="style3"/>
              <w:spacing w:before="0" w:beforeAutospacing="0" w:after="0" w:afterAutospacing="0"/>
              <w:jc w:val="center"/>
            </w:pPr>
            <w:r w:rsidRPr="00CF5EAB">
              <w:t>2.</w:t>
            </w:r>
          </w:p>
        </w:tc>
        <w:tc>
          <w:tcPr>
            <w:tcW w:w="4402" w:type="dxa"/>
          </w:tcPr>
          <w:p w:rsidR="009A0516" w:rsidRPr="009A0516" w:rsidRDefault="009A0516" w:rsidP="009A0516">
            <w:pPr>
              <w:overflowPunct/>
              <w:autoSpaceDE/>
              <w:autoSpaceDN/>
              <w:adjustRightInd/>
              <w:spacing w:before="100" w:beforeAutospacing="1" w:after="100" w:afterAutospacing="1"/>
              <w:textAlignment w:val="auto"/>
              <w:rPr>
                <w:sz w:val="24"/>
                <w:szCs w:val="22"/>
              </w:rPr>
            </w:pPr>
            <w:r w:rsidRPr="009A0516">
              <w:rPr>
                <w:sz w:val="24"/>
                <w:szCs w:val="22"/>
              </w:rPr>
              <w:t>Отечественная музыкальная культура после Великой Октябрьской социалистической революции и в период построения соц</w:t>
            </w:r>
            <w:r>
              <w:rPr>
                <w:sz w:val="24"/>
                <w:szCs w:val="22"/>
              </w:rPr>
              <w:t xml:space="preserve">иализма в СССР (1917-1941 гг.) </w:t>
            </w:r>
          </w:p>
        </w:tc>
        <w:tc>
          <w:tcPr>
            <w:tcW w:w="2094" w:type="dxa"/>
          </w:tcPr>
          <w:p w:rsidR="009A0516" w:rsidRPr="00CF5EAB" w:rsidRDefault="009A0516" w:rsidP="00D826F8">
            <w:pPr>
              <w:jc w:val="center"/>
              <w:rPr>
                <w:sz w:val="24"/>
                <w:szCs w:val="24"/>
              </w:rPr>
            </w:pPr>
            <w:r w:rsidRPr="00CF5EAB">
              <w:rPr>
                <w:sz w:val="24"/>
                <w:szCs w:val="24"/>
              </w:rPr>
              <w:t>ОПК-</w:t>
            </w:r>
            <w:r>
              <w:rPr>
                <w:sz w:val="24"/>
                <w:szCs w:val="24"/>
              </w:rPr>
              <w:t>5</w:t>
            </w:r>
          </w:p>
        </w:tc>
        <w:tc>
          <w:tcPr>
            <w:tcW w:w="2604" w:type="dxa"/>
          </w:tcPr>
          <w:p w:rsidR="009A0516" w:rsidRPr="00CF5EAB" w:rsidRDefault="00A84D00" w:rsidP="00D826F8">
            <w:pPr>
              <w:jc w:val="center"/>
              <w:rPr>
                <w:sz w:val="24"/>
                <w:szCs w:val="24"/>
              </w:rPr>
            </w:pPr>
            <w:r>
              <w:rPr>
                <w:sz w:val="24"/>
                <w:szCs w:val="24"/>
              </w:rPr>
              <w:t>Зачет, экзамен, контрольные вопросы.</w:t>
            </w:r>
          </w:p>
        </w:tc>
      </w:tr>
      <w:tr w:rsidR="009A0516" w:rsidRPr="00CF5EAB" w:rsidTr="005B46E2">
        <w:trPr>
          <w:trHeight w:val="24"/>
        </w:trPr>
        <w:tc>
          <w:tcPr>
            <w:tcW w:w="486" w:type="dxa"/>
          </w:tcPr>
          <w:p w:rsidR="009A0516" w:rsidRPr="00CF5EAB" w:rsidRDefault="009A0516" w:rsidP="00D826F8">
            <w:pPr>
              <w:pStyle w:val="style3"/>
              <w:spacing w:before="0" w:beforeAutospacing="0" w:after="0" w:afterAutospacing="0"/>
              <w:jc w:val="center"/>
            </w:pPr>
            <w:r w:rsidRPr="00CF5EAB">
              <w:t>3.</w:t>
            </w:r>
          </w:p>
        </w:tc>
        <w:tc>
          <w:tcPr>
            <w:tcW w:w="4402" w:type="dxa"/>
          </w:tcPr>
          <w:p w:rsidR="009A0516" w:rsidRPr="009A0516" w:rsidRDefault="009A0516" w:rsidP="009A0516">
            <w:pPr>
              <w:overflowPunct/>
              <w:autoSpaceDE/>
              <w:autoSpaceDN/>
              <w:adjustRightInd/>
              <w:spacing w:before="100" w:beforeAutospacing="1" w:after="100" w:afterAutospacing="1"/>
              <w:textAlignment w:val="auto"/>
              <w:rPr>
                <w:b/>
                <w:sz w:val="24"/>
                <w:szCs w:val="22"/>
              </w:rPr>
            </w:pPr>
            <w:r w:rsidRPr="009A0516">
              <w:rPr>
                <w:sz w:val="24"/>
                <w:szCs w:val="22"/>
              </w:rPr>
              <w:t>Отечественная музыкальная культура в 40 — 50 годы</w:t>
            </w:r>
            <w:r>
              <w:rPr>
                <w:b/>
                <w:sz w:val="24"/>
                <w:szCs w:val="22"/>
              </w:rPr>
              <w:t xml:space="preserve"> </w:t>
            </w:r>
          </w:p>
        </w:tc>
        <w:tc>
          <w:tcPr>
            <w:tcW w:w="2094" w:type="dxa"/>
          </w:tcPr>
          <w:p w:rsidR="009A0516" w:rsidRPr="00CF5EAB" w:rsidRDefault="009A0516" w:rsidP="00D826F8">
            <w:pPr>
              <w:pStyle w:val="style3"/>
              <w:spacing w:before="0" w:beforeAutospacing="0" w:after="0" w:afterAutospacing="0"/>
              <w:jc w:val="center"/>
            </w:pPr>
            <w:r w:rsidRPr="00CF5EAB">
              <w:t>ОПК-</w:t>
            </w:r>
            <w:r>
              <w:t>5</w:t>
            </w:r>
          </w:p>
        </w:tc>
        <w:tc>
          <w:tcPr>
            <w:tcW w:w="2604" w:type="dxa"/>
          </w:tcPr>
          <w:p w:rsidR="009A0516" w:rsidRPr="00CF5EAB" w:rsidRDefault="00A84D00" w:rsidP="00D826F8">
            <w:pPr>
              <w:pStyle w:val="style3"/>
              <w:spacing w:before="0" w:beforeAutospacing="0" w:after="0" w:afterAutospacing="0"/>
              <w:jc w:val="center"/>
            </w:pPr>
            <w:r>
              <w:t>Зачет, экзамен, контрольные вопросы.</w:t>
            </w:r>
          </w:p>
        </w:tc>
      </w:tr>
      <w:tr w:rsidR="009A0516" w:rsidRPr="00CF5EAB" w:rsidTr="005B46E2">
        <w:trPr>
          <w:trHeight w:val="24"/>
        </w:trPr>
        <w:tc>
          <w:tcPr>
            <w:tcW w:w="486" w:type="dxa"/>
          </w:tcPr>
          <w:p w:rsidR="009A0516" w:rsidRPr="00CF5EAB" w:rsidRDefault="009A0516" w:rsidP="00D826F8">
            <w:pPr>
              <w:pStyle w:val="style3"/>
              <w:spacing w:before="0" w:beforeAutospacing="0" w:after="0" w:afterAutospacing="0"/>
              <w:jc w:val="center"/>
            </w:pPr>
            <w:r w:rsidRPr="00CF5EAB">
              <w:t>4</w:t>
            </w:r>
          </w:p>
        </w:tc>
        <w:tc>
          <w:tcPr>
            <w:tcW w:w="4402" w:type="dxa"/>
          </w:tcPr>
          <w:p w:rsidR="009A0516" w:rsidRPr="009A0516" w:rsidRDefault="009A0516" w:rsidP="004F71E9">
            <w:pPr>
              <w:tabs>
                <w:tab w:val="num" w:pos="643"/>
              </w:tabs>
              <w:rPr>
                <w:sz w:val="24"/>
                <w:szCs w:val="24"/>
              </w:rPr>
            </w:pPr>
            <w:r w:rsidRPr="009A0516">
              <w:rPr>
                <w:sz w:val="24"/>
                <w:szCs w:val="22"/>
              </w:rPr>
              <w:t>Отечественная музыкальная культура в 60 - 90 годы</w:t>
            </w:r>
          </w:p>
        </w:tc>
        <w:tc>
          <w:tcPr>
            <w:tcW w:w="2094" w:type="dxa"/>
          </w:tcPr>
          <w:p w:rsidR="009A0516" w:rsidRPr="00CF5EAB" w:rsidRDefault="009A0516" w:rsidP="00D826F8">
            <w:pPr>
              <w:pStyle w:val="style3"/>
              <w:spacing w:before="0" w:beforeAutospacing="0" w:after="0" w:afterAutospacing="0"/>
              <w:jc w:val="center"/>
            </w:pPr>
            <w:r w:rsidRPr="00CF5EAB">
              <w:t>ОПК-</w:t>
            </w:r>
            <w:r>
              <w:t>5</w:t>
            </w:r>
          </w:p>
        </w:tc>
        <w:tc>
          <w:tcPr>
            <w:tcW w:w="2604" w:type="dxa"/>
          </w:tcPr>
          <w:p w:rsidR="009A0516" w:rsidRPr="00CF5EAB" w:rsidRDefault="00A84D00" w:rsidP="00D826F8">
            <w:pPr>
              <w:pStyle w:val="style3"/>
              <w:spacing w:before="0" w:beforeAutospacing="0" w:after="0" w:afterAutospacing="0"/>
              <w:jc w:val="center"/>
            </w:pPr>
            <w:r>
              <w:t>Зачет, экзамен, контрольные вопросы.</w:t>
            </w:r>
          </w:p>
        </w:tc>
      </w:tr>
    </w:tbl>
    <w:p w:rsidR="00FB3883" w:rsidRDefault="00FB3883" w:rsidP="00FB3883">
      <w:pPr>
        <w:pStyle w:val="210"/>
        <w:spacing w:line="240" w:lineRule="auto"/>
        <w:ind w:firstLine="709"/>
        <w:rPr>
          <w:rFonts w:ascii="Times New Roman" w:hAnsi="Times New Roman"/>
          <w:sz w:val="24"/>
          <w:szCs w:val="24"/>
        </w:rPr>
      </w:pPr>
    </w:p>
    <w:p w:rsidR="00FB3883" w:rsidRDefault="00FB3883" w:rsidP="00FB3883">
      <w:pPr>
        <w:pStyle w:val="210"/>
        <w:spacing w:line="240" w:lineRule="auto"/>
        <w:ind w:firstLine="709"/>
        <w:rPr>
          <w:rFonts w:ascii="Times New Roman" w:hAnsi="Times New Roman"/>
          <w:sz w:val="24"/>
          <w:szCs w:val="24"/>
        </w:rPr>
      </w:pPr>
      <w:r>
        <w:rPr>
          <w:rFonts w:ascii="Times New Roman" w:hAnsi="Times New Roman"/>
          <w:sz w:val="24"/>
          <w:szCs w:val="24"/>
        </w:rPr>
        <w:t xml:space="preserve">4.2.1 Объем дисциплины и виды учебной работы для </w:t>
      </w:r>
      <w:proofErr w:type="spellStart"/>
      <w:r>
        <w:rPr>
          <w:rFonts w:ascii="Times New Roman" w:hAnsi="Times New Roman"/>
          <w:sz w:val="24"/>
          <w:szCs w:val="24"/>
        </w:rPr>
        <w:t>очно-за</w:t>
      </w:r>
      <w:r w:rsidRPr="00565D91">
        <w:rPr>
          <w:rFonts w:ascii="Times New Roman" w:hAnsi="Times New Roman"/>
          <w:sz w:val="24"/>
          <w:szCs w:val="24"/>
        </w:rPr>
        <w:t>очной</w:t>
      </w:r>
      <w:proofErr w:type="spellEnd"/>
      <w:r>
        <w:rPr>
          <w:rFonts w:ascii="Times New Roman" w:hAnsi="Times New Roman"/>
          <w:sz w:val="24"/>
          <w:szCs w:val="24"/>
        </w:rPr>
        <w:t xml:space="preserve"> формы обучения</w:t>
      </w:r>
    </w:p>
    <w:p w:rsidR="00FB3883" w:rsidRDefault="00FB3883" w:rsidP="00FB3883">
      <w:pPr>
        <w:ind w:firstLine="709"/>
        <w:rPr>
          <w:sz w:val="24"/>
          <w:szCs w:val="24"/>
        </w:rPr>
      </w:pPr>
    </w:p>
    <w:tbl>
      <w:tblPr>
        <w:tblW w:w="10191"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3" w:type="dxa"/>
          <w:right w:w="6" w:type="dxa"/>
        </w:tblCellMar>
        <w:tblLook w:val="0000"/>
      </w:tblPr>
      <w:tblGrid>
        <w:gridCol w:w="492"/>
        <w:gridCol w:w="199"/>
        <w:gridCol w:w="3351"/>
        <w:gridCol w:w="567"/>
        <w:gridCol w:w="851"/>
        <w:gridCol w:w="850"/>
        <w:gridCol w:w="851"/>
        <w:gridCol w:w="744"/>
        <w:gridCol w:w="691"/>
        <w:gridCol w:w="691"/>
        <w:gridCol w:w="904"/>
      </w:tblGrid>
      <w:tr w:rsidR="00BC0C36" w:rsidTr="00BC0C36">
        <w:trPr>
          <w:cantSplit/>
          <w:trHeight w:val="175"/>
          <w:jc w:val="center"/>
        </w:trPr>
        <w:tc>
          <w:tcPr>
            <w:tcW w:w="492" w:type="dxa"/>
            <w:vMerge w:val="restart"/>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BC0C36" w:rsidRDefault="00BC0C36" w:rsidP="00FB3883">
            <w:pPr>
              <w:ind w:firstLine="3"/>
              <w:jc w:val="center"/>
              <w:rPr>
                <w:b/>
                <w:bCs/>
                <w:sz w:val="24"/>
                <w:szCs w:val="24"/>
              </w:rPr>
            </w:pPr>
            <w:r>
              <w:rPr>
                <w:b/>
                <w:bCs/>
                <w:sz w:val="24"/>
                <w:szCs w:val="24"/>
              </w:rPr>
              <w:t>№</w:t>
            </w:r>
          </w:p>
          <w:p w:rsidR="00BC0C36" w:rsidRDefault="00BC0C36" w:rsidP="00FB3883">
            <w:pPr>
              <w:tabs>
                <w:tab w:val="left" w:pos="570"/>
              </w:tabs>
              <w:ind w:firstLine="3"/>
              <w:jc w:val="center"/>
              <w:rPr>
                <w:b/>
                <w:bCs/>
                <w:sz w:val="24"/>
                <w:szCs w:val="24"/>
              </w:rPr>
            </w:pPr>
            <w:proofErr w:type="spellStart"/>
            <w:proofErr w:type="gramStart"/>
            <w:r>
              <w:rPr>
                <w:b/>
                <w:bCs/>
                <w:sz w:val="24"/>
                <w:szCs w:val="24"/>
              </w:rPr>
              <w:t>п</w:t>
            </w:r>
            <w:proofErr w:type="spellEnd"/>
            <w:proofErr w:type="gramEnd"/>
            <w:r>
              <w:rPr>
                <w:b/>
                <w:bCs/>
                <w:sz w:val="24"/>
                <w:szCs w:val="24"/>
              </w:rPr>
              <w:t>/</w:t>
            </w:r>
            <w:proofErr w:type="spellStart"/>
            <w:r>
              <w:rPr>
                <w:b/>
                <w:bCs/>
                <w:sz w:val="24"/>
                <w:szCs w:val="24"/>
              </w:rPr>
              <w:t>п</w:t>
            </w:r>
            <w:proofErr w:type="spellEnd"/>
          </w:p>
        </w:tc>
        <w:tc>
          <w:tcPr>
            <w:tcW w:w="3550"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BC0C36" w:rsidRDefault="00BC0C36" w:rsidP="00FB3883">
            <w:pPr>
              <w:ind w:firstLine="3"/>
              <w:jc w:val="both"/>
              <w:rPr>
                <w:rStyle w:val="afb"/>
                <w:b/>
                <w:i w:val="0"/>
                <w:iCs w:val="0"/>
                <w:sz w:val="24"/>
                <w:szCs w:val="24"/>
              </w:rPr>
            </w:pPr>
            <w:r>
              <w:rPr>
                <w:rStyle w:val="afb"/>
                <w:b/>
                <w:sz w:val="24"/>
                <w:szCs w:val="24"/>
              </w:rPr>
              <w:t>Темы занятий</w:t>
            </w:r>
          </w:p>
        </w:tc>
        <w:tc>
          <w:tcPr>
            <w:tcW w:w="3119" w:type="dxa"/>
            <w:gridSpan w:val="4"/>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BC0C36" w:rsidRPr="00DA6CBA" w:rsidRDefault="00BC0C36" w:rsidP="00FB3883">
            <w:pPr>
              <w:ind w:firstLine="3"/>
              <w:jc w:val="both"/>
              <w:rPr>
                <w:b/>
                <w:bCs/>
                <w:color w:val="FF0000"/>
                <w:sz w:val="22"/>
                <w:szCs w:val="22"/>
              </w:rPr>
            </w:pPr>
            <w:r w:rsidRPr="00DA6CBA">
              <w:rPr>
                <w:b/>
                <w:bCs/>
                <w:sz w:val="22"/>
                <w:szCs w:val="22"/>
              </w:rPr>
              <w:t>Контактная работа, в т.ч. в электронной информационно-образовательной среде</w:t>
            </w:r>
          </w:p>
        </w:tc>
        <w:tc>
          <w:tcPr>
            <w:tcW w:w="744" w:type="dxa"/>
            <w:vMerge w:val="restart"/>
            <w:tcBorders>
              <w:top w:val="single" w:sz="4" w:space="0" w:color="00000A"/>
              <w:left w:val="single" w:sz="4" w:space="0" w:color="00000A"/>
              <w:right w:val="single" w:sz="4" w:space="0" w:color="00000A"/>
            </w:tcBorders>
            <w:shd w:val="clear" w:color="auto" w:fill="auto"/>
            <w:tcMar>
              <w:left w:w="3" w:type="dxa"/>
            </w:tcMar>
            <w:vAlign w:val="center"/>
          </w:tcPr>
          <w:p w:rsidR="00BC0C36" w:rsidRPr="00DA6CBA" w:rsidRDefault="00BC0C36" w:rsidP="00FB3883">
            <w:pPr>
              <w:ind w:firstLine="3"/>
              <w:jc w:val="both"/>
              <w:rPr>
                <w:b/>
                <w:bCs/>
                <w:sz w:val="22"/>
                <w:szCs w:val="22"/>
              </w:rPr>
            </w:pPr>
            <w:r w:rsidRPr="00DA6CBA">
              <w:rPr>
                <w:b/>
                <w:bCs/>
                <w:sz w:val="22"/>
                <w:szCs w:val="22"/>
              </w:rPr>
              <w:t>Самос</w:t>
            </w:r>
            <w:r w:rsidRPr="00DA6CBA">
              <w:rPr>
                <w:b/>
                <w:bCs/>
                <w:sz w:val="22"/>
                <w:szCs w:val="22"/>
              </w:rPr>
              <w:softHyphen/>
              <w:t>тоятель</w:t>
            </w:r>
            <w:r w:rsidRPr="00DA6CBA">
              <w:rPr>
                <w:b/>
                <w:bCs/>
                <w:sz w:val="22"/>
                <w:szCs w:val="22"/>
              </w:rPr>
              <w:softHyphen/>
              <w:t>ная работа</w:t>
            </w:r>
          </w:p>
        </w:tc>
        <w:tc>
          <w:tcPr>
            <w:tcW w:w="691" w:type="dxa"/>
            <w:vMerge w:val="restart"/>
            <w:tcBorders>
              <w:top w:val="single" w:sz="4" w:space="0" w:color="00000A"/>
              <w:left w:val="single" w:sz="4" w:space="0" w:color="00000A"/>
              <w:right w:val="single" w:sz="4" w:space="0" w:color="00000A"/>
            </w:tcBorders>
            <w:tcMar>
              <w:left w:w="3" w:type="dxa"/>
            </w:tcMar>
          </w:tcPr>
          <w:p w:rsidR="00BC0C36" w:rsidRDefault="00BC0C36" w:rsidP="00FB3883">
            <w:pPr>
              <w:ind w:firstLine="3"/>
              <w:jc w:val="both"/>
              <w:rPr>
                <w:b/>
                <w:bCs/>
                <w:sz w:val="22"/>
                <w:szCs w:val="22"/>
              </w:rPr>
            </w:pPr>
          </w:p>
          <w:p w:rsidR="00BC0C36" w:rsidRDefault="00BC0C36" w:rsidP="00FB3883">
            <w:pPr>
              <w:ind w:firstLine="3"/>
              <w:jc w:val="both"/>
              <w:rPr>
                <w:b/>
                <w:bCs/>
                <w:sz w:val="22"/>
                <w:szCs w:val="22"/>
              </w:rPr>
            </w:pPr>
          </w:p>
          <w:p w:rsidR="00BC0C36" w:rsidRDefault="00BC0C36" w:rsidP="00FB3883">
            <w:pPr>
              <w:ind w:firstLine="3"/>
              <w:jc w:val="both"/>
              <w:rPr>
                <w:b/>
                <w:bCs/>
                <w:sz w:val="22"/>
                <w:szCs w:val="22"/>
              </w:rPr>
            </w:pPr>
          </w:p>
          <w:p w:rsidR="00BC0C36" w:rsidRDefault="00BC0C36" w:rsidP="00FB3883">
            <w:pPr>
              <w:ind w:firstLine="3"/>
              <w:jc w:val="both"/>
              <w:rPr>
                <w:b/>
                <w:bCs/>
                <w:sz w:val="22"/>
                <w:szCs w:val="22"/>
              </w:rPr>
            </w:pPr>
            <w:r>
              <w:rPr>
                <w:b/>
                <w:bCs/>
                <w:sz w:val="22"/>
                <w:szCs w:val="22"/>
              </w:rPr>
              <w:t>Контроль</w:t>
            </w:r>
          </w:p>
        </w:tc>
        <w:tc>
          <w:tcPr>
            <w:tcW w:w="691" w:type="dxa"/>
            <w:vMerge w:val="restart"/>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BC0C36" w:rsidRDefault="00BC0C36" w:rsidP="00FB3883">
            <w:pPr>
              <w:ind w:firstLine="3"/>
              <w:jc w:val="both"/>
              <w:rPr>
                <w:b/>
                <w:bCs/>
                <w:sz w:val="22"/>
                <w:szCs w:val="22"/>
              </w:rPr>
            </w:pPr>
            <w:r>
              <w:rPr>
                <w:b/>
                <w:bCs/>
                <w:sz w:val="22"/>
                <w:szCs w:val="22"/>
              </w:rPr>
              <w:t>Всего часов</w:t>
            </w:r>
          </w:p>
        </w:tc>
        <w:tc>
          <w:tcPr>
            <w:tcW w:w="904" w:type="dxa"/>
            <w:vMerge w:val="restart"/>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BC0C36" w:rsidRDefault="00BC0C36" w:rsidP="00FB3883">
            <w:pPr>
              <w:ind w:firstLine="3"/>
              <w:jc w:val="both"/>
              <w:rPr>
                <w:b/>
                <w:bCs/>
                <w:sz w:val="22"/>
                <w:szCs w:val="22"/>
              </w:rPr>
            </w:pPr>
            <w:r>
              <w:rPr>
                <w:b/>
                <w:bCs/>
                <w:sz w:val="22"/>
                <w:szCs w:val="22"/>
              </w:rPr>
              <w:t>Из них в интерактивной форме</w:t>
            </w:r>
          </w:p>
        </w:tc>
      </w:tr>
      <w:tr w:rsidR="00BC0C36" w:rsidTr="00BC0C36">
        <w:trPr>
          <w:cantSplit/>
          <w:trHeight w:val="977"/>
          <w:jc w:val="center"/>
        </w:trPr>
        <w:tc>
          <w:tcPr>
            <w:tcW w:w="492" w:type="dxa"/>
            <w:vMerge/>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BC0C36" w:rsidRDefault="00BC0C36" w:rsidP="00FB3883">
            <w:pPr>
              <w:ind w:firstLine="3"/>
              <w:jc w:val="center"/>
              <w:rPr>
                <w:b/>
                <w:bCs/>
                <w:sz w:val="24"/>
                <w:szCs w:val="24"/>
              </w:rPr>
            </w:pPr>
          </w:p>
        </w:tc>
        <w:tc>
          <w:tcPr>
            <w:tcW w:w="3550"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BC0C36" w:rsidRDefault="00BC0C36" w:rsidP="00FB3883">
            <w:pPr>
              <w:ind w:firstLine="3"/>
              <w:jc w:val="both"/>
              <w:rPr>
                <w:b/>
                <w:bCs/>
                <w:sz w:val="24"/>
                <w:szCs w:val="24"/>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BC0C36" w:rsidRDefault="00BC0C36" w:rsidP="00FB3883">
            <w:pPr>
              <w:ind w:firstLine="3"/>
              <w:jc w:val="both"/>
              <w:rPr>
                <w:b/>
                <w:bCs/>
                <w:sz w:val="22"/>
                <w:szCs w:val="22"/>
              </w:rPr>
            </w:pPr>
            <w:r>
              <w:rPr>
                <w:b/>
                <w:bCs/>
                <w:sz w:val="22"/>
                <w:szCs w:val="22"/>
              </w:rPr>
              <w:t>Лекции</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BC0C36" w:rsidRDefault="00BC0C36" w:rsidP="00FB3883">
            <w:pPr>
              <w:ind w:firstLine="3"/>
              <w:jc w:val="both"/>
              <w:rPr>
                <w:b/>
                <w:bCs/>
                <w:sz w:val="22"/>
                <w:szCs w:val="22"/>
              </w:rPr>
            </w:pPr>
            <w:r>
              <w:rPr>
                <w:b/>
                <w:bCs/>
                <w:sz w:val="22"/>
                <w:szCs w:val="22"/>
              </w:rPr>
              <w:t>Практические занятия</w:t>
            </w: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vAlign w:val="center"/>
          </w:tcPr>
          <w:p w:rsidR="00BC0C36" w:rsidRPr="004F71E9" w:rsidRDefault="00BC0C36" w:rsidP="00FB3883">
            <w:pPr>
              <w:overflowPunct/>
              <w:textAlignment w:val="auto"/>
              <w:rPr>
                <w:b/>
                <w:bCs/>
                <w:sz w:val="22"/>
                <w:szCs w:val="22"/>
              </w:rPr>
            </w:pPr>
            <w:r w:rsidRPr="004F71E9">
              <w:rPr>
                <w:b/>
                <w:bCs/>
                <w:sz w:val="22"/>
                <w:szCs w:val="22"/>
              </w:rPr>
              <w:t>Лабора</w:t>
            </w:r>
            <w:r w:rsidRPr="004F71E9">
              <w:rPr>
                <w:b/>
                <w:bCs/>
                <w:sz w:val="22"/>
                <w:szCs w:val="22"/>
              </w:rPr>
              <w:softHyphen/>
              <w:t>торные занятия</w:t>
            </w: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vAlign w:val="center"/>
          </w:tcPr>
          <w:p w:rsidR="00BC0C36" w:rsidRPr="004F71E9" w:rsidRDefault="00BC0C36" w:rsidP="00FB3883">
            <w:pPr>
              <w:ind w:firstLine="3"/>
              <w:jc w:val="both"/>
              <w:rPr>
                <w:b/>
                <w:bCs/>
                <w:sz w:val="22"/>
                <w:szCs w:val="22"/>
              </w:rPr>
            </w:pPr>
            <w:r w:rsidRPr="004F71E9">
              <w:rPr>
                <w:b/>
                <w:bCs/>
                <w:sz w:val="22"/>
                <w:szCs w:val="22"/>
              </w:rPr>
              <w:t xml:space="preserve">Контроль </w:t>
            </w:r>
            <w:proofErr w:type="spellStart"/>
            <w:r w:rsidRPr="004F71E9">
              <w:rPr>
                <w:b/>
                <w:bCs/>
                <w:sz w:val="22"/>
                <w:szCs w:val="22"/>
              </w:rPr>
              <w:t>самост</w:t>
            </w:r>
            <w:proofErr w:type="spellEnd"/>
            <w:r w:rsidRPr="004F71E9">
              <w:rPr>
                <w:b/>
                <w:bCs/>
                <w:sz w:val="22"/>
                <w:szCs w:val="22"/>
              </w:rPr>
              <w:t>. работы</w:t>
            </w:r>
          </w:p>
        </w:tc>
        <w:tc>
          <w:tcPr>
            <w:tcW w:w="744" w:type="dxa"/>
            <w:vMerge/>
            <w:tcBorders>
              <w:left w:val="single" w:sz="4" w:space="0" w:color="00000A"/>
              <w:bottom w:val="single" w:sz="4" w:space="0" w:color="00000A"/>
              <w:right w:val="single" w:sz="4" w:space="0" w:color="00000A"/>
            </w:tcBorders>
            <w:shd w:val="clear" w:color="auto" w:fill="auto"/>
            <w:tcMar>
              <w:left w:w="3" w:type="dxa"/>
            </w:tcMar>
            <w:vAlign w:val="center"/>
          </w:tcPr>
          <w:p w:rsidR="00BC0C36" w:rsidRDefault="00BC0C36" w:rsidP="00FB3883">
            <w:pPr>
              <w:ind w:firstLine="3"/>
              <w:jc w:val="both"/>
              <w:rPr>
                <w:b/>
                <w:bCs/>
                <w:sz w:val="22"/>
                <w:szCs w:val="22"/>
              </w:rPr>
            </w:pPr>
          </w:p>
        </w:tc>
        <w:tc>
          <w:tcPr>
            <w:tcW w:w="691" w:type="dxa"/>
            <w:vMerge/>
            <w:tcBorders>
              <w:left w:val="single" w:sz="4" w:space="0" w:color="00000A"/>
              <w:bottom w:val="single" w:sz="4" w:space="0" w:color="00000A"/>
              <w:right w:val="single" w:sz="4" w:space="0" w:color="00000A"/>
            </w:tcBorders>
            <w:tcMar>
              <w:left w:w="3" w:type="dxa"/>
            </w:tcMar>
          </w:tcPr>
          <w:p w:rsidR="00BC0C36" w:rsidRDefault="00BC0C36" w:rsidP="00FB3883">
            <w:pPr>
              <w:ind w:firstLine="3"/>
              <w:jc w:val="both"/>
              <w:rPr>
                <w:b/>
                <w:bCs/>
                <w:sz w:val="22"/>
                <w:szCs w:val="22"/>
              </w:rPr>
            </w:pPr>
          </w:p>
        </w:tc>
        <w:tc>
          <w:tcPr>
            <w:tcW w:w="691" w:type="dxa"/>
            <w:vMerge/>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BC0C36" w:rsidRDefault="00BC0C36" w:rsidP="00FB3883">
            <w:pPr>
              <w:ind w:firstLine="3"/>
              <w:jc w:val="both"/>
              <w:rPr>
                <w:b/>
                <w:bCs/>
                <w:sz w:val="22"/>
                <w:szCs w:val="22"/>
              </w:rPr>
            </w:pPr>
          </w:p>
        </w:tc>
        <w:tc>
          <w:tcPr>
            <w:tcW w:w="904" w:type="dxa"/>
            <w:vMerge/>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BC0C36" w:rsidRDefault="00BC0C36" w:rsidP="00FB3883">
            <w:pPr>
              <w:ind w:firstLine="3"/>
              <w:jc w:val="both"/>
              <w:rPr>
                <w:b/>
                <w:bCs/>
                <w:sz w:val="22"/>
                <w:szCs w:val="22"/>
              </w:rPr>
            </w:pPr>
          </w:p>
        </w:tc>
      </w:tr>
      <w:tr w:rsidR="00BC0C36" w:rsidTr="00BC0C36">
        <w:trPr>
          <w:cantSplit/>
          <w:jc w:val="center"/>
        </w:trPr>
        <w:tc>
          <w:tcPr>
            <w:tcW w:w="691" w:type="dxa"/>
            <w:gridSpan w:val="2"/>
            <w:tcBorders>
              <w:top w:val="single" w:sz="4" w:space="0" w:color="00000A"/>
              <w:left w:val="single" w:sz="4" w:space="0" w:color="00000A"/>
              <w:bottom w:val="single" w:sz="4" w:space="0" w:color="00000A"/>
              <w:right w:val="single" w:sz="4" w:space="0" w:color="00000A"/>
            </w:tcBorders>
          </w:tcPr>
          <w:p w:rsidR="00BC0C36" w:rsidRPr="0061041F" w:rsidRDefault="00BC0C36" w:rsidP="00FB3883">
            <w:pPr>
              <w:ind w:firstLine="3"/>
              <w:jc w:val="center"/>
              <w:rPr>
                <w:rStyle w:val="afb"/>
                <w:b/>
                <w:bCs/>
                <w:i w:val="0"/>
                <w:sz w:val="24"/>
                <w:szCs w:val="24"/>
              </w:rPr>
            </w:pPr>
          </w:p>
        </w:tc>
        <w:tc>
          <w:tcPr>
            <w:tcW w:w="9500" w:type="dxa"/>
            <w:gridSpan w:val="9"/>
            <w:tcBorders>
              <w:top w:val="single" w:sz="4" w:space="0" w:color="00000A"/>
              <w:left w:val="single" w:sz="4" w:space="0" w:color="00000A"/>
              <w:bottom w:val="single" w:sz="4" w:space="0" w:color="00000A"/>
              <w:right w:val="single" w:sz="4" w:space="0" w:color="00000A"/>
            </w:tcBorders>
            <w:shd w:val="clear" w:color="auto" w:fill="auto"/>
          </w:tcPr>
          <w:p w:rsidR="00BC0C36" w:rsidRPr="0061041F" w:rsidRDefault="00BC0C36" w:rsidP="00FB3883">
            <w:pPr>
              <w:ind w:firstLine="3"/>
              <w:jc w:val="center"/>
              <w:rPr>
                <w:i/>
                <w:sz w:val="24"/>
                <w:szCs w:val="24"/>
              </w:rPr>
            </w:pPr>
            <w:r w:rsidRPr="0061041F">
              <w:rPr>
                <w:rStyle w:val="afb"/>
                <w:b/>
                <w:bCs/>
                <w:i w:val="0"/>
                <w:sz w:val="24"/>
                <w:szCs w:val="24"/>
              </w:rPr>
              <w:t>Семестр 5</w:t>
            </w:r>
          </w:p>
        </w:tc>
      </w:tr>
      <w:tr w:rsidR="00BC0C36" w:rsidTr="00BC0C36">
        <w:trPr>
          <w:cantSplit/>
          <w:trHeight w:val="334"/>
          <w:jc w:val="center"/>
        </w:trPr>
        <w:tc>
          <w:tcPr>
            <w:tcW w:w="691" w:type="dxa"/>
            <w:gridSpan w:val="2"/>
            <w:tcBorders>
              <w:top w:val="single" w:sz="4" w:space="0" w:color="00000A"/>
              <w:left w:val="single" w:sz="4" w:space="0" w:color="00000A"/>
              <w:bottom w:val="single" w:sz="4" w:space="0" w:color="00000A"/>
              <w:right w:val="single" w:sz="4" w:space="0" w:color="00000A"/>
            </w:tcBorders>
          </w:tcPr>
          <w:p w:rsidR="00BC0C36" w:rsidRDefault="00BC0C36" w:rsidP="00FB3883">
            <w:pPr>
              <w:suppressAutoHyphens/>
              <w:ind w:firstLine="3"/>
              <w:jc w:val="center"/>
              <w:rPr>
                <w:b/>
                <w:bCs/>
                <w:sz w:val="24"/>
                <w:szCs w:val="24"/>
                <w:lang w:eastAsia="ar-SA"/>
              </w:rPr>
            </w:pPr>
          </w:p>
        </w:tc>
        <w:tc>
          <w:tcPr>
            <w:tcW w:w="9500" w:type="dxa"/>
            <w:gridSpan w:val="9"/>
            <w:tcBorders>
              <w:top w:val="single" w:sz="4" w:space="0" w:color="00000A"/>
              <w:left w:val="single" w:sz="4" w:space="0" w:color="00000A"/>
              <w:bottom w:val="single" w:sz="4" w:space="0" w:color="00000A"/>
              <w:right w:val="single" w:sz="4" w:space="0" w:color="00000A"/>
            </w:tcBorders>
            <w:shd w:val="clear" w:color="auto" w:fill="auto"/>
          </w:tcPr>
          <w:p w:rsidR="00BC0C36" w:rsidRPr="004F71E9" w:rsidRDefault="00BC0C36" w:rsidP="00FB3883">
            <w:pPr>
              <w:suppressAutoHyphens/>
              <w:ind w:firstLine="3"/>
              <w:jc w:val="center"/>
              <w:rPr>
                <w:b/>
                <w:sz w:val="24"/>
                <w:szCs w:val="24"/>
                <w:lang w:eastAsia="ar-SA"/>
              </w:rPr>
            </w:pPr>
            <w:r>
              <w:rPr>
                <w:b/>
                <w:bCs/>
                <w:sz w:val="24"/>
                <w:szCs w:val="24"/>
                <w:lang w:eastAsia="ar-SA"/>
              </w:rPr>
              <w:t xml:space="preserve">Раздел 1. </w:t>
            </w:r>
            <w:r w:rsidRPr="004F71E9">
              <w:rPr>
                <w:b/>
                <w:sz w:val="24"/>
                <w:szCs w:val="24"/>
                <w:lang w:eastAsia="ar-SA"/>
              </w:rPr>
              <w:t xml:space="preserve">Отечественная музыкальная культура IX в.- </w:t>
            </w:r>
            <w:proofErr w:type="spellStart"/>
            <w:r w:rsidRPr="004F71E9">
              <w:rPr>
                <w:b/>
                <w:sz w:val="24"/>
                <w:szCs w:val="24"/>
                <w:lang w:eastAsia="ar-SA"/>
              </w:rPr>
              <w:t>нач</w:t>
            </w:r>
            <w:proofErr w:type="spellEnd"/>
            <w:r w:rsidRPr="004F71E9">
              <w:rPr>
                <w:b/>
                <w:sz w:val="24"/>
                <w:szCs w:val="24"/>
                <w:lang w:eastAsia="ar-SA"/>
              </w:rPr>
              <w:t>. ХХ в.</w:t>
            </w:r>
          </w:p>
        </w:tc>
      </w:tr>
      <w:tr w:rsidR="00BC0C36" w:rsidTr="00BC0C36">
        <w:trPr>
          <w:cantSplit/>
          <w:trHeight w:val="413"/>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1</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rPr>
            </w:pPr>
            <w:r>
              <w:rPr>
                <w:sz w:val="24"/>
                <w:szCs w:val="24"/>
                <w:lang w:eastAsia="ar-SA"/>
              </w:rPr>
              <w:t>Тема</w:t>
            </w:r>
            <w:r>
              <w:rPr>
                <w:sz w:val="24"/>
                <w:szCs w:val="24"/>
              </w:rPr>
              <w:t xml:space="preserve"> 1. </w:t>
            </w:r>
            <w:r w:rsidRPr="004F71E9">
              <w:rPr>
                <w:bCs/>
                <w:sz w:val="24"/>
                <w:szCs w:val="24"/>
              </w:rPr>
              <w:t>Музыкальная культура Древней Руси.</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2</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2</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rPr>
            </w:pPr>
            <w:r>
              <w:rPr>
                <w:sz w:val="24"/>
                <w:szCs w:val="24"/>
                <w:lang w:eastAsia="ar-SA"/>
              </w:rPr>
              <w:t>Тема</w:t>
            </w:r>
            <w:r>
              <w:rPr>
                <w:sz w:val="24"/>
                <w:szCs w:val="24"/>
              </w:rPr>
              <w:t xml:space="preserve"> 2. </w:t>
            </w:r>
            <w:r w:rsidRPr="004F71E9">
              <w:rPr>
                <w:bCs/>
                <w:sz w:val="24"/>
                <w:szCs w:val="24"/>
              </w:rPr>
              <w:t xml:space="preserve">Музыкальное искусство XVII </w:t>
            </w:r>
            <w:proofErr w:type="gramStart"/>
            <w:r w:rsidRPr="004F71E9">
              <w:rPr>
                <w:bCs/>
                <w:sz w:val="24"/>
                <w:szCs w:val="24"/>
              </w:rPr>
              <w:t>в</w:t>
            </w:r>
            <w:proofErr w:type="gramEnd"/>
            <w:r w:rsidRPr="004F71E9">
              <w:rPr>
                <w:bCs/>
                <w:sz w:val="24"/>
                <w:szCs w:val="24"/>
              </w:rPr>
              <w:t>.</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2</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7A70C8" w:rsidP="00FB3883">
            <w:pPr>
              <w:suppressAutoHyphens/>
              <w:ind w:firstLine="3"/>
              <w:jc w:val="center"/>
              <w:rPr>
                <w:sz w:val="24"/>
                <w:szCs w:val="24"/>
                <w:lang w:eastAsia="ar-SA"/>
              </w:rPr>
            </w:pPr>
            <w:r>
              <w:rPr>
                <w:sz w:val="24"/>
                <w:szCs w:val="24"/>
                <w:lang w:eastAsia="ar-SA"/>
              </w:rPr>
              <w:t>1</w:t>
            </w: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3.</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137B83">
              <w:rPr>
                <w:bCs/>
                <w:sz w:val="24"/>
                <w:szCs w:val="24"/>
                <w:lang w:eastAsia="ar-SA"/>
              </w:rPr>
              <w:t xml:space="preserve">Тема 3. Музыкальная культура XVIII </w:t>
            </w:r>
            <w:proofErr w:type="gramStart"/>
            <w:r w:rsidRPr="00137B83">
              <w:rPr>
                <w:bCs/>
                <w:sz w:val="24"/>
                <w:szCs w:val="24"/>
                <w:lang w:eastAsia="ar-SA"/>
              </w:rPr>
              <w:t>в</w:t>
            </w:r>
            <w:proofErr w:type="gramEnd"/>
            <w:r w:rsidRPr="00137B83">
              <w:rPr>
                <w:bCs/>
                <w:sz w:val="24"/>
                <w:szCs w:val="24"/>
                <w:lang w:eastAsia="ar-SA"/>
              </w:rPr>
              <w:t>.</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1</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7A70C8" w:rsidP="00FB3883">
            <w:pPr>
              <w:suppressAutoHyphens/>
              <w:ind w:firstLine="3"/>
              <w:jc w:val="center"/>
              <w:rPr>
                <w:sz w:val="24"/>
                <w:szCs w:val="24"/>
                <w:lang w:eastAsia="ar-SA"/>
              </w:rPr>
            </w:pPr>
            <w:r>
              <w:rPr>
                <w:sz w:val="24"/>
                <w:szCs w:val="24"/>
                <w:lang w:eastAsia="ar-SA"/>
              </w:rPr>
              <w:t>2</w:t>
            </w: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4.</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137B83">
              <w:rPr>
                <w:bCs/>
                <w:sz w:val="24"/>
                <w:szCs w:val="24"/>
                <w:lang w:eastAsia="ar-SA"/>
              </w:rPr>
              <w:t xml:space="preserve">Тема 4. Отечественная музыка в I половине XIX </w:t>
            </w:r>
            <w:proofErr w:type="gramStart"/>
            <w:r w:rsidRPr="00137B83">
              <w:rPr>
                <w:bCs/>
                <w:sz w:val="24"/>
                <w:szCs w:val="24"/>
                <w:lang w:eastAsia="ar-SA"/>
              </w:rPr>
              <w:t>в</w:t>
            </w:r>
            <w:proofErr w:type="gramEnd"/>
            <w:r w:rsidRPr="00137B83">
              <w:rPr>
                <w:bCs/>
                <w:sz w:val="24"/>
                <w:szCs w:val="24"/>
                <w:lang w:eastAsia="ar-SA"/>
              </w:rPr>
              <w:t>.</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5.</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892A7B">
              <w:rPr>
                <w:bCs/>
                <w:sz w:val="24"/>
                <w:szCs w:val="24"/>
                <w:lang w:eastAsia="ar-SA"/>
              </w:rPr>
              <w:t>Тема 5. Новая трактовка оперного жанра в творчестве А.</w:t>
            </w:r>
            <w:r w:rsidRPr="00892A7B">
              <w:rPr>
                <w:sz w:val="24"/>
                <w:szCs w:val="24"/>
                <w:lang w:eastAsia="ar-SA"/>
              </w:rPr>
              <w:t>С.Даргомыжского</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2</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6.</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892A7B">
              <w:rPr>
                <w:bCs/>
                <w:sz w:val="24"/>
                <w:szCs w:val="24"/>
                <w:lang w:eastAsia="ar-SA"/>
              </w:rPr>
              <w:t>Тема 6. «Могучая кучка» и ее роль в развитии русской профессиональной музыки.</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2</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7.</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892A7B">
              <w:rPr>
                <w:bCs/>
                <w:sz w:val="24"/>
                <w:szCs w:val="24"/>
                <w:lang w:eastAsia="ar-SA"/>
              </w:rPr>
              <w:t>Тема 7. Русская опера II половины XIX века и трактовка оперного жанра в творчестве Бородина, Мусорского и Римского-Корсакова.</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1</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4</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7A70C8" w:rsidP="00FB3883">
            <w:pPr>
              <w:suppressAutoHyphens/>
              <w:ind w:firstLine="3"/>
              <w:jc w:val="center"/>
              <w:rPr>
                <w:sz w:val="24"/>
                <w:szCs w:val="24"/>
                <w:lang w:eastAsia="ar-SA"/>
              </w:rPr>
            </w:pPr>
            <w:r>
              <w:rPr>
                <w:sz w:val="24"/>
                <w:szCs w:val="24"/>
                <w:lang w:eastAsia="ar-SA"/>
              </w:rPr>
              <w:t>2</w:t>
            </w: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lastRenderedPageBreak/>
              <w:t>8.</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61041F">
              <w:rPr>
                <w:bCs/>
                <w:sz w:val="24"/>
                <w:szCs w:val="24"/>
                <w:lang w:eastAsia="ar-SA"/>
              </w:rPr>
              <w:t xml:space="preserve">Тема 8. Симфоническое творчество </w:t>
            </w:r>
            <w:proofErr w:type="spellStart"/>
            <w:r w:rsidRPr="0061041F">
              <w:rPr>
                <w:bCs/>
                <w:sz w:val="24"/>
                <w:szCs w:val="24"/>
                <w:lang w:eastAsia="ar-SA"/>
              </w:rPr>
              <w:t>Н.</w:t>
            </w:r>
            <w:r w:rsidRPr="0061041F">
              <w:rPr>
                <w:sz w:val="24"/>
                <w:szCs w:val="24"/>
                <w:lang w:eastAsia="ar-SA"/>
              </w:rPr>
              <w:t>А.Римского-Корсакова</w:t>
            </w:r>
            <w:proofErr w:type="spellEnd"/>
            <w:r w:rsidRPr="0061041F">
              <w:rPr>
                <w:sz w:val="24"/>
                <w:szCs w:val="24"/>
                <w:lang w:eastAsia="ar-SA"/>
              </w:rPr>
              <w:t>.</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2</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9.</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61041F">
              <w:rPr>
                <w:bCs/>
                <w:sz w:val="24"/>
                <w:szCs w:val="24"/>
                <w:lang w:eastAsia="ar-SA"/>
              </w:rPr>
              <w:t>Тема 9. Творческий облик П.</w:t>
            </w:r>
            <w:r w:rsidRPr="0061041F">
              <w:rPr>
                <w:sz w:val="24"/>
                <w:szCs w:val="24"/>
                <w:lang w:eastAsia="ar-SA"/>
              </w:rPr>
              <w:t xml:space="preserve">И.Чайковского. </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1</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7A70C8" w:rsidP="00FB3883">
            <w:pPr>
              <w:suppressAutoHyphens/>
              <w:ind w:firstLine="3"/>
              <w:jc w:val="center"/>
              <w:rPr>
                <w:sz w:val="24"/>
                <w:szCs w:val="24"/>
                <w:lang w:eastAsia="ar-SA"/>
              </w:rPr>
            </w:pPr>
            <w:r>
              <w:rPr>
                <w:sz w:val="24"/>
                <w:szCs w:val="24"/>
                <w:lang w:eastAsia="ar-SA"/>
              </w:rPr>
              <w:t>2</w:t>
            </w: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10.</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61041F">
              <w:rPr>
                <w:sz w:val="24"/>
                <w:szCs w:val="24"/>
                <w:lang w:eastAsia="ar-SA"/>
              </w:rPr>
              <w:t>Тема 10. Оперное наследие П.И.Чайковского.</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11.</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61041F">
              <w:rPr>
                <w:bCs/>
                <w:sz w:val="24"/>
                <w:szCs w:val="24"/>
                <w:lang w:eastAsia="ar-SA"/>
              </w:rPr>
              <w:t xml:space="preserve">Тема 11. Развитие русской композиторской школы в 80-90-х </w:t>
            </w:r>
            <w:proofErr w:type="spellStart"/>
            <w:r w:rsidRPr="0061041F">
              <w:rPr>
                <w:bCs/>
                <w:sz w:val="24"/>
                <w:szCs w:val="24"/>
                <w:lang w:eastAsia="ar-SA"/>
              </w:rPr>
              <w:t>гг.</w:t>
            </w:r>
            <w:r w:rsidRPr="0061041F">
              <w:rPr>
                <w:sz w:val="24"/>
                <w:szCs w:val="24"/>
                <w:lang w:eastAsia="ar-SA"/>
              </w:rPr>
              <w:t>XIX</w:t>
            </w:r>
            <w:proofErr w:type="spellEnd"/>
            <w:r w:rsidRPr="0061041F">
              <w:rPr>
                <w:sz w:val="24"/>
                <w:szCs w:val="24"/>
                <w:lang w:eastAsia="ar-SA"/>
              </w:rPr>
              <w:t xml:space="preserve"> </w:t>
            </w:r>
            <w:proofErr w:type="gramStart"/>
            <w:r w:rsidRPr="0061041F">
              <w:rPr>
                <w:sz w:val="24"/>
                <w:szCs w:val="24"/>
                <w:lang w:eastAsia="ar-SA"/>
              </w:rPr>
              <w:t>в</w:t>
            </w:r>
            <w:proofErr w:type="gramEnd"/>
            <w:r w:rsidRPr="0061041F">
              <w:rPr>
                <w:sz w:val="24"/>
                <w:szCs w:val="24"/>
                <w:lang w:eastAsia="ar-SA"/>
              </w:rPr>
              <w:t>.</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12.</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61041F">
              <w:rPr>
                <w:bCs/>
                <w:sz w:val="24"/>
                <w:szCs w:val="24"/>
                <w:lang w:eastAsia="ar-SA"/>
              </w:rPr>
              <w:t>Тема 12. Отечественная музыкальная культура на рубеже XIX-XX вв.</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1</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7A70C8" w:rsidP="00FB3883">
            <w:pPr>
              <w:suppressAutoHyphens/>
              <w:ind w:firstLine="3"/>
              <w:jc w:val="center"/>
              <w:rPr>
                <w:sz w:val="24"/>
                <w:szCs w:val="24"/>
                <w:lang w:eastAsia="ar-SA"/>
              </w:rPr>
            </w:pPr>
            <w:r>
              <w:rPr>
                <w:sz w:val="24"/>
                <w:szCs w:val="24"/>
                <w:lang w:eastAsia="ar-SA"/>
              </w:rPr>
              <w:t>2</w:t>
            </w: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13.</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61041F">
              <w:rPr>
                <w:bCs/>
                <w:sz w:val="24"/>
                <w:szCs w:val="24"/>
                <w:lang w:eastAsia="ar-SA"/>
              </w:rPr>
              <w:t>Тема 13. Творчество А.</w:t>
            </w:r>
            <w:r w:rsidRPr="0061041F">
              <w:rPr>
                <w:sz w:val="24"/>
                <w:szCs w:val="24"/>
                <w:lang w:eastAsia="ar-SA"/>
              </w:rPr>
              <w:t>Н.Скрябина.</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2</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rPr>
                <w:sz w:val="24"/>
                <w:szCs w:val="24"/>
                <w:lang w:eastAsia="ar-SA"/>
              </w:rPr>
            </w:pP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14.</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61041F">
              <w:rPr>
                <w:bCs/>
                <w:sz w:val="24"/>
                <w:szCs w:val="24"/>
                <w:lang w:eastAsia="ar-SA"/>
              </w:rPr>
              <w:t>Тема 14. Творческий путь И.</w:t>
            </w:r>
            <w:r w:rsidRPr="0061041F">
              <w:rPr>
                <w:sz w:val="24"/>
                <w:szCs w:val="24"/>
                <w:lang w:eastAsia="ar-SA"/>
              </w:rPr>
              <w:t>Ф.Стравинского</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rPr>
                <w:sz w:val="24"/>
                <w:szCs w:val="24"/>
                <w:lang w:eastAsia="ar-SA"/>
              </w:rPr>
            </w:pPr>
          </w:p>
        </w:tc>
      </w:tr>
      <w:tr w:rsidR="00BC0C36" w:rsidTr="00BC0C36">
        <w:trPr>
          <w:cantSplit/>
          <w:jc w:val="center"/>
        </w:trPr>
        <w:tc>
          <w:tcPr>
            <w:tcW w:w="691" w:type="dxa"/>
            <w:gridSpan w:val="2"/>
            <w:tcBorders>
              <w:top w:val="single" w:sz="4" w:space="0" w:color="00000A"/>
              <w:left w:val="single" w:sz="4" w:space="0" w:color="00000A"/>
              <w:bottom w:val="single" w:sz="4" w:space="0" w:color="00000A"/>
              <w:right w:val="single" w:sz="4" w:space="0" w:color="00000A"/>
            </w:tcBorders>
          </w:tcPr>
          <w:p w:rsidR="00BC0C36" w:rsidRDefault="00BC0C36" w:rsidP="00FB3883">
            <w:pPr>
              <w:pStyle w:val="af9"/>
              <w:ind w:left="360"/>
              <w:jc w:val="center"/>
              <w:rPr>
                <w:b/>
              </w:rPr>
            </w:pPr>
          </w:p>
        </w:tc>
        <w:tc>
          <w:tcPr>
            <w:tcW w:w="9500" w:type="dxa"/>
            <w:gridSpan w:val="9"/>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pStyle w:val="af9"/>
              <w:ind w:left="360"/>
              <w:jc w:val="center"/>
              <w:rPr>
                <w:b/>
              </w:rPr>
            </w:pPr>
            <w:r>
              <w:rPr>
                <w:b/>
              </w:rPr>
              <w:t>Семестр 6</w:t>
            </w:r>
          </w:p>
        </w:tc>
      </w:tr>
      <w:tr w:rsidR="00BC0C36" w:rsidTr="00BC0C36">
        <w:trPr>
          <w:cantSplit/>
          <w:jc w:val="center"/>
        </w:trPr>
        <w:tc>
          <w:tcPr>
            <w:tcW w:w="691" w:type="dxa"/>
            <w:gridSpan w:val="2"/>
            <w:tcBorders>
              <w:top w:val="single" w:sz="4" w:space="0" w:color="00000A"/>
              <w:left w:val="single" w:sz="4" w:space="0" w:color="00000A"/>
              <w:bottom w:val="single" w:sz="4" w:space="0" w:color="00000A"/>
              <w:right w:val="single" w:sz="4" w:space="0" w:color="00000A"/>
            </w:tcBorders>
          </w:tcPr>
          <w:p w:rsidR="00BC0C36" w:rsidRDefault="00BC0C36" w:rsidP="00FB3883">
            <w:pPr>
              <w:pStyle w:val="af9"/>
              <w:ind w:left="360"/>
              <w:jc w:val="center"/>
              <w:rPr>
                <w:b/>
              </w:rPr>
            </w:pPr>
          </w:p>
        </w:tc>
        <w:tc>
          <w:tcPr>
            <w:tcW w:w="9500" w:type="dxa"/>
            <w:gridSpan w:val="9"/>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Pr="0061041F" w:rsidRDefault="00BC0C36" w:rsidP="00FB3883">
            <w:pPr>
              <w:pStyle w:val="af9"/>
              <w:ind w:left="360"/>
              <w:jc w:val="center"/>
              <w:rPr>
                <w:b/>
              </w:rPr>
            </w:pPr>
            <w:r>
              <w:rPr>
                <w:b/>
              </w:rPr>
              <w:t>Раздел 2</w:t>
            </w:r>
            <w:r w:rsidRPr="00CF5EAB">
              <w:rPr>
                <w:b/>
              </w:rPr>
              <w:t>. Отечественная музыкальная культура после Великой Октябрьской социалистической революции и в период построения социализма в СССР (1917-1941 гг.)</w:t>
            </w: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15.</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Pr="0061041F" w:rsidRDefault="00BC0C36" w:rsidP="00FB3883">
            <w:pPr>
              <w:snapToGrid w:val="0"/>
              <w:ind w:firstLine="3"/>
              <w:rPr>
                <w:sz w:val="24"/>
                <w:szCs w:val="24"/>
                <w:lang w:eastAsia="ar-SA"/>
              </w:rPr>
            </w:pPr>
            <w:r w:rsidRPr="0061041F">
              <w:rPr>
                <w:sz w:val="24"/>
                <w:szCs w:val="24"/>
                <w:lang w:eastAsia="ar-SA"/>
              </w:rPr>
              <w:t xml:space="preserve">Тема 15. Общий обзор. </w:t>
            </w:r>
          </w:p>
          <w:p w:rsidR="00BC0C36" w:rsidRDefault="00BC0C36" w:rsidP="00FB3883">
            <w:pPr>
              <w:snapToGrid w:val="0"/>
              <w:ind w:firstLine="3"/>
              <w:rPr>
                <w:sz w:val="24"/>
                <w:szCs w:val="24"/>
                <w:lang w:eastAsia="ar-SA"/>
              </w:rPr>
            </w:pPr>
            <w:r w:rsidRPr="0061041F">
              <w:rPr>
                <w:bCs/>
                <w:sz w:val="24"/>
                <w:szCs w:val="24"/>
                <w:lang w:eastAsia="ar-SA"/>
              </w:rPr>
              <w:t>Первые мероприятия советского государства в области музыкальной культуры</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5</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6</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11</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jc w:val="center"/>
              <w:rPr>
                <w:sz w:val="24"/>
                <w:szCs w:val="24"/>
                <w:lang w:eastAsia="ar-SA"/>
              </w:rPr>
            </w:pP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16.</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61041F">
              <w:rPr>
                <w:bCs/>
                <w:sz w:val="24"/>
                <w:szCs w:val="24"/>
                <w:lang w:eastAsia="ar-SA"/>
              </w:rPr>
              <w:t>Тема 16. Песенное и хоровое творчество. Новые массовые песни.</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6</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7</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13</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7A70C8" w:rsidP="00FB3883">
            <w:pPr>
              <w:suppressAutoHyphens/>
              <w:jc w:val="center"/>
              <w:rPr>
                <w:sz w:val="24"/>
                <w:szCs w:val="24"/>
                <w:lang w:eastAsia="ar-SA"/>
              </w:rPr>
            </w:pPr>
            <w:r>
              <w:rPr>
                <w:sz w:val="24"/>
                <w:szCs w:val="24"/>
                <w:lang w:eastAsia="ar-SA"/>
              </w:rPr>
              <w:t>1</w:t>
            </w: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17.</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61041F">
              <w:rPr>
                <w:bCs/>
                <w:sz w:val="24"/>
                <w:szCs w:val="24"/>
                <w:lang w:eastAsia="ar-SA"/>
              </w:rPr>
              <w:t>Тема 17. Оратория и кантата. Роль крупных вокально-инструментальных жанров в истории отечественной музыки.</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5</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6</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11</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jc w:val="center"/>
              <w:rPr>
                <w:sz w:val="24"/>
                <w:szCs w:val="24"/>
                <w:lang w:eastAsia="ar-SA"/>
              </w:rPr>
            </w:pP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18.</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61041F">
              <w:rPr>
                <w:bCs/>
                <w:sz w:val="24"/>
                <w:szCs w:val="24"/>
                <w:lang w:eastAsia="ar-SA"/>
              </w:rPr>
              <w:t>Тема 18. Симфоническая музыка. Сложный процесс становления отечественной симфонической музыки в 20 — начале 30 годов.</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6</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7</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13</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7A70C8" w:rsidP="00FB3883">
            <w:pPr>
              <w:suppressAutoHyphens/>
              <w:ind w:firstLine="3"/>
              <w:jc w:val="center"/>
              <w:rPr>
                <w:sz w:val="24"/>
                <w:szCs w:val="24"/>
                <w:lang w:eastAsia="ar-SA"/>
              </w:rPr>
            </w:pPr>
            <w:r>
              <w:rPr>
                <w:sz w:val="24"/>
                <w:szCs w:val="24"/>
                <w:lang w:eastAsia="ar-SA"/>
              </w:rPr>
              <w:t>1</w:t>
            </w: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19.</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61041F">
              <w:rPr>
                <w:bCs/>
                <w:sz w:val="24"/>
                <w:szCs w:val="24"/>
                <w:lang w:eastAsia="ar-SA"/>
              </w:rPr>
              <w:t>Тема 19. Камерная музыка.  Развитие камерной музыки</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5</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7</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12</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20.</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61041F">
              <w:rPr>
                <w:bCs/>
                <w:sz w:val="24"/>
                <w:szCs w:val="24"/>
                <w:lang w:eastAsia="ar-SA"/>
              </w:rPr>
              <w:t>Тема 20. Музыкальный театр и киномузыка. Первые оперы на советскую тему.</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5</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7</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12</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7A70C8" w:rsidP="00FB3883">
            <w:pPr>
              <w:suppressAutoHyphens/>
              <w:ind w:firstLine="3"/>
              <w:jc w:val="center"/>
              <w:rPr>
                <w:sz w:val="24"/>
                <w:szCs w:val="24"/>
                <w:lang w:eastAsia="ar-SA"/>
              </w:rPr>
            </w:pPr>
            <w:r>
              <w:rPr>
                <w:sz w:val="24"/>
                <w:szCs w:val="24"/>
                <w:lang w:eastAsia="ar-SA"/>
              </w:rPr>
              <w:t>1</w:t>
            </w: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Pr="0061041F" w:rsidRDefault="00BC0C36" w:rsidP="00FB3883">
            <w:pPr>
              <w:snapToGrid w:val="0"/>
              <w:ind w:firstLine="3"/>
              <w:rPr>
                <w:bCs/>
                <w:sz w:val="24"/>
                <w:szCs w:val="24"/>
                <w:lang w:eastAsia="ar-SA"/>
              </w:rPr>
            </w:pPr>
            <w:r>
              <w:rPr>
                <w:b/>
                <w:sz w:val="22"/>
                <w:szCs w:val="22"/>
                <w:lang w:eastAsia="ar-SA"/>
              </w:rPr>
              <w:t>Контрол</w:t>
            </w:r>
            <w:proofErr w:type="gramStart"/>
            <w:r>
              <w:rPr>
                <w:b/>
                <w:sz w:val="22"/>
                <w:szCs w:val="22"/>
                <w:lang w:eastAsia="ar-SA"/>
              </w:rPr>
              <w:t>ь(</w:t>
            </w:r>
            <w:proofErr w:type="gramEnd"/>
            <w:r>
              <w:rPr>
                <w:b/>
                <w:sz w:val="22"/>
                <w:szCs w:val="22"/>
                <w:lang w:eastAsia="ar-SA"/>
              </w:rPr>
              <w:t>зачет)</w:t>
            </w:r>
          </w:p>
        </w:tc>
        <w:tc>
          <w:tcPr>
            <w:tcW w:w="3863" w:type="dxa"/>
            <w:gridSpan w:val="5"/>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Pr="00596DED" w:rsidRDefault="00BC0C36" w:rsidP="00FB3883">
            <w:pPr>
              <w:suppressAutoHyphens/>
              <w:ind w:firstLine="3"/>
              <w:jc w:val="center"/>
              <w:rPr>
                <w:b/>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Pr="00596DED" w:rsidRDefault="00BC0C36" w:rsidP="00FB3883">
            <w:pPr>
              <w:suppressAutoHyphens/>
              <w:ind w:firstLine="3"/>
              <w:jc w:val="center"/>
              <w:rPr>
                <w:b/>
                <w:sz w:val="24"/>
                <w:szCs w:val="24"/>
                <w:lang w:eastAsia="ar-SA"/>
              </w:rPr>
            </w:pP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r>
      <w:tr w:rsidR="00BC0C36" w:rsidTr="00BC0C36">
        <w:trPr>
          <w:cantSplit/>
          <w:jc w:val="center"/>
        </w:trPr>
        <w:tc>
          <w:tcPr>
            <w:tcW w:w="691" w:type="dxa"/>
            <w:gridSpan w:val="2"/>
            <w:tcBorders>
              <w:top w:val="single" w:sz="4" w:space="0" w:color="00000A"/>
              <w:left w:val="single" w:sz="4" w:space="0" w:color="00000A"/>
              <w:bottom w:val="single" w:sz="4" w:space="0" w:color="00000A"/>
              <w:right w:val="single" w:sz="4" w:space="0" w:color="00000A"/>
            </w:tcBorders>
          </w:tcPr>
          <w:p w:rsidR="00BC0C36" w:rsidRPr="0061041F" w:rsidRDefault="00BC0C36" w:rsidP="00FB3883">
            <w:pPr>
              <w:suppressAutoHyphens/>
              <w:ind w:firstLine="3"/>
              <w:jc w:val="center"/>
              <w:rPr>
                <w:b/>
                <w:sz w:val="24"/>
                <w:szCs w:val="22"/>
                <w:lang w:eastAsia="ar-SA"/>
              </w:rPr>
            </w:pPr>
          </w:p>
        </w:tc>
        <w:tc>
          <w:tcPr>
            <w:tcW w:w="9500" w:type="dxa"/>
            <w:gridSpan w:val="9"/>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Pr="0061041F" w:rsidRDefault="00BC0C36" w:rsidP="00FB3883">
            <w:pPr>
              <w:suppressAutoHyphens/>
              <w:ind w:firstLine="3"/>
              <w:jc w:val="center"/>
              <w:rPr>
                <w:sz w:val="24"/>
                <w:szCs w:val="24"/>
                <w:lang w:eastAsia="ar-SA"/>
              </w:rPr>
            </w:pPr>
            <w:r w:rsidRPr="0061041F">
              <w:rPr>
                <w:b/>
                <w:sz w:val="24"/>
                <w:szCs w:val="22"/>
                <w:lang w:eastAsia="ar-SA"/>
              </w:rPr>
              <w:t xml:space="preserve">Семестр </w:t>
            </w:r>
            <w:r>
              <w:rPr>
                <w:b/>
                <w:sz w:val="24"/>
                <w:szCs w:val="22"/>
                <w:lang w:eastAsia="ar-SA"/>
              </w:rPr>
              <w:t>7</w:t>
            </w:r>
          </w:p>
        </w:tc>
      </w:tr>
      <w:tr w:rsidR="00BC0C36" w:rsidTr="00BC0C36">
        <w:trPr>
          <w:cantSplit/>
          <w:jc w:val="center"/>
        </w:trPr>
        <w:tc>
          <w:tcPr>
            <w:tcW w:w="691" w:type="dxa"/>
            <w:gridSpan w:val="2"/>
            <w:tcBorders>
              <w:top w:val="single" w:sz="4" w:space="0" w:color="00000A"/>
              <w:left w:val="single" w:sz="4" w:space="0" w:color="00000A"/>
              <w:bottom w:val="single" w:sz="4" w:space="0" w:color="00000A"/>
              <w:right w:val="single" w:sz="4" w:space="0" w:color="00000A"/>
            </w:tcBorders>
          </w:tcPr>
          <w:p w:rsidR="00BC0C36" w:rsidRPr="0061041F" w:rsidRDefault="00BC0C36" w:rsidP="00FB3883">
            <w:pPr>
              <w:jc w:val="center"/>
              <w:rPr>
                <w:b/>
                <w:sz w:val="24"/>
              </w:rPr>
            </w:pPr>
          </w:p>
        </w:tc>
        <w:tc>
          <w:tcPr>
            <w:tcW w:w="9500" w:type="dxa"/>
            <w:gridSpan w:val="9"/>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Pr="0061041F" w:rsidRDefault="00BC0C36" w:rsidP="00FB3883">
            <w:pPr>
              <w:jc w:val="center"/>
              <w:rPr>
                <w:b/>
                <w:sz w:val="24"/>
              </w:rPr>
            </w:pPr>
            <w:r w:rsidRPr="0061041F">
              <w:rPr>
                <w:b/>
                <w:sz w:val="24"/>
              </w:rPr>
              <w:t>Раздел 3. Отечественная музыкальная культура в 40 — 50 годы</w:t>
            </w: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21.</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61041F">
              <w:rPr>
                <w:sz w:val="24"/>
                <w:szCs w:val="24"/>
                <w:lang w:eastAsia="ar-SA"/>
              </w:rPr>
              <w:t>Тема 21. Общий обзор. Великая Отечественная война. Проявление всенародного мужества, стойкости и героизма. Место музыкального искусства в борьбе советского народа против фашизма.</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5</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lastRenderedPageBreak/>
              <w:t>22.</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61041F">
              <w:rPr>
                <w:bCs/>
                <w:sz w:val="24"/>
                <w:szCs w:val="24"/>
                <w:lang w:eastAsia="ar-SA"/>
              </w:rPr>
              <w:t>Тема 22. Песенное и хоровое творчество.  Важнейшая роль массовой песни в годы Великой Отечественной войны.</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5</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7A70C8" w:rsidP="00FB3883">
            <w:pPr>
              <w:suppressAutoHyphens/>
              <w:ind w:firstLine="3"/>
              <w:jc w:val="center"/>
              <w:rPr>
                <w:sz w:val="24"/>
                <w:szCs w:val="24"/>
                <w:lang w:eastAsia="ar-SA"/>
              </w:rPr>
            </w:pPr>
            <w:r>
              <w:rPr>
                <w:sz w:val="24"/>
                <w:szCs w:val="24"/>
                <w:lang w:eastAsia="ar-SA"/>
              </w:rPr>
              <w:t>2</w:t>
            </w: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23.</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61041F">
              <w:rPr>
                <w:bCs/>
                <w:sz w:val="24"/>
                <w:szCs w:val="24"/>
                <w:lang w:eastAsia="ar-SA"/>
              </w:rPr>
              <w:t>Тема 23. Оратория и кантата. Воплощение темы защиты Родины в ораториях и кантатах, созданных композиторами в годы Великой Отечественной войны.</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5</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24.</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61041F">
              <w:rPr>
                <w:bCs/>
                <w:sz w:val="24"/>
                <w:szCs w:val="24"/>
                <w:lang w:eastAsia="ar-SA"/>
              </w:rPr>
              <w:t>Тема 24. Симфоническая музыка. Отечественное симфоническое творчество в годы Великой Отечественной войны.</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6</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7A70C8" w:rsidP="00FB3883">
            <w:pPr>
              <w:suppressAutoHyphens/>
              <w:ind w:firstLine="3"/>
              <w:jc w:val="center"/>
              <w:rPr>
                <w:sz w:val="24"/>
                <w:szCs w:val="24"/>
                <w:lang w:eastAsia="ar-SA"/>
              </w:rPr>
            </w:pPr>
            <w:r>
              <w:rPr>
                <w:sz w:val="24"/>
                <w:szCs w:val="24"/>
                <w:lang w:eastAsia="ar-SA"/>
              </w:rPr>
              <w:t>2</w:t>
            </w: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25.</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61041F">
              <w:rPr>
                <w:bCs/>
                <w:sz w:val="24"/>
                <w:szCs w:val="24"/>
                <w:lang w:eastAsia="ar-SA"/>
              </w:rPr>
              <w:t>Тема 25. Камерная музыка. Идейно-художественное и жанровое обогащение камерной музыки в военные и послевоенные годы.</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6</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26.</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61041F">
              <w:rPr>
                <w:bCs/>
                <w:sz w:val="24"/>
                <w:szCs w:val="24"/>
                <w:lang w:eastAsia="ar-SA"/>
              </w:rPr>
              <w:t>Тема 26. Музыкальный театр и киномузыка. Многогранность отечественной оперы, обогащение тематики, сюжетов.</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6</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7A70C8" w:rsidP="00FB3883">
            <w:pPr>
              <w:suppressAutoHyphens/>
              <w:ind w:firstLine="3"/>
              <w:jc w:val="center"/>
              <w:rPr>
                <w:sz w:val="24"/>
                <w:szCs w:val="24"/>
                <w:lang w:eastAsia="ar-SA"/>
              </w:rPr>
            </w:pPr>
            <w:r>
              <w:rPr>
                <w:sz w:val="24"/>
                <w:szCs w:val="24"/>
                <w:lang w:eastAsia="ar-SA"/>
              </w:rPr>
              <w:t>2</w:t>
            </w:r>
          </w:p>
        </w:tc>
      </w:tr>
      <w:tr w:rsidR="00BC0C36" w:rsidTr="00BC0C36">
        <w:trPr>
          <w:cantSplit/>
          <w:jc w:val="center"/>
        </w:trPr>
        <w:tc>
          <w:tcPr>
            <w:tcW w:w="691" w:type="dxa"/>
            <w:gridSpan w:val="2"/>
            <w:tcBorders>
              <w:top w:val="single" w:sz="4" w:space="0" w:color="00000A"/>
              <w:left w:val="single" w:sz="4" w:space="0" w:color="00000A"/>
              <w:bottom w:val="single" w:sz="4" w:space="0" w:color="00000A"/>
              <w:right w:val="single" w:sz="4" w:space="0" w:color="00000A"/>
            </w:tcBorders>
          </w:tcPr>
          <w:p w:rsidR="00BC0C36" w:rsidRDefault="00BC0C36" w:rsidP="00FB3883">
            <w:pPr>
              <w:suppressAutoHyphens/>
              <w:ind w:firstLine="3"/>
              <w:jc w:val="center"/>
              <w:rPr>
                <w:b/>
                <w:sz w:val="24"/>
                <w:szCs w:val="24"/>
                <w:lang w:eastAsia="ar-SA"/>
              </w:rPr>
            </w:pPr>
          </w:p>
        </w:tc>
        <w:tc>
          <w:tcPr>
            <w:tcW w:w="9500" w:type="dxa"/>
            <w:gridSpan w:val="9"/>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b/>
                <w:sz w:val="24"/>
                <w:szCs w:val="24"/>
                <w:lang w:eastAsia="ar-SA"/>
              </w:rPr>
              <w:t>Раздел 4</w:t>
            </w:r>
            <w:r w:rsidRPr="0061041F">
              <w:rPr>
                <w:b/>
                <w:sz w:val="24"/>
                <w:szCs w:val="24"/>
                <w:lang w:eastAsia="ar-SA"/>
              </w:rPr>
              <w:t>. Отечественная музыкальная культура в 60 - 90 годы</w:t>
            </w: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27.</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61041F">
              <w:rPr>
                <w:sz w:val="24"/>
                <w:szCs w:val="24"/>
                <w:lang w:eastAsia="ar-SA"/>
              </w:rPr>
              <w:t>Тема 27. Общий обзор. Панорама отечественной музыки 60 - 90 годов.</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5</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28.</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61041F">
              <w:rPr>
                <w:bCs/>
                <w:sz w:val="24"/>
                <w:szCs w:val="24"/>
                <w:lang w:eastAsia="ar-SA"/>
              </w:rPr>
              <w:t>Тема 28. Песенное и хоровое творчество.  Расширение тематики песни и ее интонационно-выразительных средств.</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5</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jc w:val="center"/>
              <w:textAlignment w:val="auto"/>
              <w:rPr>
                <w:sz w:val="24"/>
                <w:szCs w:val="24"/>
                <w:lang w:eastAsia="ar-SA"/>
              </w:rPr>
            </w:pPr>
            <w:r>
              <w:rPr>
                <w:sz w:val="24"/>
                <w:szCs w:val="24"/>
                <w:lang w:eastAsia="ar-SA"/>
              </w:rPr>
              <w:t>29.</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56313C">
              <w:rPr>
                <w:bCs/>
                <w:sz w:val="24"/>
                <w:szCs w:val="24"/>
                <w:lang w:eastAsia="ar-SA"/>
              </w:rPr>
              <w:t xml:space="preserve">Тема 29. Утверждение новых хоровых жанров. Среди крупных форм для хора </w:t>
            </w:r>
            <w:proofErr w:type="spellStart"/>
            <w:r w:rsidRPr="0056313C">
              <w:rPr>
                <w:bCs/>
                <w:sz w:val="24"/>
                <w:szCs w:val="24"/>
                <w:lang w:eastAsia="ar-SA"/>
              </w:rPr>
              <w:t>a</w:t>
            </w:r>
            <w:proofErr w:type="spellEnd"/>
            <w:r w:rsidRPr="0056313C">
              <w:rPr>
                <w:bCs/>
                <w:sz w:val="24"/>
                <w:szCs w:val="24"/>
                <w:lang w:eastAsia="ar-SA"/>
              </w:rPr>
              <w:t xml:space="preserve"> </w:t>
            </w:r>
            <w:proofErr w:type="spellStart"/>
            <w:r w:rsidRPr="0056313C">
              <w:rPr>
                <w:bCs/>
                <w:sz w:val="24"/>
                <w:szCs w:val="24"/>
                <w:lang w:eastAsia="ar-SA"/>
              </w:rPr>
              <w:t>cappella</w:t>
            </w:r>
            <w:proofErr w:type="spellEnd"/>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6</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7A70C8" w:rsidP="00FB3883">
            <w:pPr>
              <w:suppressAutoHyphens/>
              <w:ind w:firstLine="3"/>
              <w:jc w:val="center"/>
              <w:rPr>
                <w:sz w:val="24"/>
                <w:szCs w:val="24"/>
                <w:lang w:eastAsia="ar-SA"/>
              </w:rPr>
            </w:pPr>
            <w:r>
              <w:rPr>
                <w:sz w:val="24"/>
                <w:szCs w:val="24"/>
                <w:lang w:eastAsia="ar-SA"/>
              </w:rPr>
              <w:t>2</w:t>
            </w: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30.</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56313C">
              <w:rPr>
                <w:bCs/>
                <w:sz w:val="24"/>
                <w:szCs w:val="24"/>
                <w:lang w:eastAsia="ar-SA"/>
              </w:rPr>
              <w:t>Тема 30. Оратория и кантата. Подлинное возрождение жанра оратории и кантаты.</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6</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31.</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56313C">
              <w:rPr>
                <w:bCs/>
                <w:sz w:val="24"/>
                <w:szCs w:val="24"/>
                <w:lang w:eastAsia="ar-SA"/>
              </w:rPr>
              <w:t>Тема 31. Симфоническая музыка. Образное и жанровое развитие симфонической музыки и инструментального концерта в изучаемый период.</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4</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6</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7A70C8" w:rsidP="00FB3883">
            <w:pPr>
              <w:suppressAutoHyphens/>
              <w:ind w:firstLine="3"/>
              <w:jc w:val="center"/>
              <w:rPr>
                <w:sz w:val="24"/>
                <w:szCs w:val="24"/>
                <w:lang w:eastAsia="ar-SA"/>
              </w:rPr>
            </w:pPr>
            <w:r>
              <w:rPr>
                <w:sz w:val="24"/>
                <w:szCs w:val="24"/>
                <w:lang w:eastAsia="ar-SA"/>
              </w:rPr>
              <w:t>1</w:t>
            </w: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32.</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Pr="005553E6" w:rsidRDefault="00BC0C36" w:rsidP="00FB3883">
            <w:pPr>
              <w:snapToGrid w:val="0"/>
              <w:ind w:firstLine="3"/>
              <w:rPr>
                <w:sz w:val="24"/>
                <w:szCs w:val="24"/>
                <w:lang w:eastAsia="ar-SA"/>
              </w:rPr>
            </w:pPr>
            <w:r w:rsidRPr="005553E6">
              <w:rPr>
                <w:sz w:val="24"/>
                <w:szCs w:val="24"/>
                <w:lang w:eastAsia="ar-SA"/>
              </w:rPr>
              <w:t>Тема 32. Камерная музыка. Возрастание роли камерных жанров, совпавшее с активным образным обновлением советской музыки последнего периода</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6</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r>
              <w:rPr>
                <w:sz w:val="24"/>
                <w:szCs w:val="24"/>
                <w:lang w:eastAsia="ar-SA"/>
              </w:rPr>
              <w:t>33.</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napToGrid w:val="0"/>
              <w:ind w:firstLine="3"/>
              <w:rPr>
                <w:sz w:val="24"/>
                <w:szCs w:val="24"/>
                <w:lang w:eastAsia="ar-SA"/>
              </w:rPr>
            </w:pPr>
            <w:r w:rsidRPr="005553E6">
              <w:rPr>
                <w:sz w:val="24"/>
                <w:szCs w:val="24"/>
                <w:lang w:eastAsia="ar-SA"/>
              </w:rPr>
              <w:t>Тема 33. Музыкальный театр и киномузыка. Музыкальный театр на современном этапе.</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3</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r>
              <w:rPr>
                <w:sz w:val="24"/>
                <w:szCs w:val="24"/>
                <w:lang w:eastAsia="ar-SA"/>
              </w:rPr>
              <w:t>6</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7A70C8" w:rsidP="00FB3883">
            <w:pPr>
              <w:suppressAutoHyphens/>
              <w:ind w:firstLine="3"/>
              <w:jc w:val="center"/>
              <w:rPr>
                <w:sz w:val="24"/>
                <w:szCs w:val="24"/>
                <w:lang w:eastAsia="ar-SA"/>
              </w:rPr>
            </w:pPr>
            <w:r>
              <w:rPr>
                <w:sz w:val="24"/>
                <w:szCs w:val="24"/>
                <w:lang w:eastAsia="ar-SA"/>
              </w:rPr>
              <w:t>1</w:t>
            </w: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Pr="005553E6" w:rsidRDefault="00BC0C36" w:rsidP="00FB3883">
            <w:pPr>
              <w:snapToGrid w:val="0"/>
              <w:ind w:firstLine="3"/>
              <w:rPr>
                <w:b/>
                <w:sz w:val="24"/>
                <w:szCs w:val="24"/>
                <w:lang w:eastAsia="ar-SA"/>
              </w:rPr>
            </w:pPr>
            <w:r w:rsidRPr="005553E6">
              <w:rPr>
                <w:b/>
                <w:sz w:val="24"/>
                <w:szCs w:val="24"/>
                <w:lang w:eastAsia="ar-SA"/>
              </w:rPr>
              <w:t>Экзамен</w:t>
            </w:r>
          </w:p>
        </w:tc>
        <w:tc>
          <w:tcPr>
            <w:tcW w:w="3863" w:type="dxa"/>
            <w:gridSpan w:val="5"/>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b/>
                <w:sz w:val="24"/>
                <w:szCs w:val="24"/>
                <w:lang w:eastAsia="ar-SA"/>
              </w:rPr>
            </w:pPr>
            <w:r>
              <w:rPr>
                <w:b/>
                <w:sz w:val="24"/>
                <w:szCs w:val="24"/>
                <w:lang w:eastAsia="ar-SA"/>
              </w:rPr>
              <w:t>36</w:t>
            </w: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Pr="005553E6" w:rsidRDefault="00BC0C36" w:rsidP="00FB3883">
            <w:pPr>
              <w:suppressAutoHyphens/>
              <w:ind w:firstLine="3"/>
              <w:jc w:val="center"/>
              <w:rPr>
                <w:b/>
                <w:sz w:val="24"/>
                <w:szCs w:val="24"/>
                <w:lang w:eastAsia="ar-SA"/>
              </w:rPr>
            </w:pPr>
            <w:r>
              <w:rPr>
                <w:b/>
                <w:sz w:val="24"/>
                <w:szCs w:val="24"/>
                <w:lang w:eastAsia="ar-SA"/>
              </w:rPr>
              <w:t>36</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suppressAutoHyphens/>
              <w:ind w:firstLine="3"/>
              <w:jc w:val="center"/>
              <w:rPr>
                <w:sz w:val="24"/>
                <w:szCs w:val="24"/>
                <w:lang w:eastAsia="ar-SA"/>
              </w:rPr>
            </w:pP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Pr="005553E6" w:rsidRDefault="00BC0C36" w:rsidP="00FB3883">
            <w:pPr>
              <w:snapToGrid w:val="0"/>
              <w:ind w:firstLine="3"/>
              <w:rPr>
                <w:b/>
                <w:sz w:val="24"/>
                <w:szCs w:val="24"/>
                <w:lang w:eastAsia="ar-SA"/>
              </w:rPr>
            </w:pPr>
            <w:r w:rsidRPr="005553E6">
              <w:rPr>
                <w:b/>
                <w:sz w:val="24"/>
                <w:szCs w:val="24"/>
                <w:lang w:eastAsia="ar-SA"/>
              </w:rPr>
              <w:t>Итого, час.</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Pr="00892A7B" w:rsidRDefault="00BC0C36" w:rsidP="00FB3883">
            <w:pPr>
              <w:suppressAutoHyphens/>
              <w:ind w:firstLine="3"/>
              <w:jc w:val="center"/>
              <w:rPr>
                <w:b/>
                <w:sz w:val="24"/>
                <w:szCs w:val="24"/>
                <w:lang w:eastAsia="ar-SA"/>
              </w:rPr>
            </w:pPr>
            <w:r>
              <w:rPr>
                <w:b/>
                <w:sz w:val="24"/>
                <w:szCs w:val="24"/>
                <w:lang w:eastAsia="ar-SA"/>
              </w:rPr>
              <w:t>96</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Pr="00892A7B" w:rsidRDefault="00BC0C36" w:rsidP="00FB3883">
            <w:pPr>
              <w:suppressAutoHyphens/>
              <w:ind w:firstLine="3"/>
              <w:jc w:val="center"/>
              <w:rPr>
                <w:b/>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Pr="00892A7B" w:rsidRDefault="00BC0C36" w:rsidP="00FB3883">
            <w:pPr>
              <w:suppressAutoHyphens/>
              <w:ind w:firstLine="3"/>
              <w:jc w:val="center"/>
              <w:rPr>
                <w:b/>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Pr="00892A7B" w:rsidRDefault="00BC0C36" w:rsidP="00FB3883">
            <w:pPr>
              <w:suppressAutoHyphens/>
              <w:ind w:firstLine="3"/>
              <w:jc w:val="center"/>
              <w:rPr>
                <w:b/>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Pr="00892A7B" w:rsidRDefault="00BC0C36" w:rsidP="00FB3883">
            <w:pPr>
              <w:tabs>
                <w:tab w:val="left" w:pos="187"/>
                <w:tab w:val="center" w:pos="368"/>
              </w:tabs>
              <w:suppressAutoHyphens/>
              <w:ind w:firstLine="3"/>
              <w:jc w:val="center"/>
              <w:rPr>
                <w:b/>
                <w:sz w:val="24"/>
                <w:szCs w:val="24"/>
                <w:lang w:eastAsia="ar-SA"/>
              </w:rPr>
            </w:pPr>
            <w:r>
              <w:rPr>
                <w:b/>
                <w:sz w:val="24"/>
                <w:szCs w:val="24"/>
                <w:lang w:eastAsia="ar-SA"/>
              </w:rPr>
              <w:t>84</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b/>
                <w:sz w:val="24"/>
                <w:szCs w:val="24"/>
                <w:lang w:eastAsia="ar-SA"/>
              </w:rPr>
            </w:pPr>
            <w:r>
              <w:rPr>
                <w:b/>
                <w:sz w:val="24"/>
                <w:szCs w:val="24"/>
                <w:lang w:eastAsia="ar-SA"/>
              </w:rPr>
              <w:t>36</w:t>
            </w: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Pr="00892A7B" w:rsidRDefault="00BC0C36" w:rsidP="00FB3883">
            <w:pPr>
              <w:suppressAutoHyphens/>
              <w:ind w:firstLine="3"/>
              <w:jc w:val="center"/>
              <w:rPr>
                <w:b/>
                <w:sz w:val="24"/>
                <w:szCs w:val="24"/>
                <w:lang w:eastAsia="ar-SA"/>
              </w:rPr>
            </w:pPr>
            <w:r>
              <w:rPr>
                <w:b/>
                <w:sz w:val="24"/>
                <w:szCs w:val="24"/>
                <w:lang w:eastAsia="ar-SA"/>
              </w:rPr>
              <w:t>216</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Pr="00892A7B" w:rsidRDefault="007A70C8" w:rsidP="00FB3883">
            <w:pPr>
              <w:suppressAutoHyphens/>
              <w:ind w:firstLine="3"/>
              <w:jc w:val="center"/>
              <w:rPr>
                <w:b/>
                <w:sz w:val="24"/>
                <w:szCs w:val="24"/>
                <w:lang w:eastAsia="ar-SA"/>
              </w:rPr>
            </w:pPr>
            <w:r>
              <w:rPr>
                <w:b/>
                <w:sz w:val="24"/>
                <w:szCs w:val="24"/>
                <w:lang w:eastAsia="ar-SA"/>
              </w:rPr>
              <w:t>22</w:t>
            </w:r>
          </w:p>
        </w:tc>
      </w:tr>
      <w:tr w:rsidR="00BC0C36" w:rsidTr="00BC0C36">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Default="00BC0C36" w:rsidP="00FB3883">
            <w:pPr>
              <w:widowControl w:val="0"/>
              <w:tabs>
                <w:tab w:val="left" w:pos="298"/>
              </w:tabs>
              <w:suppressAutoHyphens/>
              <w:overflowPunct/>
              <w:ind w:firstLine="3"/>
              <w:jc w:val="center"/>
              <w:textAlignment w:val="auto"/>
              <w:rPr>
                <w:sz w:val="24"/>
                <w:szCs w:val="24"/>
                <w:lang w:eastAsia="ar-SA"/>
              </w:rPr>
            </w:pP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Pr="005553E6" w:rsidRDefault="00BC0C36" w:rsidP="00FB3883">
            <w:pPr>
              <w:snapToGrid w:val="0"/>
              <w:ind w:firstLine="3"/>
              <w:rPr>
                <w:b/>
                <w:sz w:val="24"/>
                <w:szCs w:val="24"/>
                <w:lang w:eastAsia="ar-SA"/>
              </w:rPr>
            </w:pPr>
            <w:r w:rsidRPr="005553E6">
              <w:rPr>
                <w:b/>
                <w:sz w:val="24"/>
                <w:szCs w:val="24"/>
                <w:lang w:eastAsia="ar-SA"/>
              </w:rPr>
              <w:t xml:space="preserve">Итого, </w:t>
            </w:r>
            <w:proofErr w:type="spellStart"/>
            <w:r w:rsidRPr="005553E6">
              <w:rPr>
                <w:b/>
                <w:sz w:val="24"/>
                <w:szCs w:val="24"/>
                <w:lang w:eastAsia="ar-SA"/>
              </w:rPr>
              <w:t>з.е</w:t>
            </w:r>
            <w:proofErr w:type="spellEnd"/>
            <w:r w:rsidRPr="005553E6">
              <w:rPr>
                <w:b/>
                <w:sz w:val="24"/>
                <w:szCs w:val="24"/>
                <w:lang w:eastAsia="ar-SA"/>
              </w:rPr>
              <w:t>.</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Pr="00892A7B" w:rsidRDefault="00BC0C36" w:rsidP="00FB3883">
            <w:pPr>
              <w:suppressAutoHyphens/>
              <w:ind w:firstLine="3"/>
              <w:jc w:val="center"/>
              <w:rPr>
                <w:b/>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Pr="00892A7B" w:rsidRDefault="00BC0C36" w:rsidP="00FB3883">
            <w:pPr>
              <w:suppressAutoHyphens/>
              <w:ind w:firstLine="3"/>
              <w:jc w:val="center"/>
              <w:rPr>
                <w:b/>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BC0C36" w:rsidRPr="00892A7B" w:rsidRDefault="00BC0C36" w:rsidP="00FB3883">
            <w:pPr>
              <w:suppressAutoHyphens/>
              <w:ind w:firstLine="3"/>
              <w:jc w:val="center"/>
              <w:rPr>
                <w:b/>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BC0C36" w:rsidRPr="00892A7B" w:rsidRDefault="00BC0C36" w:rsidP="00FB3883">
            <w:pPr>
              <w:suppressAutoHyphens/>
              <w:ind w:firstLine="3"/>
              <w:jc w:val="center"/>
              <w:rPr>
                <w:b/>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Pr="00892A7B" w:rsidRDefault="00BC0C36" w:rsidP="00FB3883">
            <w:pPr>
              <w:suppressAutoHyphens/>
              <w:ind w:firstLine="3"/>
              <w:jc w:val="center"/>
              <w:rPr>
                <w:b/>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BC0C36" w:rsidRDefault="00BC0C36" w:rsidP="00FB3883">
            <w:pPr>
              <w:suppressAutoHyphens/>
              <w:ind w:firstLine="3"/>
              <w:jc w:val="center"/>
              <w:rPr>
                <w:b/>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Pr="00892A7B" w:rsidRDefault="00BC0C36" w:rsidP="00FB3883">
            <w:pPr>
              <w:suppressAutoHyphens/>
              <w:ind w:firstLine="3"/>
              <w:jc w:val="center"/>
              <w:rPr>
                <w:b/>
                <w:sz w:val="24"/>
                <w:szCs w:val="24"/>
                <w:lang w:eastAsia="ar-SA"/>
              </w:rPr>
            </w:pPr>
            <w:r>
              <w:rPr>
                <w:b/>
                <w:sz w:val="24"/>
                <w:szCs w:val="24"/>
                <w:lang w:eastAsia="ar-SA"/>
              </w:rPr>
              <w:t>6</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BC0C36" w:rsidRPr="00892A7B" w:rsidRDefault="00BC0C36" w:rsidP="00FB3883">
            <w:pPr>
              <w:suppressAutoHyphens/>
              <w:ind w:firstLine="3"/>
              <w:jc w:val="center"/>
              <w:rPr>
                <w:b/>
                <w:sz w:val="24"/>
                <w:szCs w:val="24"/>
                <w:lang w:eastAsia="ar-SA"/>
              </w:rPr>
            </w:pPr>
          </w:p>
        </w:tc>
      </w:tr>
    </w:tbl>
    <w:p w:rsidR="00D826F8" w:rsidRPr="00CF5EAB" w:rsidRDefault="00D826F8" w:rsidP="00AF48A9">
      <w:pPr>
        <w:pStyle w:val="a5"/>
        <w:spacing w:line="240" w:lineRule="auto"/>
        <w:rPr>
          <w:rStyle w:val="af4"/>
          <w:b w:val="0"/>
          <w:sz w:val="22"/>
          <w:szCs w:val="22"/>
        </w:rPr>
      </w:pPr>
    </w:p>
    <w:p w:rsidR="00730354" w:rsidRPr="00CF5EAB" w:rsidRDefault="00730354" w:rsidP="00AF48A9">
      <w:pPr>
        <w:pStyle w:val="style3"/>
        <w:spacing w:before="0" w:beforeAutospacing="0" w:after="0" w:afterAutospacing="0"/>
        <w:rPr>
          <w:b/>
          <w:sz w:val="22"/>
          <w:szCs w:val="22"/>
        </w:rPr>
      </w:pPr>
    </w:p>
    <w:p w:rsidR="00730354" w:rsidRPr="00A66C43" w:rsidRDefault="00730354" w:rsidP="00AF48A9">
      <w:pPr>
        <w:ind w:firstLine="567"/>
        <w:jc w:val="center"/>
        <w:rPr>
          <w:sz w:val="24"/>
          <w:szCs w:val="24"/>
        </w:rPr>
      </w:pPr>
    </w:p>
    <w:p w:rsidR="00730354" w:rsidRPr="00A66C43" w:rsidRDefault="00730354" w:rsidP="00B53345">
      <w:pPr>
        <w:jc w:val="both"/>
        <w:rPr>
          <w:sz w:val="24"/>
          <w:szCs w:val="24"/>
        </w:rPr>
      </w:pPr>
    </w:p>
    <w:p w:rsidR="00730354" w:rsidRPr="00A66C43" w:rsidRDefault="00730354" w:rsidP="00AF48A9">
      <w:pPr>
        <w:ind w:firstLine="567"/>
        <w:jc w:val="both"/>
        <w:rPr>
          <w:i/>
          <w:sz w:val="24"/>
          <w:szCs w:val="24"/>
        </w:rPr>
      </w:pPr>
    </w:p>
    <w:p w:rsidR="00730354" w:rsidRPr="00A66C43" w:rsidRDefault="00730354" w:rsidP="005553E6">
      <w:pPr>
        <w:pStyle w:val="2"/>
        <w:jc w:val="center"/>
        <w:rPr>
          <w:b/>
          <w:szCs w:val="24"/>
        </w:rPr>
      </w:pPr>
      <w:bookmarkStart w:id="7" w:name="_Toc516053319"/>
      <w:r w:rsidRPr="00A66C43">
        <w:rPr>
          <w:b/>
          <w:szCs w:val="24"/>
        </w:rPr>
        <w:t>4.</w:t>
      </w:r>
      <w:r w:rsidR="00B53345" w:rsidRPr="00A66C43">
        <w:rPr>
          <w:b/>
          <w:szCs w:val="24"/>
        </w:rPr>
        <w:t>3.</w:t>
      </w:r>
      <w:r w:rsidRPr="00A66C43">
        <w:rPr>
          <w:b/>
          <w:szCs w:val="24"/>
        </w:rPr>
        <w:t xml:space="preserve"> Темы занятий и краткое содержание</w:t>
      </w:r>
      <w:bookmarkEnd w:id="7"/>
    </w:p>
    <w:p w:rsidR="00F028A9" w:rsidRPr="00A66C43" w:rsidRDefault="005553E6" w:rsidP="005553E6">
      <w:pPr>
        <w:overflowPunct/>
        <w:autoSpaceDE/>
        <w:autoSpaceDN/>
        <w:adjustRightInd/>
        <w:ind w:firstLine="567"/>
        <w:jc w:val="center"/>
        <w:textAlignment w:val="auto"/>
        <w:rPr>
          <w:b/>
          <w:sz w:val="24"/>
          <w:szCs w:val="24"/>
        </w:rPr>
      </w:pPr>
      <w:r w:rsidRPr="00A66C43">
        <w:rPr>
          <w:b/>
          <w:sz w:val="24"/>
          <w:szCs w:val="24"/>
        </w:rPr>
        <w:t>Раздел 1</w:t>
      </w:r>
      <w:r w:rsidR="00F028A9" w:rsidRPr="00A66C43">
        <w:rPr>
          <w:b/>
          <w:sz w:val="24"/>
          <w:szCs w:val="24"/>
        </w:rPr>
        <w:t xml:space="preserve">. Отечественная музыкальная культура IX в.- </w:t>
      </w:r>
      <w:proofErr w:type="spellStart"/>
      <w:r w:rsidR="00F028A9" w:rsidRPr="00A66C43">
        <w:rPr>
          <w:b/>
          <w:sz w:val="24"/>
          <w:szCs w:val="24"/>
        </w:rPr>
        <w:t>нач</w:t>
      </w:r>
      <w:proofErr w:type="spellEnd"/>
      <w:r w:rsidR="00F028A9" w:rsidRPr="00A66C43">
        <w:rPr>
          <w:b/>
          <w:sz w:val="24"/>
          <w:szCs w:val="24"/>
        </w:rPr>
        <w:t>. ХХ в.</w:t>
      </w:r>
    </w:p>
    <w:p w:rsidR="00D826F8" w:rsidRPr="00A66C43" w:rsidRDefault="00D826F8" w:rsidP="009E0498">
      <w:pPr>
        <w:overflowPunct/>
        <w:autoSpaceDE/>
        <w:autoSpaceDN/>
        <w:adjustRightInd/>
        <w:ind w:firstLine="567"/>
        <w:jc w:val="both"/>
        <w:textAlignment w:val="auto"/>
        <w:rPr>
          <w:b/>
          <w:bCs/>
          <w:sz w:val="24"/>
          <w:szCs w:val="24"/>
        </w:rPr>
      </w:pPr>
      <w:r w:rsidRPr="00A66C43">
        <w:rPr>
          <w:b/>
          <w:bCs/>
          <w:sz w:val="24"/>
          <w:szCs w:val="24"/>
        </w:rPr>
        <w:t xml:space="preserve"> </w:t>
      </w:r>
    </w:p>
    <w:p w:rsidR="00F028A9" w:rsidRPr="00A66C43" w:rsidRDefault="00F028A9" w:rsidP="005553E6">
      <w:pPr>
        <w:overflowPunct/>
        <w:autoSpaceDE/>
        <w:autoSpaceDN/>
        <w:adjustRightInd/>
        <w:ind w:firstLine="567"/>
        <w:jc w:val="center"/>
        <w:textAlignment w:val="auto"/>
        <w:rPr>
          <w:b/>
          <w:bCs/>
          <w:sz w:val="24"/>
          <w:szCs w:val="24"/>
        </w:rPr>
      </w:pPr>
      <w:r w:rsidRPr="00A66C43">
        <w:rPr>
          <w:b/>
          <w:bCs/>
          <w:sz w:val="24"/>
          <w:szCs w:val="24"/>
        </w:rPr>
        <w:t>Тема 1. Музыкальная культура Древней Руси.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Древнейшие виды народного музыкального творчества. Скоморошество. Музыкальный инструментарий. Происхождение и ранние формы русского церковного пения. Знаменный распев. Знаменное письмо. Русская музыкальная культура в период образования единого русского государства (14-16 вв.). Культура Московской Руси.</w:t>
      </w:r>
    </w:p>
    <w:p w:rsidR="00F028A9" w:rsidRPr="00A66C43" w:rsidRDefault="00F028A9" w:rsidP="009E0498">
      <w:pPr>
        <w:overflowPunct/>
        <w:autoSpaceDE/>
        <w:autoSpaceDN/>
        <w:adjustRightInd/>
        <w:ind w:firstLine="567"/>
        <w:jc w:val="both"/>
        <w:textAlignment w:val="auto"/>
        <w:rPr>
          <w:sz w:val="24"/>
          <w:szCs w:val="24"/>
        </w:rPr>
      </w:pPr>
      <w:proofErr w:type="spellStart"/>
      <w:r w:rsidRPr="00A66C43">
        <w:rPr>
          <w:sz w:val="24"/>
          <w:szCs w:val="24"/>
        </w:rPr>
        <w:t>Распевщики</w:t>
      </w:r>
      <w:proofErr w:type="spellEnd"/>
      <w:r w:rsidRPr="00A66C43">
        <w:rPr>
          <w:sz w:val="24"/>
          <w:szCs w:val="24"/>
        </w:rPr>
        <w:t xml:space="preserve"> XVI века. Большой знаменный распев. Другие виды средневековой монодии (</w:t>
      </w:r>
      <w:proofErr w:type="spellStart"/>
      <w:r w:rsidRPr="00A66C43">
        <w:rPr>
          <w:sz w:val="24"/>
          <w:szCs w:val="24"/>
        </w:rPr>
        <w:t>демественный</w:t>
      </w:r>
      <w:proofErr w:type="spellEnd"/>
      <w:r w:rsidRPr="00A66C43">
        <w:rPr>
          <w:sz w:val="24"/>
          <w:szCs w:val="24"/>
        </w:rPr>
        <w:t>, путевой распевы). Ранние формы многоголосия. Светское музыкальное искусство Московской Руси. Проникновение западноевропейских инструментов в придворный быт.</w:t>
      </w:r>
    </w:p>
    <w:p w:rsidR="00D826F8" w:rsidRPr="00A66C43" w:rsidRDefault="00D826F8"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b/>
          <w:bCs/>
          <w:sz w:val="24"/>
          <w:szCs w:val="24"/>
        </w:rPr>
      </w:pPr>
      <w:r w:rsidRPr="00A66C43">
        <w:rPr>
          <w:b/>
          <w:bCs/>
          <w:sz w:val="24"/>
          <w:szCs w:val="24"/>
        </w:rPr>
        <w:t xml:space="preserve">Тема 2. Музыкальное искусство XVII </w:t>
      </w:r>
      <w:proofErr w:type="gramStart"/>
      <w:r w:rsidRPr="00A66C43">
        <w:rPr>
          <w:b/>
          <w:bCs/>
          <w:sz w:val="24"/>
          <w:szCs w:val="24"/>
        </w:rPr>
        <w:t>в</w:t>
      </w:r>
      <w:proofErr w:type="gramEnd"/>
      <w:r w:rsidRPr="00A66C43">
        <w:rPr>
          <w:b/>
          <w:bCs/>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Историческое значение периода XVI-XVII веков в культурном развитии России.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Двойственный характер русской культуры XVII века. Борьба новых тенденций с еще сильным средневековым мировоззрением. Появление элементов общеевропейской культуры в русском общественном сознании и быту этого времени. Новые формы театрально-музыкального быта на Украине – школьная драма, вертепы. Придворный театр царя Алексея Михайловича. Роль музыки в театральных представлениях.</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Иностранные музыканты при московском дворе в XVI-XVII веках.</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Религиозные споры XVII века как отражение кризиса феодально-церковного мировоззрения. Церковный раскол и полемика по вопросам религиозной догмы и церковной обрядности, церковных книг, иконописи, церковного пения.</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Стилевой перелом в церковной музыкальной культуре XVII века и вытеснение знаменного </w:t>
      </w:r>
      <w:proofErr w:type="spellStart"/>
      <w:r w:rsidRPr="00A66C43">
        <w:rPr>
          <w:sz w:val="24"/>
          <w:szCs w:val="24"/>
        </w:rPr>
        <w:t>монодического</w:t>
      </w:r>
      <w:proofErr w:type="spellEnd"/>
      <w:r w:rsidRPr="00A66C43">
        <w:rPr>
          <w:sz w:val="24"/>
          <w:szCs w:val="24"/>
        </w:rPr>
        <w:t xml:space="preserve"> пения многоголосием нового типа.</w:t>
      </w:r>
    </w:p>
    <w:p w:rsidR="00F028A9" w:rsidRPr="00A66C43" w:rsidRDefault="00F028A9" w:rsidP="009E0498">
      <w:pPr>
        <w:overflowPunct/>
        <w:autoSpaceDE/>
        <w:autoSpaceDN/>
        <w:adjustRightInd/>
        <w:ind w:firstLine="567"/>
        <w:jc w:val="both"/>
        <w:textAlignment w:val="auto"/>
        <w:rPr>
          <w:sz w:val="24"/>
          <w:szCs w:val="24"/>
        </w:rPr>
      </w:pPr>
      <w:proofErr w:type="spellStart"/>
      <w:r w:rsidRPr="00A66C43">
        <w:rPr>
          <w:sz w:val="24"/>
          <w:szCs w:val="24"/>
        </w:rPr>
        <w:t>Партесный</w:t>
      </w:r>
      <w:proofErr w:type="spellEnd"/>
      <w:r w:rsidRPr="00A66C43">
        <w:rPr>
          <w:sz w:val="24"/>
          <w:szCs w:val="24"/>
        </w:rPr>
        <w:t xml:space="preserve"> стиль, его связь с народной полифонией и ранними формами церковного многоголосия. Борьба сторонников </w:t>
      </w:r>
      <w:proofErr w:type="spellStart"/>
      <w:r w:rsidRPr="00A66C43">
        <w:rPr>
          <w:sz w:val="24"/>
          <w:szCs w:val="24"/>
        </w:rPr>
        <w:t>партесного</w:t>
      </w:r>
      <w:proofErr w:type="spellEnd"/>
      <w:r w:rsidRPr="00A66C43">
        <w:rPr>
          <w:sz w:val="24"/>
          <w:szCs w:val="24"/>
        </w:rPr>
        <w:t xml:space="preserve"> пения (</w:t>
      </w:r>
      <w:proofErr w:type="spellStart"/>
      <w:r w:rsidRPr="00A66C43">
        <w:rPr>
          <w:sz w:val="24"/>
          <w:szCs w:val="24"/>
        </w:rPr>
        <w:t>Н.Дилецкий</w:t>
      </w:r>
      <w:proofErr w:type="spellEnd"/>
      <w:r w:rsidRPr="00A66C43">
        <w:rPr>
          <w:sz w:val="24"/>
          <w:szCs w:val="24"/>
        </w:rPr>
        <w:t xml:space="preserve">, </w:t>
      </w:r>
      <w:proofErr w:type="spellStart"/>
      <w:r w:rsidRPr="00A66C43">
        <w:rPr>
          <w:sz w:val="24"/>
          <w:szCs w:val="24"/>
        </w:rPr>
        <w:t>И.Коренев</w:t>
      </w:r>
      <w:proofErr w:type="spellEnd"/>
      <w:r w:rsidRPr="00A66C43">
        <w:rPr>
          <w:sz w:val="24"/>
          <w:szCs w:val="24"/>
        </w:rPr>
        <w:t>) против консерв</w:t>
      </w:r>
      <w:r w:rsidR="00FB3883">
        <w:rPr>
          <w:sz w:val="24"/>
          <w:szCs w:val="24"/>
        </w:rPr>
        <w:t xml:space="preserve">ативного </w:t>
      </w:r>
      <w:proofErr w:type="spellStart"/>
      <w:r w:rsidR="00FB3883">
        <w:rPr>
          <w:sz w:val="24"/>
          <w:szCs w:val="24"/>
        </w:rPr>
        <w:t>узкоцерковного</w:t>
      </w:r>
      <w:proofErr w:type="spellEnd"/>
      <w:r w:rsidR="00FB3883">
        <w:rPr>
          <w:sz w:val="24"/>
          <w:szCs w:val="24"/>
        </w:rPr>
        <w:t xml:space="preserve"> взгляда</w:t>
      </w:r>
      <w:r w:rsidRPr="00A66C43">
        <w:rPr>
          <w:sz w:val="24"/>
          <w:szCs w:val="24"/>
        </w:rPr>
        <w:t xml:space="preserve"> на музыку. Линейная нотация.</w:t>
      </w:r>
    </w:p>
    <w:p w:rsidR="00F028A9" w:rsidRPr="00A66C43" w:rsidRDefault="00F028A9" w:rsidP="009E0498">
      <w:pPr>
        <w:overflowPunct/>
        <w:autoSpaceDE/>
        <w:autoSpaceDN/>
        <w:adjustRightInd/>
        <w:ind w:firstLine="567"/>
        <w:jc w:val="both"/>
        <w:textAlignment w:val="auto"/>
        <w:rPr>
          <w:sz w:val="24"/>
          <w:szCs w:val="24"/>
        </w:rPr>
      </w:pPr>
      <w:proofErr w:type="spellStart"/>
      <w:r w:rsidRPr="00A66C43">
        <w:rPr>
          <w:sz w:val="24"/>
          <w:szCs w:val="24"/>
        </w:rPr>
        <w:t>Партесный</w:t>
      </w:r>
      <w:proofErr w:type="spellEnd"/>
      <w:r w:rsidRPr="00A66C43">
        <w:rPr>
          <w:sz w:val="24"/>
          <w:szCs w:val="24"/>
        </w:rPr>
        <w:t xml:space="preserve"> концерт. В.Титов и </w:t>
      </w:r>
      <w:proofErr w:type="spellStart"/>
      <w:r w:rsidRPr="00A66C43">
        <w:rPr>
          <w:sz w:val="24"/>
          <w:szCs w:val="24"/>
        </w:rPr>
        <w:t>Н.Дилецкий</w:t>
      </w:r>
      <w:proofErr w:type="spellEnd"/>
      <w:r w:rsidRPr="00A66C43">
        <w:rPr>
          <w:sz w:val="24"/>
          <w:szCs w:val="24"/>
        </w:rPr>
        <w:t xml:space="preserve"> как мастера нового русского хорового стиля. Национальные истоки творчества русских мастеров XVII века.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Зарождение новых форм светского музыкального профессионализма. Бытовое музицирование. Канты и псалмы. </w:t>
      </w:r>
      <w:proofErr w:type="spellStart"/>
      <w:r w:rsidRPr="00A66C43">
        <w:rPr>
          <w:sz w:val="24"/>
          <w:szCs w:val="24"/>
        </w:rPr>
        <w:t>Н.Дилецкий</w:t>
      </w:r>
      <w:proofErr w:type="spellEnd"/>
      <w:r w:rsidRPr="00A66C43">
        <w:rPr>
          <w:sz w:val="24"/>
          <w:szCs w:val="24"/>
        </w:rPr>
        <w:t xml:space="preserve"> как теоретик и педагог. Роль С.Полоцкого в формировании театра и развитии кантов.</w:t>
      </w:r>
    </w:p>
    <w:p w:rsidR="00D826F8" w:rsidRPr="00A66C43" w:rsidRDefault="00D826F8"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b/>
          <w:bCs/>
          <w:sz w:val="24"/>
          <w:szCs w:val="24"/>
        </w:rPr>
      </w:pPr>
      <w:r w:rsidRPr="00A66C43">
        <w:rPr>
          <w:b/>
          <w:bCs/>
          <w:sz w:val="24"/>
          <w:szCs w:val="24"/>
        </w:rPr>
        <w:t xml:space="preserve">Тема 3. Музыкальная культура XVIII </w:t>
      </w:r>
      <w:proofErr w:type="gramStart"/>
      <w:r w:rsidRPr="00A66C43">
        <w:rPr>
          <w:b/>
          <w:bCs/>
          <w:sz w:val="24"/>
          <w:szCs w:val="24"/>
        </w:rPr>
        <w:t>в</w:t>
      </w:r>
      <w:proofErr w:type="gramEnd"/>
      <w:r w:rsidRPr="00A66C43">
        <w:rPr>
          <w:b/>
          <w:bCs/>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Формирование профессиональной композиторской школы.</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Развитие в России идей просветительства и их своеобразное преломление на русской почве.</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Значение реформ Петра I. Утверждение господствующей роли светского начала в искусстве петровской эпохи. Новые функции музыки в общественной жизни и воспитании молодого поколения. Военная музыка. Хоровое дело при Петре; реорганизация хора государевых певчих дьяков. Расцвет </w:t>
      </w:r>
      <w:proofErr w:type="spellStart"/>
      <w:r w:rsidRPr="00A66C43">
        <w:rPr>
          <w:sz w:val="24"/>
          <w:szCs w:val="24"/>
        </w:rPr>
        <w:t>партесного</w:t>
      </w:r>
      <w:proofErr w:type="spellEnd"/>
      <w:r w:rsidRPr="00A66C43">
        <w:rPr>
          <w:sz w:val="24"/>
          <w:szCs w:val="24"/>
        </w:rPr>
        <w:t xml:space="preserve"> пения. Петровские канты, их содержание и стилистические особенности.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Музыка в театре. Танцевальная музыка, ассамблеи. Застольная музыка, серенады на открытом воздухе. Начало концертной жизни при дворе и в аристократических кругах </w:t>
      </w:r>
      <w:r w:rsidRPr="00A66C43">
        <w:rPr>
          <w:sz w:val="24"/>
          <w:szCs w:val="24"/>
        </w:rPr>
        <w:lastRenderedPageBreak/>
        <w:t xml:space="preserve">Петербурга. Первые оперные спектакли и их характер. </w:t>
      </w:r>
      <w:proofErr w:type="spellStart"/>
      <w:r w:rsidRPr="00A66C43">
        <w:rPr>
          <w:sz w:val="24"/>
          <w:szCs w:val="24"/>
        </w:rPr>
        <w:t>Опера-сериа</w:t>
      </w:r>
      <w:proofErr w:type="spellEnd"/>
      <w:r w:rsidRPr="00A66C43">
        <w:rPr>
          <w:sz w:val="24"/>
          <w:szCs w:val="24"/>
        </w:rPr>
        <w:t xml:space="preserve"> на русской почве, ее официальный придворный характер. Итальянская и французская комическая опера в России. Домашнее музицирование и любительство. Виды и жанры бытовой музыки. Крепостные театры и оркестры. Формирование национальных кадров исполнителей и композиторов. Освоение русскими композиторами различных жанров профессионального музыкального творчества.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Плеяда выдающихся мастеров последней трети XVIII века: М.Березовский, </w:t>
      </w:r>
      <w:proofErr w:type="spellStart"/>
      <w:r w:rsidRPr="00A66C43">
        <w:rPr>
          <w:sz w:val="24"/>
          <w:szCs w:val="24"/>
        </w:rPr>
        <w:t>Д.Бортнянский</w:t>
      </w:r>
      <w:proofErr w:type="spellEnd"/>
      <w:r w:rsidRPr="00A66C43">
        <w:rPr>
          <w:sz w:val="24"/>
          <w:szCs w:val="24"/>
        </w:rPr>
        <w:t xml:space="preserve">, Г.Пашкевич, Е.Фомин, </w:t>
      </w:r>
      <w:proofErr w:type="spellStart"/>
      <w:r w:rsidRPr="00A66C43">
        <w:rPr>
          <w:sz w:val="24"/>
          <w:szCs w:val="24"/>
        </w:rPr>
        <w:t>И.Хандошкин</w:t>
      </w:r>
      <w:proofErr w:type="spellEnd"/>
      <w:r w:rsidRPr="00A66C43">
        <w:rPr>
          <w:sz w:val="24"/>
          <w:szCs w:val="24"/>
        </w:rPr>
        <w:t xml:space="preserve"> и др.</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Народная основа творчества русских композиторов XVIII века, преобладание в нем образов и сюжетов из национальной жизни. Определяющая роль народной песни в формирование их музыкального стиля и языка.</w:t>
      </w:r>
    </w:p>
    <w:p w:rsidR="00D826F8" w:rsidRPr="00A66C43" w:rsidRDefault="00D826F8"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b/>
          <w:bCs/>
          <w:sz w:val="24"/>
          <w:szCs w:val="24"/>
        </w:rPr>
      </w:pPr>
      <w:r w:rsidRPr="00A66C43">
        <w:rPr>
          <w:b/>
          <w:bCs/>
          <w:sz w:val="24"/>
          <w:szCs w:val="24"/>
        </w:rPr>
        <w:t xml:space="preserve">Тема 4. Отечественная музыка в I половине XIX </w:t>
      </w:r>
      <w:proofErr w:type="gramStart"/>
      <w:r w:rsidRPr="00A66C43">
        <w:rPr>
          <w:b/>
          <w:bCs/>
          <w:sz w:val="24"/>
          <w:szCs w:val="24"/>
        </w:rPr>
        <w:t>в</w:t>
      </w:r>
      <w:proofErr w:type="gramEnd"/>
      <w:r w:rsidRPr="00A66C43">
        <w:rPr>
          <w:b/>
          <w:bCs/>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Жизнь и творчество М.И.Глинки.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Музыка в драматическом театре; опера и балет. Концертная жизнь. Широкое распространение гитары в быту и в концертной жизни. </w:t>
      </w:r>
      <w:proofErr w:type="gramStart"/>
      <w:r w:rsidRPr="00A66C43">
        <w:rPr>
          <w:sz w:val="24"/>
          <w:szCs w:val="24"/>
        </w:rPr>
        <w:t>Любительское</w:t>
      </w:r>
      <w:proofErr w:type="gramEnd"/>
      <w:r w:rsidRPr="00A66C43">
        <w:rPr>
          <w:sz w:val="24"/>
          <w:szCs w:val="24"/>
        </w:rPr>
        <w:t xml:space="preserve"> музицирование в различных слоях населения. Народная песня в городском быту. Популярность цыганского пения и влияние исполнительской манеры цыган </w:t>
      </w:r>
      <w:proofErr w:type="gramStart"/>
      <w:r w:rsidRPr="00A66C43">
        <w:rPr>
          <w:sz w:val="24"/>
          <w:szCs w:val="24"/>
        </w:rPr>
        <w:t>на</w:t>
      </w:r>
      <w:proofErr w:type="gramEnd"/>
      <w:r w:rsidRPr="00A66C43">
        <w:rPr>
          <w:sz w:val="24"/>
          <w:szCs w:val="24"/>
        </w:rPr>
        <w:t xml:space="preserve"> городскую </w:t>
      </w:r>
      <w:proofErr w:type="spellStart"/>
      <w:r w:rsidRPr="00A66C43">
        <w:rPr>
          <w:sz w:val="24"/>
          <w:szCs w:val="24"/>
        </w:rPr>
        <w:t>песнюроманс</w:t>
      </w:r>
      <w:proofErr w:type="spellEnd"/>
      <w:r w:rsidRPr="00A66C43">
        <w:rPr>
          <w:sz w:val="24"/>
          <w:szCs w:val="24"/>
        </w:rPr>
        <w:t xml:space="preserve">. Русский водевиль и роль музыки в нем. Водевили А.Верстовского. Русская опера начала века. Камерно-вокальное творчество </w:t>
      </w:r>
      <w:proofErr w:type="spellStart"/>
      <w:r w:rsidRPr="00A66C43">
        <w:rPr>
          <w:sz w:val="24"/>
          <w:szCs w:val="24"/>
        </w:rPr>
        <w:t>А.А.Алябьева</w:t>
      </w:r>
      <w:proofErr w:type="spellEnd"/>
      <w:r w:rsidRPr="00A66C43">
        <w:rPr>
          <w:sz w:val="24"/>
          <w:szCs w:val="24"/>
        </w:rPr>
        <w:t xml:space="preserve">, А.Е.Варламова (1801-1848) и </w:t>
      </w:r>
      <w:proofErr w:type="spellStart"/>
      <w:r w:rsidRPr="00A66C43">
        <w:rPr>
          <w:sz w:val="24"/>
          <w:szCs w:val="24"/>
        </w:rPr>
        <w:t>А.Л.Гурилева</w:t>
      </w:r>
      <w:proofErr w:type="spellEnd"/>
      <w:r w:rsidRPr="00A66C43">
        <w:rPr>
          <w:sz w:val="24"/>
          <w:szCs w:val="24"/>
        </w:rPr>
        <w:t xml:space="preserve"> (1803-1858). Национальные основы их искусства. Связь с бытовой исполнительской традицией.</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М.И.Глинка (1804-1857) – основоположник русской классики. «Иван Сусанин» — первая русская классическая опера исторического трагедийного жанра.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Проявление эпического характера оперы в народных хоровых сценах и в характеристиках действующих лиц. Использование народных песенных жанров. «Руслан и Людмила» — высокий образец народно-сказочной эпической оперы в мировой и оперной литературе. Обогащение сказочного сюжета образами былинного эпоса.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Балетные сцены в операх Глинки.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Инструментальное творчество Глинки (Арагонская хота, Вальс-фантазия, Камаринская).</w:t>
      </w:r>
    </w:p>
    <w:p w:rsidR="00D826F8" w:rsidRPr="00A66C43" w:rsidRDefault="00D826F8" w:rsidP="009E0498">
      <w:pPr>
        <w:overflowPunct/>
        <w:autoSpaceDE/>
        <w:autoSpaceDN/>
        <w:adjustRightInd/>
        <w:ind w:firstLine="567"/>
        <w:jc w:val="both"/>
        <w:textAlignment w:val="auto"/>
        <w:rPr>
          <w:sz w:val="24"/>
          <w:szCs w:val="24"/>
        </w:rPr>
      </w:pPr>
    </w:p>
    <w:p w:rsidR="00D826F8" w:rsidRPr="00A66C43" w:rsidRDefault="00D826F8"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b/>
          <w:sz w:val="24"/>
          <w:szCs w:val="24"/>
        </w:rPr>
      </w:pPr>
      <w:r w:rsidRPr="00A66C43">
        <w:rPr>
          <w:b/>
          <w:bCs/>
          <w:sz w:val="24"/>
          <w:szCs w:val="24"/>
        </w:rPr>
        <w:t>Тема 5. Новая трактовка оперного жанра в творчестве А.</w:t>
      </w:r>
      <w:r w:rsidRPr="00A66C43">
        <w:rPr>
          <w:b/>
          <w:sz w:val="24"/>
          <w:szCs w:val="24"/>
        </w:rPr>
        <w:t>С.Даргомыжского.</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А. С. Даргомыжский (1813-1869) Своеобразие творческого облика Даргомыжского в сравнении с Глинкой, обусловленное связью Даргомыжского с новыми течениями в русском искусстве и литературе 40 — 50-х годов, а также особенностями дарования композитора. Критический реализм как основа творческого метода Даргомыжского. Представители социальных низов в произведениях Даргомыжского.</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Острая психологическая наблюдательность и склонность к детальному анализу душевных состояний, к конкретному воссозданию бытового, характеристического окружения, в котором появляются герои. Народная песня в творчестве Даргомыжского, стилевые связи его музыки с жанрами городской музыкальной культуры. Новаторская направленность оперного творчества Даргомыжского, создание им новых оперных жанров. «Русалка» как народная бытовая драма. Сочетание в ней </w:t>
      </w:r>
      <w:proofErr w:type="gramStart"/>
      <w:r w:rsidRPr="00A66C43">
        <w:rPr>
          <w:sz w:val="24"/>
          <w:szCs w:val="24"/>
        </w:rPr>
        <w:t>реалистического метода</w:t>
      </w:r>
      <w:proofErr w:type="gramEnd"/>
      <w:r w:rsidRPr="00A66C43">
        <w:rPr>
          <w:sz w:val="24"/>
          <w:szCs w:val="24"/>
        </w:rPr>
        <w:t xml:space="preserve"> и традиций раннего русского романтического театра и форм большой романтической европейской оперы. Социальная основа, усиление антикрепостнической направленности сюжета Пушкина. Бытовой характер народных сцен, подчиненная роль фантастики. «Каменный гость» — новаторское произведение в жанре камерной лирико-психологической оперы. Новое решение Даргомыжским проблемы соотношения литературного текста и оперной формы.</w:t>
      </w:r>
    </w:p>
    <w:p w:rsidR="00D826F8" w:rsidRPr="00A66C43" w:rsidRDefault="00D826F8" w:rsidP="009E0498">
      <w:pPr>
        <w:overflowPunct/>
        <w:autoSpaceDE/>
        <w:autoSpaceDN/>
        <w:adjustRightInd/>
        <w:ind w:firstLine="567"/>
        <w:jc w:val="both"/>
        <w:textAlignment w:val="auto"/>
        <w:rPr>
          <w:sz w:val="24"/>
          <w:szCs w:val="24"/>
        </w:rPr>
      </w:pPr>
    </w:p>
    <w:p w:rsidR="001C5C5E" w:rsidRPr="00A66C43" w:rsidRDefault="00F028A9" w:rsidP="005553E6">
      <w:pPr>
        <w:overflowPunct/>
        <w:autoSpaceDE/>
        <w:autoSpaceDN/>
        <w:adjustRightInd/>
        <w:ind w:firstLine="567"/>
        <w:jc w:val="center"/>
        <w:textAlignment w:val="auto"/>
        <w:rPr>
          <w:b/>
          <w:bCs/>
          <w:sz w:val="24"/>
          <w:szCs w:val="24"/>
        </w:rPr>
      </w:pPr>
      <w:r w:rsidRPr="00A66C43">
        <w:rPr>
          <w:b/>
          <w:bCs/>
          <w:sz w:val="24"/>
          <w:szCs w:val="24"/>
        </w:rPr>
        <w:lastRenderedPageBreak/>
        <w:t>Тема 6. «Могучая кучка» и ее роль в развитии русской профессиональной музыки.</w:t>
      </w:r>
    </w:p>
    <w:p w:rsidR="00F028A9" w:rsidRPr="00A66C43" w:rsidRDefault="00F028A9" w:rsidP="009E0498">
      <w:pPr>
        <w:overflowPunct/>
        <w:autoSpaceDE/>
        <w:autoSpaceDN/>
        <w:adjustRightInd/>
        <w:ind w:firstLine="567"/>
        <w:jc w:val="both"/>
        <w:textAlignment w:val="auto"/>
        <w:rPr>
          <w:sz w:val="24"/>
          <w:szCs w:val="24"/>
        </w:rPr>
      </w:pPr>
      <w:proofErr w:type="spellStart"/>
      <w:r w:rsidRPr="00A66C43">
        <w:rPr>
          <w:sz w:val="24"/>
          <w:szCs w:val="24"/>
        </w:rPr>
        <w:t>М.А.Балакирев</w:t>
      </w:r>
      <w:proofErr w:type="spellEnd"/>
      <w:r w:rsidRPr="00A66C43">
        <w:rPr>
          <w:sz w:val="24"/>
          <w:szCs w:val="24"/>
        </w:rPr>
        <w:t xml:space="preserve"> (1837-1910). Значение </w:t>
      </w:r>
      <w:proofErr w:type="spellStart"/>
      <w:r w:rsidRPr="00A66C43">
        <w:rPr>
          <w:sz w:val="24"/>
          <w:szCs w:val="24"/>
        </w:rPr>
        <w:t>Балакирева</w:t>
      </w:r>
      <w:proofErr w:type="spellEnd"/>
      <w:r w:rsidRPr="00A66C43">
        <w:rPr>
          <w:sz w:val="24"/>
          <w:szCs w:val="24"/>
        </w:rPr>
        <w:t xml:space="preserve"> как организатора и руководителя «Могучей кучки» в годы ее </w:t>
      </w:r>
      <w:proofErr w:type="gramStart"/>
      <w:r w:rsidRPr="00A66C43">
        <w:rPr>
          <w:sz w:val="24"/>
          <w:szCs w:val="24"/>
        </w:rPr>
        <w:t>формировании</w:t>
      </w:r>
      <w:proofErr w:type="gramEnd"/>
      <w:r w:rsidRPr="00A66C43">
        <w:rPr>
          <w:sz w:val="24"/>
          <w:szCs w:val="24"/>
        </w:rPr>
        <w:t xml:space="preserve"> и роста. Многосторонняя деятельность </w:t>
      </w:r>
      <w:proofErr w:type="spellStart"/>
      <w:r w:rsidRPr="00A66C43">
        <w:rPr>
          <w:sz w:val="24"/>
          <w:szCs w:val="24"/>
        </w:rPr>
        <w:t>Балакирева</w:t>
      </w:r>
      <w:proofErr w:type="spellEnd"/>
      <w:r w:rsidRPr="00A66C43">
        <w:rPr>
          <w:sz w:val="24"/>
          <w:szCs w:val="24"/>
        </w:rPr>
        <w:t xml:space="preserve"> — композитора, пианиста, дирижера, педагога, </w:t>
      </w:r>
      <w:proofErr w:type="spellStart"/>
      <w:r w:rsidRPr="00A66C43">
        <w:rPr>
          <w:sz w:val="24"/>
          <w:szCs w:val="24"/>
        </w:rPr>
        <w:t>музыкальнообщественного</w:t>
      </w:r>
      <w:proofErr w:type="spellEnd"/>
      <w:r w:rsidRPr="00A66C43">
        <w:rPr>
          <w:sz w:val="24"/>
          <w:szCs w:val="24"/>
        </w:rPr>
        <w:t xml:space="preserve"> деятеля, собирателя народных песен. Продолжение и развитие </w:t>
      </w:r>
      <w:proofErr w:type="spellStart"/>
      <w:r w:rsidRPr="00A66C43">
        <w:rPr>
          <w:sz w:val="24"/>
          <w:szCs w:val="24"/>
        </w:rPr>
        <w:t>Балакиревым</w:t>
      </w:r>
      <w:proofErr w:type="spellEnd"/>
      <w:r w:rsidRPr="00A66C43">
        <w:rPr>
          <w:sz w:val="24"/>
          <w:szCs w:val="24"/>
        </w:rPr>
        <w:t xml:space="preserve"> в основных своих сочинениях эстетических принципов Глинки. Романтические черты в музыке </w:t>
      </w:r>
      <w:proofErr w:type="spellStart"/>
      <w:r w:rsidRPr="00A66C43">
        <w:rPr>
          <w:sz w:val="24"/>
          <w:szCs w:val="24"/>
        </w:rPr>
        <w:t>Балакирева</w:t>
      </w:r>
      <w:proofErr w:type="spellEnd"/>
      <w:r w:rsidRPr="00A66C43">
        <w:rPr>
          <w:sz w:val="24"/>
          <w:szCs w:val="24"/>
        </w:rPr>
        <w:t xml:space="preserve">, его увлечение творчеством Листа. Значение </w:t>
      </w:r>
      <w:proofErr w:type="spellStart"/>
      <w:r w:rsidRPr="00A66C43">
        <w:rPr>
          <w:sz w:val="24"/>
          <w:szCs w:val="24"/>
        </w:rPr>
        <w:t>Балакирева</w:t>
      </w:r>
      <w:proofErr w:type="spellEnd"/>
      <w:r w:rsidRPr="00A66C43">
        <w:rPr>
          <w:sz w:val="24"/>
          <w:szCs w:val="24"/>
        </w:rPr>
        <w:t xml:space="preserve"> в выработке основ стиля «</w:t>
      </w:r>
      <w:proofErr w:type="spellStart"/>
      <w:r w:rsidRPr="00A66C43">
        <w:rPr>
          <w:sz w:val="24"/>
          <w:szCs w:val="24"/>
        </w:rPr>
        <w:t>кучкизма</w:t>
      </w:r>
      <w:proofErr w:type="spellEnd"/>
      <w:r w:rsidRPr="00A66C43">
        <w:rPr>
          <w:sz w:val="24"/>
          <w:szCs w:val="24"/>
        </w:rPr>
        <w:t>» в 60-с годы.</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Роль народной песни в музыке </w:t>
      </w:r>
      <w:proofErr w:type="spellStart"/>
      <w:r w:rsidRPr="00A66C43">
        <w:rPr>
          <w:sz w:val="24"/>
          <w:szCs w:val="24"/>
        </w:rPr>
        <w:t>Балакирева</w:t>
      </w:r>
      <w:proofErr w:type="spellEnd"/>
      <w:r w:rsidRPr="00A66C43">
        <w:rPr>
          <w:sz w:val="24"/>
          <w:szCs w:val="24"/>
        </w:rPr>
        <w:t xml:space="preserve">. Записи и обработки русских народных песен, использование фольклора Закавказья. </w:t>
      </w:r>
      <w:proofErr w:type="spellStart"/>
      <w:r w:rsidRPr="00A66C43">
        <w:rPr>
          <w:sz w:val="24"/>
          <w:szCs w:val="24"/>
        </w:rPr>
        <w:t>Программность</w:t>
      </w:r>
      <w:proofErr w:type="spellEnd"/>
      <w:r w:rsidRPr="00A66C43">
        <w:rPr>
          <w:sz w:val="24"/>
          <w:szCs w:val="24"/>
        </w:rPr>
        <w:t xml:space="preserve"> и </w:t>
      </w:r>
      <w:proofErr w:type="spellStart"/>
      <w:r w:rsidRPr="00A66C43">
        <w:rPr>
          <w:sz w:val="24"/>
          <w:szCs w:val="24"/>
        </w:rPr>
        <w:t>народножанровая</w:t>
      </w:r>
      <w:proofErr w:type="spellEnd"/>
      <w:r w:rsidRPr="00A66C43">
        <w:rPr>
          <w:sz w:val="24"/>
          <w:szCs w:val="24"/>
        </w:rPr>
        <w:t xml:space="preserve"> основа как определяющие черты </w:t>
      </w:r>
      <w:proofErr w:type="spellStart"/>
      <w:r w:rsidRPr="00A66C43">
        <w:rPr>
          <w:sz w:val="24"/>
          <w:szCs w:val="24"/>
        </w:rPr>
        <w:t>балакиревского</w:t>
      </w:r>
      <w:proofErr w:type="spellEnd"/>
      <w:r w:rsidRPr="00A66C43">
        <w:rPr>
          <w:sz w:val="24"/>
          <w:szCs w:val="24"/>
        </w:rPr>
        <w:t xml:space="preserve"> симфонизма. Образы Востока в музыке </w:t>
      </w:r>
      <w:proofErr w:type="spellStart"/>
      <w:r w:rsidRPr="00A66C43">
        <w:rPr>
          <w:sz w:val="24"/>
          <w:szCs w:val="24"/>
        </w:rPr>
        <w:t>Балакирева</w:t>
      </w:r>
      <w:proofErr w:type="spellEnd"/>
      <w:r w:rsidRPr="00A66C43">
        <w:rPr>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Роль </w:t>
      </w:r>
      <w:proofErr w:type="spellStart"/>
      <w:r w:rsidRPr="00A66C43">
        <w:rPr>
          <w:sz w:val="24"/>
          <w:szCs w:val="24"/>
        </w:rPr>
        <w:t>Балакирева</w:t>
      </w:r>
      <w:proofErr w:type="spellEnd"/>
      <w:r w:rsidRPr="00A66C43">
        <w:rPr>
          <w:sz w:val="24"/>
          <w:szCs w:val="24"/>
        </w:rPr>
        <w:t xml:space="preserve"> в развитии русской фортепианной музыки, особенно ее крупных виртуозных форм. Основные типы его фортепианных произведений. Новаторские черты фантазии «</w:t>
      </w:r>
      <w:proofErr w:type="spellStart"/>
      <w:r w:rsidRPr="00A66C43">
        <w:rPr>
          <w:sz w:val="24"/>
          <w:szCs w:val="24"/>
        </w:rPr>
        <w:t>Исламей</w:t>
      </w:r>
      <w:proofErr w:type="spellEnd"/>
      <w:r w:rsidRPr="00A66C43">
        <w:rPr>
          <w:sz w:val="24"/>
          <w:szCs w:val="24"/>
        </w:rPr>
        <w:t>».</w:t>
      </w:r>
    </w:p>
    <w:p w:rsidR="00D826F8" w:rsidRPr="00A66C43" w:rsidRDefault="00D826F8"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b/>
          <w:bCs/>
          <w:sz w:val="24"/>
          <w:szCs w:val="24"/>
        </w:rPr>
      </w:pPr>
      <w:r w:rsidRPr="00A66C43">
        <w:rPr>
          <w:b/>
          <w:bCs/>
          <w:sz w:val="24"/>
          <w:szCs w:val="24"/>
        </w:rPr>
        <w:t>Тема 7. Русская опера II половины XIX века и трактовка оперного жанра в творчестве Бородина, Мусорского и Римского-Корсакова.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М.П.Мусоргский (1839-1881) — один из величайших русских </w:t>
      </w:r>
      <w:proofErr w:type="spellStart"/>
      <w:r w:rsidRPr="00A66C43">
        <w:rPr>
          <w:sz w:val="24"/>
          <w:szCs w:val="24"/>
        </w:rPr>
        <w:t>композиторовреалистов</w:t>
      </w:r>
      <w:proofErr w:type="spellEnd"/>
      <w:r w:rsidRPr="00A66C43">
        <w:rPr>
          <w:sz w:val="24"/>
          <w:szCs w:val="24"/>
        </w:rPr>
        <w:t>, яркий выразитель в музыке демократических идей 60-х годов, реформатор оперного жанра. Тема народа, его исторического прошлого — основная проблема оперного творчества Мусоргского. Интерес композитора к тематике историко-социальных конфликтов. Интонационный реализм Мусоргского и новаторское использование им русской народной песни и речевой интонации. Стремление воплотить в музыке целостные, социально и психологически характерные образы.</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«Борис Годунов» — историческая музыкальная трагедия. История создания оперы, ее авторские редакции, дальнейшая судьба (редакция Н. Римского-Корсакова, восстановление подлинного авторского текста П. </w:t>
      </w:r>
      <w:proofErr w:type="spellStart"/>
      <w:r w:rsidRPr="00A66C43">
        <w:rPr>
          <w:sz w:val="24"/>
          <w:szCs w:val="24"/>
        </w:rPr>
        <w:t>Ламмом</w:t>
      </w:r>
      <w:proofErr w:type="spellEnd"/>
      <w:r w:rsidRPr="00A66C43">
        <w:rPr>
          <w:sz w:val="24"/>
          <w:szCs w:val="24"/>
        </w:rPr>
        <w:t>, инструментовка авторского текста Д. Шостаковичем). Новизна трактовки исторической темы в оперном жанре.</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Мусоргский и Пушкин. Множественность конфликтов при господстве основного противопоставления: народ и царская власть. Новизна музыкальной драматургии оперы. Значение образа народа и народных сцен.</w:t>
      </w:r>
    </w:p>
    <w:p w:rsidR="00F028A9" w:rsidRPr="00A66C43" w:rsidRDefault="00F028A9" w:rsidP="009E0498">
      <w:pPr>
        <w:overflowPunct/>
        <w:autoSpaceDE/>
        <w:autoSpaceDN/>
        <w:adjustRightInd/>
        <w:ind w:firstLine="567"/>
        <w:jc w:val="both"/>
        <w:textAlignment w:val="auto"/>
        <w:rPr>
          <w:sz w:val="24"/>
          <w:szCs w:val="24"/>
        </w:rPr>
      </w:pPr>
      <w:proofErr w:type="spellStart"/>
      <w:r w:rsidRPr="00A66C43">
        <w:rPr>
          <w:sz w:val="24"/>
          <w:szCs w:val="24"/>
        </w:rPr>
        <w:t>Н.А.Римский-Корсаков</w:t>
      </w:r>
      <w:proofErr w:type="spellEnd"/>
      <w:r w:rsidRPr="00A66C43">
        <w:rPr>
          <w:sz w:val="24"/>
          <w:szCs w:val="24"/>
        </w:rPr>
        <w:t xml:space="preserve"> (1844-1908). Оперная эстетика Римского-Корсакова.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Ее народные, </w:t>
      </w:r>
      <w:proofErr w:type="spellStart"/>
      <w:r w:rsidRPr="00A66C43">
        <w:rPr>
          <w:sz w:val="24"/>
          <w:szCs w:val="24"/>
        </w:rPr>
        <w:t>глинкинские</w:t>
      </w:r>
      <w:proofErr w:type="spellEnd"/>
      <w:r w:rsidRPr="00A66C43">
        <w:rPr>
          <w:sz w:val="24"/>
          <w:szCs w:val="24"/>
        </w:rPr>
        <w:t xml:space="preserve"> основы. Взгляды Римского-Корсакова на взаимоотношение музыки и драмы в опере. Различное решение им этой проблемы. Многообразие типов музыкальной драматургии в зависимости от сюжета и жанра оперы. Роль народнопоэтических жанров в оперном стиле композитора. Соотношение реальных и сказочных, жанрово-бытовых и лирических образов.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Сказочные оперы Римского-Корсакова и их значение в истории этого оперного жанра. Идейная концепция оперы-сказки «Снегурочка», жизнеутверждающая сущность оперы, обобщающее философское значение основных образов. Народность поэтического и музыкального содержания. Значение народно-обрядовых сцен для раскрытия идеи оперы.</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А.П.Бородин (1833-1887). Значение героико-эпической концепции в творчестве Бородина, народные основы его музыкального стиля, смелое новаторство в музыкальном языке. Оперный жанр в творчестве Бородина. «Князь Игорь». Монументальный склад оперы. Значение </w:t>
      </w:r>
      <w:proofErr w:type="spellStart"/>
      <w:r w:rsidRPr="00A66C43">
        <w:rPr>
          <w:sz w:val="24"/>
          <w:szCs w:val="24"/>
        </w:rPr>
        <w:t>балетно-симфонических</w:t>
      </w:r>
      <w:proofErr w:type="spellEnd"/>
      <w:r w:rsidRPr="00A66C43">
        <w:rPr>
          <w:sz w:val="24"/>
          <w:szCs w:val="24"/>
        </w:rPr>
        <w:t xml:space="preserve"> сцен.</w:t>
      </w:r>
    </w:p>
    <w:p w:rsidR="00F028A9" w:rsidRPr="00A66C43" w:rsidRDefault="00F028A9" w:rsidP="009E0498">
      <w:pPr>
        <w:overflowPunct/>
        <w:autoSpaceDE/>
        <w:autoSpaceDN/>
        <w:adjustRightInd/>
        <w:ind w:firstLine="567"/>
        <w:jc w:val="both"/>
        <w:textAlignment w:val="auto"/>
        <w:rPr>
          <w:b/>
          <w:bCs/>
          <w:sz w:val="24"/>
          <w:szCs w:val="24"/>
        </w:rPr>
      </w:pPr>
    </w:p>
    <w:p w:rsidR="005414A9" w:rsidRPr="00A66C43" w:rsidRDefault="00F028A9" w:rsidP="005553E6">
      <w:pPr>
        <w:overflowPunct/>
        <w:autoSpaceDE/>
        <w:autoSpaceDN/>
        <w:adjustRightInd/>
        <w:ind w:firstLine="567"/>
        <w:jc w:val="center"/>
        <w:textAlignment w:val="auto"/>
        <w:rPr>
          <w:b/>
          <w:sz w:val="24"/>
          <w:szCs w:val="24"/>
        </w:rPr>
      </w:pPr>
      <w:r w:rsidRPr="00A66C43">
        <w:rPr>
          <w:b/>
          <w:bCs/>
          <w:sz w:val="24"/>
          <w:szCs w:val="24"/>
        </w:rPr>
        <w:t xml:space="preserve">Тема 8. Симфоническое творчество </w:t>
      </w:r>
      <w:proofErr w:type="spellStart"/>
      <w:r w:rsidRPr="00A66C43">
        <w:rPr>
          <w:b/>
          <w:bCs/>
          <w:sz w:val="24"/>
          <w:szCs w:val="24"/>
        </w:rPr>
        <w:t>Н.</w:t>
      </w:r>
      <w:r w:rsidRPr="00A66C43">
        <w:rPr>
          <w:b/>
          <w:sz w:val="24"/>
          <w:szCs w:val="24"/>
        </w:rPr>
        <w:t>А.Римского-Корсакова</w:t>
      </w:r>
      <w:proofErr w:type="spellEnd"/>
    </w:p>
    <w:p w:rsidR="001C5C5E" w:rsidRPr="00A66C43" w:rsidRDefault="00F028A9" w:rsidP="001C5C5E">
      <w:pPr>
        <w:overflowPunct/>
        <w:autoSpaceDE/>
        <w:autoSpaceDN/>
        <w:adjustRightInd/>
        <w:ind w:firstLine="567"/>
        <w:jc w:val="both"/>
        <w:textAlignment w:val="auto"/>
        <w:rPr>
          <w:b/>
          <w:bCs/>
          <w:sz w:val="24"/>
          <w:szCs w:val="24"/>
        </w:rPr>
      </w:pPr>
      <w:r w:rsidRPr="00A66C43">
        <w:rPr>
          <w:sz w:val="24"/>
          <w:szCs w:val="24"/>
        </w:rPr>
        <w:t xml:space="preserve"> </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lastRenderedPageBreak/>
        <w:t xml:space="preserve">Программная основа симфонической музыки Римского-Корсакова. Народность его симфонических произведений, особенности их </w:t>
      </w:r>
      <w:proofErr w:type="spellStart"/>
      <w:r w:rsidRPr="00A66C43">
        <w:rPr>
          <w:sz w:val="24"/>
          <w:szCs w:val="24"/>
        </w:rPr>
        <w:t>повествовательнокартинной</w:t>
      </w:r>
      <w:proofErr w:type="spellEnd"/>
      <w:r w:rsidRPr="00A66C43">
        <w:rPr>
          <w:sz w:val="24"/>
          <w:szCs w:val="24"/>
        </w:rPr>
        <w:t xml:space="preserve"> драматургии. Русские и восточные бытовые и сказочные образы, картины природы. Роль красочного начала в </w:t>
      </w:r>
      <w:proofErr w:type="gramStart"/>
      <w:r w:rsidRPr="00A66C43">
        <w:rPr>
          <w:sz w:val="24"/>
          <w:szCs w:val="24"/>
        </w:rPr>
        <w:t>гармоническом и оркестровом языке</w:t>
      </w:r>
      <w:proofErr w:type="gramEnd"/>
      <w:r w:rsidRPr="00A66C43">
        <w:rPr>
          <w:sz w:val="24"/>
          <w:szCs w:val="24"/>
        </w:rPr>
        <w:t>. Взаимовлияние симфонического и оперного жанров в творчестве Римского-Корсакова.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Новая трактовка Римским-Корсаковым </w:t>
      </w:r>
      <w:proofErr w:type="spellStart"/>
      <w:r w:rsidRPr="00A66C43">
        <w:rPr>
          <w:sz w:val="24"/>
          <w:szCs w:val="24"/>
        </w:rPr>
        <w:t>программности</w:t>
      </w:r>
      <w:proofErr w:type="spellEnd"/>
      <w:r w:rsidRPr="00A66C43">
        <w:rPr>
          <w:sz w:val="24"/>
          <w:szCs w:val="24"/>
        </w:rPr>
        <w:t xml:space="preserve"> в симфонических произведениях («</w:t>
      </w:r>
      <w:proofErr w:type="spellStart"/>
      <w:r w:rsidRPr="00A66C43">
        <w:rPr>
          <w:sz w:val="24"/>
          <w:szCs w:val="24"/>
        </w:rPr>
        <w:t>Шехеразада</w:t>
      </w:r>
      <w:proofErr w:type="spellEnd"/>
      <w:r w:rsidRPr="00A66C43">
        <w:rPr>
          <w:sz w:val="24"/>
          <w:szCs w:val="24"/>
        </w:rPr>
        <w:t>»). Богатство оркестрового колорита в «</w:t>
      </w:r>
      <w:proofErr w:type="spellStart"/>
      <w:r w:rsidRPr="00A66C43">
        <w:rPr>
          <w:sz w:val="24"/>
          <w:szCs w:val="24"/>
        </w:rPr>
        <w:t>Шехеразаде</w:t>
      </w:r>
      <w:proofErr w:type="spellEnd"/>
      <w:r w:rsidRPr="00A66C43">
        <w:rPr>
          <w:sz w:val="24"/>
          <w:szCs w:val="24"/>
        </w:rPr>
        <w:t>», сочетание приемов симфонической разработки тем с орнаментально-вариационным их развитием, связанным с традициями народной музыки.</w:t>
      </w:r>
    </w:p>
    <w:p w:rsidR="00D826F8" w:rsidRPr="00A66C43" w:rsidRDefault="00D826F8" w:rsidP="009E0498">
      <w:pPr>
        <w:overflowPunct/>
        <w:autoSpaceDE/>
        <w:autoSpaceDN/>
        <w:adjustRightInd/>
        <w:ind w:firstLine="567"/>
        <w:jc w:val="both"/>
        <w:textAlignment w:val="auto"/>
        <w:rPr>
          <w:sz w:val="24"/>
          <w:szCs w:val="24"/>
        </w:rPr>
      </w:pPr>
    </w:p>
    <w:p w:rsidR="005414A9" w:rsidRPr="00A66C43" w:rsidRDefault="00F028A9" w:rsidP="005553E6">
      <w:pPr>
        <w:overflowPunct/>
        <w:autoSpaceDE/>
        <w:autoSpaceDN/>
        <w:adjustRightInd/>
        <w:ind w:firstLine="567"/>
        <w:jc w:val="center"/>
        <w:textAlignment w:val="auto"/>
        <w:rPr>
          <w:b/>
          <w:sz w:val="24"/>
          <w:szCs w:val="24"/>
        </w:rPr>
      </w:pPr>
      <w:r w:rsidRPr="00A66C43">
        <w:rPr>
          <w:b/>
          <w:bCs/>
          <w:sz w:val="24"/>
          <w:szCs w:val="24"/>
        </w:rPr>
        <w:t>Тема 9. Творческий облик П.</w:t>
      </w:r>
      <w:r w:rsidRPr="00A66C43">
        <w:rPr>
          <w:b/>
          <w:sz w:val="24"/>
          <w:szCs w:val="24"/>
        </w:rPr>
        <w:t>И.Чайковского.</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Роль симфонического творчества.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Творчество П.И.Чайковского (1840-1893) Глубина и многогранность отражения в творчестве Чайковского русской жизни того времени. Обобщающий философский смысл музыки Чайковского, воплощение в ней вечных, общечеловеческих тем.</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Народность творчества Чайковского, демократизм его музыкального языка, основанного на интонациях русской народной песни и романса.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Жанр симфонии — основа симфонического наследия Чайковского. Многообразие типов русской симфонии в его творчестве. Эволюция симфонии от жанрового лиризма к трагедийному симфонизму.</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Симфонии Чайковского московского периода. «Зимние грезы»— тип </w:t>
      </w:r>
      <w:proofErr w:type="gramStart"/>
      <w:r w:rsidRPr="00A66C43">
        <w:rPr>
          <w:sz w:val="24"/>
          <w:szCs w:val="24"/>
        </w:rPr>
        <w:t>лирической симфонии</w:t>
      </w:r>
      <w:proofErr w:type="gramEnd"/>
      <w:r w:rsidRPr="00A66C43">
        <w:rPr>
          <w:sz w:val="24"/>
          <w:szCs w:val="24"/>
        </w:rPr>
        <w:t xml:space="preserve"> у Чайковского. Роль образов природы и картин народного быта. Шестая («Патетическая») симфония. Философско-трагедийная концепция симфонии и особенности ее драматургии.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Программная симфоническая музыка Чайковского. Тяготение композитора к сюжетам, основанным на глубоких и сильных жизненных конфликтах. Чайковский и мировая литература (Шекспир, Данте, Байрон). Чайковский и русская литература (Островский, Пушкин). Одночастные программные симфонические произведения Чайковского </w:t>
      </w:r>
    </w:p>
    <w:p w:rsidR="00D826F8" w:rsidRPr="00A66C43" w:rsidRDefault="00D826F8"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b/>
          <w:sz w:val="24"/>
          <w:szCs w:val="24"/>
        </w:rPr>
      </w:pPr>
      <w:r w:rsidRPr="00A66C43">
        <w:rPr>
          <w:b/>
          <w:sz w:val="24"/>
          <w:szCs w:val="24"/>
        </w:rPr>
        <w:t>Тема 10. Оперное наследие П.И.Чайковского.</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Воплощение в опере основной темы творчества Чайковского: столкновение человека с трагически сложившимися жизненными обстоятельствами, борьба за счастье. Особенности оперной драматургии Чайковского. Многообразие жанрового облика опер Чайковского.</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Новаторская сущность оперы «Евгений Онегин» как русской лирической оперы. Трактовка сюжета Пушкина. Русский бытовой романс — интонационная основа оперы. Роль лирико-психологического начала в опере в связи с развитием психологического метода характеристики в русском драматическом театре 50— 60-х годов (Тургенев).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«Пиковая дама» — вершина оперного творчества Чайковского. Глубина и социально-философская обобщенность идейной концепции оперы. Выражение социальной темы в форме нравственно-психологической музыкальной драмы. Трактовка повести Пушкина в опере.</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Оптимистическая идея торжества сил жизни в опере «Иоланта». Особенности жанра и оперной формы в «Иоланте». Сочетание признаков лирического и трагедийного стиля в этой опере.</w:t>
      </w:r>
    </w:p>
    <w:p w:rsidR="00D826F8" w:rsidRPr="00A66C43" w:rsidRDefault="00D826F8"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b/>
          <w:sz w:val="24"/>
          <w:szCs w:val="24"/>
        </w:rPr>
      </w:pPr>
      <w:r w:rsidRPr="00A66C43">
        <w:rPr>
          <w:b/>
          <w:bCs/>
          <w:sz w:val="24"/>
          <w:szCs w:val="24"/>
        </w:rPr>
        <w:t xml:space="preserve">Тема 11. Развитие русской композиторской школы в 80-90-х </w:t>
      </w:r>
      <w:proofErr w:type="spellStart"/>
      <w:r w:rsidRPr="00A66C43">
        <w:rPr>
          <w:b/>
          <w:bCs/>
          <w:sz w:val="24"/>
          <w:szCs w:val="24"/>
        </w:rPr>
        <w:t>гг.</w:t>
      </w:r>
      <w:r w:rsidRPr="00A66C43">
        <w:rPr>
          <w:b/>
          <w:sz w:val="24"/>
          <w:szCs w:val="24"/>
        </w:rPr>
        <w:t>XIX</w:t>
      </w:r>
      <w:proofErr w:type="spellEnd"/>
      <w:r w:rsidRPr="00A66C43">
        <w:rPr>
          <w:b/>
          <w:sz w:val="24"/>
          <w:szCs w:val="24"/>
        </w:rPr>
        <w:t xml:space="preserve"> </w:t>
      </w:r>
      <w:proofErr w:type="gramStart"/>
      <w:r w:rsidRPr="00A66C43">
        <w:rPr>
          <w:b/>
          <w:sz w:val="24"/>
          <w:szCs w:val="24"/>
        </w:rPr>
        <w:t>в</w:t>
      </w:r>
      <w:proofErr w:type="gramEnd"/>
      <w:r w:rsidRPr="00A66C43">
        <w:rPr>
          <w:b/>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Творческая зрелость композиторов в 80-90-е годы, выдвинувшихся в русской музыкальной жизни в предшествующее десятилетие, их прочная связь с традициями «старших классиков» XIX века; Л.Глазунов, </w:t>
      </w:r>
      <w:proofErr w:type="spellStart"/>
      <w:r w:rsidRPr="00A66C43">
        <w:rPr>
          <w:sz w:val="24"/>
          <w:szCs w:val="24"/>
        </w:rPr>
        <w:t>Л.Лядов</w:t>
      </w:r>
      <w:proofErr w:type="spellEnd"/>
      <w:r w:rsidRPr="00A66C43">
        <w:rPr>
          <w:sz w:val="24"/>
          <w:szCs w:val="24"/>
        </w:rPr>
        <w:t>, С.Танеев — высокий профессионализм и законченность их мастерства, национальные основы творчества.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lastRenderedPageBreak/>
        <w:t xml:space="preserve">С. Танеев — глава московской композиторской школы, его роль в утверждении традиций Чайковского, а также традиций мировой музыкальной классики в русской музыке рубежа XIX—XX века. Кантата «Иоанн </w:t>
      </w:r>
      <w:proofErr w:type="spellStart"/>
      <w:r w:rsidRPr="00A66C43">
        <w:rPr>
          <w:sz w:val="24"/>
          <w:szCs w:val="24"/>
        </w:rPr>
        <w:t>Дамаскин</w:t>
      </w:r>
      <w:proofErr w:type="spellEnd"/>
      <w:r w:rsidRPr="00A66C43">
        <w:rPr>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А.Глазунов (1865-1936) — крупный представитель русской классической музыки на рубеже XIX—XX веков. Образы русского эпоса, народного быта и природы в его творчестве. Инструментальная музыка. Балеты.</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А. К. </w:t>
      </w:r>
      <w:proofErr w:type="spellStart"/>
      <w:r w:rsidRPr="00A66C43">
        <w:rPr>
          <w:sz w:val="24"/>
          <w:szCs w:val="24"/>
        </w:rPr>
        <w:t>Лядов</w:t>
      </w:r>
      <w:proofErr w:type="spellEnd"/>
      <w:r w:rsidRPr="00A66C43">
        <w:rPr>
          <w:sz w:val="24"/>
          <w:szCs w:val="24"/>
        </w:rPr>
        <w:t xml:space="preserve"> (1855—1914). Интерес </w:t>
      </w:r>
      <w:proofErr w:type="spellStart"/>
      <w:r w:rsidRPr="00A66C43">
        <w:rPr>
          <w:sz w:val="24"/>
          <w:szCs w:val="24"/>
        </w:rPr>
        <w:t>Лядова</w:t>
      </w:r>
      <w:proofErr w:type="spellEnd"/>
      <w:r w:rsidRPr="00A66C43">
        <w:rPr>
          <w:sz w:val="24"/>
          <w:szCs w:val="24"/>
        </w:rPr>
        <w:t xml:space="preserve"> к народной песне, обращение не только к русскому фольклору, но и к фольклору других народов. Инструментальное творчество. Фортепианные миниатюры.</w:t>
      </w:r>
    </w:p>
    <w:p w:rsidR="00D826F8" w:rsidRPr="00A66C43" w:rsidRDefault="00D826F8"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sz w:val="24"/>
          <w:szCs w:val="24"/>
        </w:rPr>
      </w:pPr>
      <w:r w:rsidRPr="00A66C43">
        <w:rPr>
          <w:b/>
          <w:bCs/>
          <w:sz w:val="24"/>
          <w:szCs w:val="24"/>
        </w:rPr>
        <w:t>Тема 12. Отечественная музыкальная культура на рубеже XIX-XX вв.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Творчество С.В.Рахманинова.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Выдвижение в 90-е и 900-е годы следующего поколения русских композиторов во главе с С.Рахманиновым, Л. Скрябиным, И.Стравинским. Их творческие связи с музыкальной классикой XIX века и новаторский характер деятельности (особенно Скрябина и Стравинского). Отражение в их музыке напряженной и сложной общественно-идейной атмосферы начала века, надежд и разочарований, характерных для значительной части русской художественной интеллигенции того времени.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Основные музыкальные жанры в русской музыке конца XIX— начала XX </w:t>
      </w:r>
      <w:proofErr w:type="gramStart"/>
      <w:r w:rsidRPr="00A66C43">
        <w:rPr>
          <w:sz w:val="24"/>
          <w:szCs w:val="24"/>
        </w:rPr>
        <w:t>в</w:t>
      </w:r>
      <w:proofErr w:type="gramEnd"/>
      <w:r w:rsidRPr="00A66C43">
        <w:rPr>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Блестящий расцвет инструментального концерта и фортепианных произведений различных типов. Высокий расцвет русской исполнительской культуры. Выдающиеся пианисты и певцы начала XX века: С.Рахманинов, А.Скрябин, </w:t>
      </w:r>
      <w:proofErr w:type="spellStart"/>
      <w:r w:rsidRPr="00A66C43">
        <w:rPr>
          <w:sz w:val="24"/>
          <w:szCs w:val="24"/>
        </w:rPr>
        <w:t>Н.Метнер</w:t>
      </w:r>
      <w:proofErr w:type="spellEnd"/>
      <w:r w:rsidRPr="00A66C43">
        <w:rPr>
          <w:sz w:val="24"/>
          <w:szCs w:val="24"/>
        </w:rPr>
        <w:t xml:space="preserve">, К.Игумнов, </w:t>
      </w:r>
      <w:proofErr w:type="spellStart"/>
      <w:r w:rsidRPr="00A66C43">
        <w:rPr>
          <w:sz w:val="24"/>
          <w:szCs w:val="24"/>
        </w:rPr>
        <w:t>А.Гольденвейзер</w:t>
      </w:r>
      <w:proofErr w:type="spellEnd"/>
      <w:r w:rsidRPr="00A66C43">
        <w:rPr>
          <w:sz w:val="24"/>
          <w:szCs w:val="24"/>
        </w:rPr>
        <w:t xml:space="preserve">, Ф.Шаляпин, Л.Собинов, А. Нежданова. Значение деятельности выдающихся дирижеров Э.Направника, </w:t>
      </w:r>
      <w:proofErr w:type="spellStart"/>
      <w:r w:rsidRPr="00A66C43">
        <w:rPr>
          <w:sz w:val="24"/>
          <w:szCs w:val="24"/>
        </w:rPr>
        <w:t>Ф.Блуменфельда</w:t>
      </w:r>
      <w:proofErr w:type="spellEnd"/>
      <w:r w:rsidRPr="00A66C43">
        <w:rPr>
          <w:sz w:val="24"/>
          <w:szCs w:val="24"/>
        </w:rPr>
        <w:t>, С.Рахманинова. Прогрессивные реформаторские искания на сцене Московской частной оперы, их связь с реалистическими принципами русского драматического театра. Новаторские явления на русской балетной сцене, деятельность М. Фокина и Е. Горского. Воздействие модернизма на русский музыкальный театр.</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Сергей </w:t>
      </w:r>
      <w:proofErr w:type="spellStart"/>
      <w:r w:rsidRPr="00A66C43">
        <w:rPr>
          <w:sz w:val="24"/>
          <w:szCs w:val="24"/>
        </w:rPr>
        <w:t>Вавильевич</w:t>
      </w:r>
      <w:proofErr w:type="spellEnd"/>
      <w:r w:rsidRPr="00A66C43">
        <w:rPr>
          <w:sz w:val="24"/>
          <w:szCs w:val="24"/>
        </w:rPr>
        <w:t xml:space="preserve"> Рахманинов (1873—1943). Рахманинов — великий русский композитор первой половины XX века. Широкие и многообразные связи творчества Рахманинова с передовой демократической русской культурой начала века. Сочетание в музыке Рахманинова мягкого задушевного лиризма с мужественным волевым началом; </w:t>
      </w:r>
      <w:proofErr w:type="gramStart"/>
      <w:r w:rsidRPr="00A66C43">
        <w:rPr>
          <w:sz w:val="24"/>
          <w:szCs w:val="24"/>
        </w:rPr>
        <w:t>важное значение</w:t>
      </w:r>
      <w:proofErr w:type="gramEnd"/>
      <w:r w:rsidRPr="00A66C43">
        <w:rPr>
          <w:sz w:val="24"/>
          <w:szCs w:val="24"/>
        </w:rPr>
        <w:t xml:space="preserve"> эпической образной сферы в произведениях Рахманинова, а также образов природы и фантастики. Определяющая роль </w:t>
      </w:r>
      <w:proofErr w:type="spellStart"/>
      <w:r w:rsidRPr="00A66C43">
        <w:rPr>
          <w:sz w:val="24"/>
          <w:szCs w:val="24"/>
        </w:rPr>
        <w:t>песенности</w:t>
      </w:r>
      <w:proofErr w:type="spellEnd"/>
      <w:r w:rsidRPr="00A66C43">
        <w:rPr>
          <w:sz w:val="24"/>
          <w:szCs w:val="24"/>
        </w:rPr>
        <w:t xml:space="preserve">, мелодичности в музыкальном языке Рахманинова, его связь с русскими народными истоками, с древнерусской хоровой культурой. Связи с наследием Бородина, Мусоргского, Римского-Корсакова, Чайковского. Новаторский характер творчества Рахманинова, обновление и дальнейшее обогащение композитором </w:t>
      </w:r>
      <w:proofErr w:type="spellStart"/>
      <w:r w:rsidRPr="00A66C43">
        <w:rPr>
          <w:sz w:val="24"/>
          <w:szCs w:val="24"/>
        </w:rPr>
        <w:t>музыкальностилистических</w:t>
      </w:r>
      <w:proofErr w:type="spellEnd"/>
      <w:r w:rsidRPr="00A66C43">
        <w:rPr>
          <w:sz w:val="24"/>
          <w:szCs w:val="24"/>
        </w:rPr>
        <w:t xml:space="preserve"> принципов русской композиторской школы XIX века.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Исполнительская деятельность Рахманинова как пианиста и дирижера. Рахманиновский пианизм — вершина русского и мирового фортепианно-исполнительского искусства первой половины XX века.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Фортепианное творчество, его ведущее значение в музыкальном наследии композитора. Глубокое своеобразие и оригинальность фортепианного стиля Рахманинова.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Программная направленность фортепианной музыки Рахманинова, ее русская основа, сочетание русских традиций с достижениями зарубежной фортепианной музыки романтического периода (Лист, Шопен). Фортепианные концерты Рахманинова — классические образцы этого жанра в русской и мировой фортепианной литературе XX века.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Сочинения малых форм: программные пьесы, цикл «Музыкальные моменты», циклы прелюдий и этюдов-картин. Многоплановость их образно-музыкального содержания, углубление и расширение русской традиции.</w:t>
      </w:r>
    </w:p>
    <w:p w:rsidR="00D826F8" w:rsidRPr="00A66C43" w:rsidRDefault="00D826F8"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b/>
          <w:sz w:val="24"/>
          <w:szCs w:val="24"/>
        </w:rPr>
      </w:pPr>
      <w:r w:rsidRPr="00A66C43">
        <w:rPr>
          <w:b/>
          <w:bCs/>
          <w:sz w:val="24"/>
          <w:szCs w:val="24"/>
        </w:rPr>
        <w:t>Тема 13. Творчество А.</w:t>
      </w:r>
      <w:r w:rsidRPr="00A66C43">
        <w:rPr>
          <w:b/>
          <w:sz w:val="24"/>
          <w:szCs w:val="24"/>
        </w:rPr>
        <w:t>Н.Скрябина.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Александр Николаевич Скрябин (1871 — 1915). Противоречивый, сложный характер музыки Скрябина как отражение идейных противоречий общественной жизни России начала 20 века. Ведущее значение музыки инструментальных жанров, особенно фортепианной. Скрябин-пианист. Основные особенности фортепианного стиля, новизна приемов изложения, тембровой палитры. Основные виды фортепианных произведений Скрябина и связь их с традициями романтической фортепианной музыки, а также с фортепианным творчеством русских композиторов XIX века. Скрябин — создатель жанра фортепианной поэмы.</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Симфоническое творчество Скрябина. Его программно-философский характер.</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Симфонические поэмы Скрябина. Третья симфония («Божественная поэма»). Особенности программно-философского замысла симфонии. «Поэма экстаза», «Прометей».</w:t>
      </w:r>
    </w:p>
    <w:p w:rsidR="00D826F8" w:rsidRPr="00A66C43" w:rsidRDefault="00D826F8"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sz w:val="24"/>
          <w:szCs w:val="24"/>
        </w:rPr>
      </w:pPr>
      <w:r w:rsidRPr="00A66C43">
        <w:rPr>
          <w:b/>
          <w:bCs/>
          <w:sz w:val="24"/>
          <w:szCs w:val="24"/>
        </w:rPr>
        <w:t>Тема 14. Творческий путь И.</w:t>
      </w:r>
      <w:r w:rsidRPr="00A66C43">
        <w:rPr>
          <w:b/>
          <w:sz w:val="24"/>
          <w:szCs w:val="24"/>
        </w:rPr>
        <w:t>Ф.Стравинского</w:t>
      </w:r>
      <w:r w:rsidRPr="00A66C43">
        <w:rPr>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Игорь Федорович Стравинский (1882—1971), его особое место в музыкальном искусстве XX века. Универсализм художественных интересов и стилей как характерная черта композитора, определившая его разностороннее восприятие искусства и воздействия на музыку современности.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Русские национальные истоки искусства И. Стравинского, Значение творчества А. Пушкина, М. Глинки, П. Чайковского в формировании его художественных идеалов, наряду с влиянием М. Мусоргского, Н. Римского-Корсакова; в дальнейшем плодотворное воздействие К. Дебюсси. Роль С.Дягилева и его «Русских балетов» в творчестве И.Стравинского.</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Разнообразие творческих исканий И. Стравинского в неоклассический период.</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Вершинные достижения этого периода опера-оратория «Царь Эдип», балеты на античные сюжеты «Аполлон Мусагет», «Персефона», «Орфей»; балет «Поцелуй феи»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на темы П.Чайковского; опера «Похождения повесы», возродившая моцартовский тип буффонного спектакля.</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Особенности позднего периода творчества. Сужение тематически-образной сферы творчества. Обращение преимущественно к духовной тематике, к архаичным, старинным пластам музыки (в том числе в балете «</w:t>
      </w:r>
      <w:proofErr w:type="spellStart"/>
      <w:r w:rsidRPr="00A66C43">
        <w:rPr>
          <w:sz w:val="24"/>
          <w:szCs w:val="24"/>
        </w:rPr>
        <w:t>Агон</w:t>
      </w:r>
      <w:proofErr w:type="spellEnd"/>
      <w:r w:rsidRPr="00A66C43">
        <w:rPr>
          <w:sz w:val="24"/>
          <w:szCs w:val="24"/>
        </w:rPr>
        <w:t>»). Свободное использование композитором серийной техники при сохранении ладотональных основ мышления.</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Литературные труды И. Стравинского. Его идеалистические эстетические взгляды, нередко вступающие в противоречие с творческой практикой композитора.</w:t>
      </w:r>
    </w:p>
    <w:p w:rsidR="005553E6" w:rsidRPr="00A66C43" w:rsidRDefault="005553E6" w:rsidP="009E0498">
      <w:pPr>
        <w:overflowPunct/>
        <w:autoSpaceDE/>
        <w:autoSpaceDN/>
        <w:adjustRightInd/>
        <w:ind w:firstLine="567"/>
        <w:jc w:val="both"/>
        <w:textAlignment w:val="auto"/>
        <w:rPr>
          <w:sz w:val="24"/>
          <w:szCs w:val="24"/>
        </w:rPr>
      </w:pPr>
    </w:p>
    <w:p w:rsidR="00F028A9" w:rsidRPr="00A66C43" w:rsidRDefault="005553E6" w:rsidP="005553E6">
      <w:pPr>
        <w:overflowPunct/>
        <w:autoSpaceDE/>
        <w:autoSpaceDN/>
        <w:adjustRightInd/>
        <w:ind w:firstLine="567"/>
        <w:jc w:val="center"/>
        <w:textAlignment w:val="auto"/>
        <w:rPr>
          <w:b/>
          <w:sz w:val="24"/>
          <w:szCs w:val="24"/>
        </w:rPr>
      </w:pPr>
      <w:r w:rsidRPr="00A66C43">
        <w:rPr>
          <w:b/>
          <w:sz w:val="24"/>
          <w:szCs w:val="24"/>
        </w:rPr>
        <w:t>Раздел 2</w:t>
      </w:r>
      <w:r w:rsidR="00F028A9" w:rsidRPr="00A66C43">
        <w:rPr>
          <w:b/>
          <w:sz w:val="24"/>
          <w:szCs w:val="24"/>
        </w:rPr>
        <w:t>. Отечественная музыкальная культура после Великой Октябрьской социалистической революции и в период построения социализма в СССР (1917-1941 гг.)</w:t>
      </w:r>
    </w:p>
    <w:p w:rsidR="00D826F8" w:rsidRPr="00A66C43" w:rsidRDefault="00D826F8" w:rsidP="005553E6">
      <w:pPr>
        <w:overflowPunct/>
        <w:autoSpaceDE/>
        <w:autoSpaceDN/>
        <w:adjustRightInd/>
        <w:jc w:val="both"/>
        <w:textAlignment w:val="auto"/>
        <w:rPr>
          <w:b/>
          <w:sz w:val="24"/>
          <w:szCs w:val="24"/>
        </w:rPr>
      </w:pPr>
    </w:p>
    <w:p w:rsidR="00F028A9" w:rsidRPr="00A66C43" w:rsidRDefault="00F028A9" w:rsidP="005553E6">
      <w:pPr>
        <w:overflowPunct/>
        <w:autoSpaceDE/>
        <w:autoSpaceDN/>
        <w:adjustRightInd/>
        <w:ind w:firstLine="567"/>
        <w:jc w:val="center"/>
        <w:textAlignment w:val="auto"/>
        <w:rPr>
          <w:b/>
          <w:sz w:val="24"/>
          <w:szCs w:val="24"/>
        </w:rPr>
      </w:pPr>
      <w:r w:rsidRPr="00A66C43">
        <w:rPr>
          <w:b/>
          <w:sz w:val="24"/>
          <w:szCs w:val="24"/>
        </w:rPr>
        <w:t>Тема 1</w:t>
      </w:r>
      <w:r w:rsidR="005414A9" w:rsidRPr="00A66C43">
        <w:rPr>
          <w:b/>
          <w:sz w:val="24"/>
          <w:szCs w:val="24"/>
        </w:rPr>
        <w:t>5</w:t>
      </w:r>
      <w:r w:rsidR="00D826F8" w:rsidRPr="00A66C43">
        <w:rPr>
          <w:b/>
          <w:sz w:val="24"/>
          <w:szCs w:val="24"/>
        </w:rPr>
        <w:t xml:space="preserve">. Общий обзор. </w:t>
      </w:r>
      <w:r w:rsidRPr="00A66C43">
        <w:rPr>
          <w:b/>
          <w:bCs/>
          <w:sz w:val="24"/>
          <w:szCs w:val="24"/>
        </w:rPr>
        <w:t>Первые мероприятия советского государства в области музыкальной культуры:</w:t>
      </w:r>
    </w:p>
    <w:p w:rsidR="00F028A9" w:rsidRPr="00A66C43" w:rsidRDefault="001C5C5E" w:rsidP="001C5C5E">
      <w:pPr>
        <w:overflowPunct/>
        <w:autoSpaceDE/>
        <w:autoSpaceDN/>
        <w:adjustRightInd/>
        <w:ind w:firstLine="567"/>
        <w:jc w:val="both"/>
        <w:textAlignment w:val="auto"/>
        <w:rPr>
          <w:sz w:val="24"/>
          <w:szCs w:val="24"/>
        </w:rPr>
      </w:pPr>
      <w:r w:rsidRPr="00A66C43">
        <w:rPr>
          <w:sz w:val="24"/>
          <w:szCs w:val="24"/>
        </w:rPr>
        <w:t>Н</w:t>
      </w:r>
      <w:r w:rsidR="00F028A9" w:rsidRPr="00A66C43">
        <w:rPr>
          <w:sz w:val="24"/>
          <w:szCs w:val="24"/>
        </w:rPr>
        <w:t>ационализация театров, музеев, консерваторий, музыкальных издательств и т. п. Создание государственной системы музыкального образования. Широкое развертывание массовой музыкально-просветительской работы.</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Деятельность русских композиторов, а также мастеров </w:t>
      </w:r>
      <w:proofErr w:type="spellStart"/>
      <w:r w:rsidRPr="00A66C43">
        <w:rPr>
          <w:sz w:val="24"/>
          <w:szCs w:val="24"/>
        </w:rPr>
        <w:t>музыкальноисполнительского</w:t>
      </w:r>
      <w:proofErr w:type="spellEnd"/>
      <w:r w:rsidRPr="00A66C43">
        <w:rPr>
          <w:sz w:val="24"/>
          <w:szCs w:val="24"/>
        </w:rPr>
        <w:t xml:space="preserve"> искусства старшего поколения: А. Глазунова, Р. Глиэра, В. Золотарева, М. </w:t>
      </w:r>
      <w:proofErr w:type="spellStart"/>
      <w:r w:rsidRPr="00A66C43">
        <w:rPr>
          <w:sz w:val="24"/>
          <w:szCs w:val="24"/>
        </w:rPr>
        <w:t>Ипполитова-Иванова</w:t>
      </w:r>
      <w:proofErr w:type="spellEnd"/>
      <w:r w:rsidRPr="00A66C43">
        <w:rPr>
          <w:sz w:val="24"/>
          <w:szCs w:val="24"/>
        </w:rPr>
        <w:t xml:space="preserve">, А. Кастальского, А. </w:t>
      </w:r>
      <w:proofErr w:type="spellStart"/>
      <w:r w:rsidRPr="00A66C43">
        <w:rPr>
          <w:sz w:val="24"/>
          <w:szCs w:val="24"/>
        </w:rPr>
        <w:t>Гольденвейзера</w:t>
      </w:r>
      <w:proofErr w:type="spellEnd"/>
      <w:r w:rsidRPr="00A66C43">
        <w:rPr>
          <w:sz w:val="24"/>
          <w:szCs w:val="24"/>
        </w:rPr>
        <w:t>, Е.Ершова, К.</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Игумнова, А. Неждановой, Л. Николаева, Л. Собинова, Н. Голованова и др.</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lastRenderedPageBreak/>
        <w:t xml:space="preserve">Музыкальная культура в годы гражданской войны. Подъем </w:t>
      </w:r>
      <w:proofErr w:type="spellStart"/>
      <w:r w:rsidRPr="00A66C43">
        <w:rPr>
          <w:sz w:val="24"/>
          <w:szCs w:val="24"/>
        </w:rPr>
        <w:t>народнопесенного</w:t>
      </w:r>
      <w:proofErr w:type="spellEnd"/>
      <w:r w:rsidRPr="00A66C43">
        <w:rPr>
          <w:sz w:val="24"/>
          <w:szCs w:val="24"/>
        </w:rPr>
        <w:t xml:space="preserve"> творчества. Широкое распространение боевой революционной песни. Возникновение новых массовых песен о гражданской войне.</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Новые задачи советской музыки после окончания гражданской войны и в годы перехода к мирному строительству.</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Развитие советской музыки в 20-х годах. Рост концертной жизни, музыкального театра. Реформа музыкального образования. Расширение сети музыкальных учебных заведений.</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Первые успехи советских композиторов в области песенно-хоровых и симфонических жанров. Начало развития советской оперы и балета. Идейно-эстетическая борьба в искусстве и борьба направлений в музыкальной культуре 20-х годов. Успехи культурного строительства в 30-х годах.</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Постановления ЦК ВК</w:t>
      </w:r>
      <w:proofErr w:type="gramStart"/>
      <w:r w:rsidRPr="00A66C43">
        <w:rPr>
          <w:sz w:val="24"/>
          <w:szCs w:val="24"/>
        </w:rPr>
        <w:t>П(</w:t>
      </w:r>
      <w:proofErr w:type="gramEnd"/>
      <w:r w:rsidRPr="00A66C43">
        <w:rPr>
          <w:sz w:val="24"/>
          <w:szCs w:val="24"/>
        </w:rPr>
        <w:t xml:space="preserve">б) от 23 апреля 1932 г. «О перестройке </w:t>
      </w:r>
      <w:proofErr w:type="spellStart"/>
      <w:r w:rsidRPr="00A66C43">
        <w:rPr>
          <w:sz w:val="24"/>
          <w:szCs w:val="24"/>
        </w:rPr>
        <w:t>литературнохудожественных</w:t>
      </w:r>
      <w:proofErr w:type="spellEnd"/>
      <w:r w:rsidRPr="00A66C43">
        <w:rPr>
          <w:sz w:val="24"/>
          <w:szCs w:val="24"/>
        </w:rPr>
        <w:t xml:space="preserve"> организаций». Образование Союза советских композиторов.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Утверждение социалистического реализма как ведущего метода советского искусства. Разнообразие жанров, стилей и форм в музыкальном искусстве 30-х годов.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Рождение отечественной музыкальной классики.</w:t>
      </w:r>
    </w:p>
    <w:p w:rsidR="001C5C5E" w:rsidRPr="00A66C43" w:rsidRDefault="001C5C5E" w:rsidP="009E0498">
      <w:pPr>
        <w:overflowPunct/>
        <w:autoSpaceDE/>
        <w:autoSpaceDN/>
        <w:adjustRightInd/>
        <w:ind w:firstLine="567"/>
        <w:jc w:val="both"/>
        <w:textAlignment w:val="auto"/>
        <w:rPr>
          <w:sz w:val="24"/>
          <w:szCs w:val="24"/>
        </w:rPr>
      </w:pPr>
    </w:p>
    <w:p w:rsidR="001C5C5E" w:rsidRPr="00A66C43" w:rsidRDefault="00F028A9" w:rsidP="005553E6">
      <w:pPr>
        <w:overflowPunct/>
        <w:autoSpaceDE/>
        <w:autoSpaceDN/>
        <w:adjustRightInd/>
        <w:ind w:firstLine="567"/>
        <w:jc w:val="center"/>
        <w:textAlignment w:val="auto"/>
        <w:rPr>
          <w:sz w:val="24"/>
          <w:szCs w:val="24"/>
        </w:rPr>
      </w:pPr>
      <w:r w:rsidRPr="00A66C43">
        <w:rPr>
          <w:b/>
          <w:bCs/>
          <w:sz w:val="24"/>
          <w:szCs w:val="24"/>
        </w:rPr>
        <w:t xml:space="preserve">Тема </w:t>
      </w:r>
      <w:r w:rsidR="005414A9" w:rsidRPr="00A66C43">
        <w:rPr>
          <w:b/>
          <w:bCs/>
          <w:sz w:val="24"/>
          <w:szCs w:val="24"/>
        </w:rPr>
        <w:t>16</w:t>
      </w:r>
      <w:r w:rsidRPr="00A66C43">
        <w:rPr>
          <w:b/>
          <w:bCs/>
          <w:sz w:val="24"/>
          <w:szCs w:val="24"/>
        </w:rPr>
        <w:t>. Песенное и хоровое творчество</w:t>
      </w:r>
      <w:r w:rsidR="00D826F8" w:rsidRPr="00A66C43">
        <w:rPr>
          <w:b/>
          <w:bCs/>
          <w:sz w:val="24"/>
          <w:szCs w:val="24"/>
        </w:rPr>
        <w:t xml:space="preserve">. </w:t>
      </w:r>
      <w:r w:rsidRPr="00A66C43">
        <w:rPr>
          <w:b/>
          <w:bCs/>
          <w:sz w:val="24"/>
          <w:szCs w:val="24"/>
        </w:rPr>
        <w:t xml:space="preserve"> Новые массовые песни.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Первые советские композиторы-песенники. Массовые песни А. Давиденко; их интонационная связь с фольклором гражданской войны.</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Песенное творчество В. Захарова. Его сотрудничество с хором имени Пятницкого. Своеобразие песен в синтезе особенностей крестьянского и современного мелоса.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И. Дунаевский - крупнейший мастер массовых музыкальных жанров. Светлый, жизнеутверждающий характер его творчества. Значение работы Дунаевского в звуковом кино для развития и популяризации советской песни. Основные типы песен Дунаевского.</w:t>
      </w: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sz w:val="24"/>
          <w:szCs w:val="24"/>
        </w:rPr>
      </w:pPr>
      <w:r w:rsidRPr="00A66C43">
        <w:rPr>
          <w:b/>
          <w:bCs/>
          <w:sz w:val="24"/>
          <w:szCs w:val="24"/>
        </w:rPr>
        <w:t xml:space="preserve">Тема </w:t>
      </w:r>
      <w:r w:rsidR="005414A9" w:rsidRPr="00A66C43">
        <w:rPr>
          <w:b/>
          <w:bCs/>
          <w:sz w:val="24"/>
          <w:szCs w:val="24"/>
        </w:rPr>
        <w:t>17</w:t>
      </w:r>
      <w:r w:rsidRPr="00A66C43">
        <w:rPr>
          <w:b/>
          <w:bCs/>
          <w:sz w:val="24"/>
          <w:szCs w:val="24"/>
        </w:rPr>
        <w:t>. Оратория и кантата</w:t>
      </w:r>
      <w:r w:rsidR="00D826F8" w:rsidRPr="00A66C43">
        <w:rPr>
          <w:b/>
          <w:bCs/>
          <w:sz w:val="24"/>
          <w:szCs w:val="24"/>
        </w:rPr>
        <w:t>.</w:t>
      </w:r>
      <w:r w:rsidRPr="00A66C43">
        <w:rPr>
          <w:b/>
          <w:bCs/>
          <w:sz w:val="24"/>
          <w:szCs w:val="24"/>
        </w:rPr>
        <w:t xml:space="preserve"> Роль крупных вокально-инструментальных жанров в истории отечественной музыки.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Общая проблематика. Пути развития.</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Главные сюжетно-тематические линии в ораториально-кантатном творчестве 20 — 30 годах. Темы из исторического прошлого. Решение историко-освободительной темы с позиции патриотизма. Симфония-кантата «На поле Куликовом» Ю. </w:t>
      </w:r>
      <w:proofErr w:type="spellStart"/>
      <w:r w:rsidRPr="00A66C43">
        <w:rPr>
          <w:sz w:val="24"/>
          <w:szCs w:val="24"/>
        </w:rPr>
        <w:t>Шапорина</w:t>
      </w:r>
      <w:proofErr w:type="spellEnd"/>
      <w:r w:rsidRPr="00A66C43">
        <w:rPr>
          <w:sz w:val="24"/>
          <w:szCs w:val="24"/>
        </w:rPr>
        <w:t>. Оратория «Емельян Пугачев» М. Коваля. Выдающееся значение кантаты С. Прокофьева «Александр Невский».</w:t>
      </w: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sz w:val="24"/>
          <w:szCs w:val="24"/>
        </w:rPr>
      </w:pPr>
      <w:r w:rsidRPr="00A66C43">
        <w:rPr>
          <w:b/>
          <w:bCs/>
          <w:sz w:val="24"/>
          <w:szCs w:val="24"/>
        </w:rPr>
        <w:t xml:space="preserve">Тема </w:t>
      </w:r>
      <w:r w:rsidR="005414A9" w:rsidRPr="00A66C43">
        <w:rPr>
          <w:b/>
          <w:bCs/>
          <w:sz w:val="24"/>
          <w:szCs w:val="24"/>
        </w:rPr>
        <w:t>18</w:t>
      </w:r>
      <w:r w:rsidRPr="00A66C43">
        <w:rPr>
          <w:b/>
          <w:bCs/>
          <w:sz w:val="24"/>
          <w:szCs w:val="24"/>
        </w:rPr>
        <w:t>. Симфоническая музыка</w:t>
      </w:r>
      <w:r w:rsidR="00876174" w:rsidRPr="00A66C43">
        <w:rPr>
          <w:b/>
          <w:bCs/>
          <w:sz w:val="24"/>
          <w:szCs w:val="24"/>
        </w:rPr>
        <w:t>.</w:t>
      </w:r>
      <w:r w:rsidRPr="00A66C43">
        <w:rPr>
          <w:b/>
          <w:bCs/>
          <w:sz w:val="24"/>
          <w:szCs w:val="24"/>
        </w:rPr>
        <w:t xml:space="preserve"> Сложный процесс становления отечественной симфонической музыки в 20 — начале 30 годов.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Многообразие путей. Освоение жанров. Программный симфонизм.</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Симфонии Н. </w:t>
      </w:r>
      <w:proofErr w:type="spellStart"/>
      <w:r w:rsidRPr="00A66C43">
        <w:rPr>
          <w:sz w:val="24"/>
          <w:szCs w:val="24"/>
        </w:rPr>
        <w:t>Мясковского</w:t>
      </w:r>
      <w:proofErr w:type="spellEnd"/>
      <w:r w:rsidRPr="00A66C43">
        <w:rPr>
          <w:sz w:val="24"/>
          <w:szCs w:val="24"/>
        </w:rPr>
        <w:t>. Пятая симфония; ее русский национальный характер.</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Значение Шестой симфонии; значительность и сложность ее замысла; </w:t>
      </w:r>
      <w:proofErr w:type="spellStart"/>
      <w:r w:rsidRPr="00A66C43">
        <w:rPr>
          <w:sz w:val="24"/>
          <w:szCs w:val="24"/>
        </w:rPr>
        <w:t>героикотрагическая</w:t>
      </w:r>
      <w:proofErr w:type="spellEnd"/>
      <w:r w:rsidRPr="00A66C43">
        <w:rPr>
          <w:sz w:val="24"/>
          <w:szCs w:val="24"/>
        </w:rPr>
        <w:t xml:space="preserve"> трактовка революционной темы; психологическая углубленность; особенности композиционного строения и музыкального языка.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Многообразие тенденций в симфоническом творчестве С. Прокофьева: претворение неоклассических черт в Первой симфонии, проявление </w:t>
      </w:r>
      <w:proofErr w:type="spellStart"/>
      <w:r w:rsidRPr="00A66C43">
        <w:rPr>
          <w:sz w:val="24"/>
          <w:szCs w:val="24"/>
        </w:rPr>
        <w:t>индивидуальноавторских</w:t>
      </w:r>
      <w:proofErr w:type="spellEnd"/>
      <w:r w:rsidRPr="00A66C43">
        <w:rPr>
          <w:sz w:val="24"/>
          <w:szCs w:val="24"/>
        </w:rPr>
        <w:t xml:space="preserve"> черт в музыкальном языке сочинения. Эпический ракурс</w:t>
      </w:r>
      <w:proofErr w:type="gramStart"/>
      <w:r w:rsidRPr="00A66C43">
        <w:rPr>
          <w:sz w:val="24"/>
          <w:szCs w:val="24"/>
        </w:rPr>
        <w:t xml:space="preserve"> В</w:t>
      </w:r>
      <w:proofErr w:type="gramEnd"/>
      <w:r w:rsidRPr="00A66C43">
        <w:rPr>
          <w:sz w:val="24"/>
          <w:szCs w:val="24"/>
        </w:rPr>
        <w:t>торой симфонии. Связь</w:t>
      </w:r>
      <w:proofErr w:type="gramStart"/>
      <w:r w:rsidRPr="00A66C43">
        <w:rPr>
          <w:sz w:val="24"/>
          <w:szCs w:val="24"/>
        </w:rPr>
        <w:t xml:space="preserve"> Т</w:t>
      </w:r>
      <w:proofErr w:type="gramEnd"/>
      <w:r w:rsidRPr="00A66C43">
        <w:rPr>
          <w:sz w:val="24"/>
          <w:szCs w:val="24"/>
        </w:rPr>
        <w:t>ретьей и Четвертой симфоний с музыкальным театром С. Прокофьева.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Симфонические тенденции в произведениях С. Прокофьева других жанров.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Первая симфония Д. Шостаковича; преломление классических традиций и черты новаторства. Опыты решения новой тематики во</w:t>
      </w:r>
      <w:proofErr w:type="gramStart"/>
      <w:r w:rsidRPr="00A66C43">
        <w:rPr>
          <w:sz w:val="24"/>
          <w:szCs w:val="24"/>
        </w:rPr>
        <w:t xml:space="preserve"> В</w:t>
      </w:r>
      <w:proofErr w:type="gramEnd"/>
      <w:r w:rsidRPr="00A66C43">
        <w:rPr>
          <w:sz w:val="24"/>
          <w:szCs w:val="24"/>
        </w:rPr>
        <w:t>торой («Посвящение Октябрю») и Третьей («Первомайская») симфониях.</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lastRenderedPageBreak/>
        <w:t>Программные симфонии на темы социалистического строительства: Четвертая симфония («</w:t>
      </w:r>
      <w:proofErr w:type="spellStart"/>
      <w:r w:rsidRPr="00A66C43">
        <w:rPr>
          <w:sz w:val="24"/>
          <w:szCs w:val="24"/>
        </w:rPr>
        <w:t>Турксиб</w:t>
      </w:r>
      <w:proofErr w:type="spellEnd"/>
      <w:r w:rsidRPr="00A66C43">
        <w:rPr>
          <w:sz w:val="24"/>
          <w:szCs w:val="24"/>
        </w:rPr>
        <w:t>») М. Штейнберга, Четвертая симфония («Ижорская») В. Щербачева.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Новые симфонии Н. </w:t>
      </w:r>
      <w:proofErr w:type="spellStart"/>
      <w:r w:rsidRPr="00A66C43">
        <w:rPr>
          <w:sz w:val="24"/>
          <w:szCs w:val="24"/>
        </w:rPr>
        <w:t>Мясковского</w:t>
      </w:r>
      <w:proofErr w:type="spellEnd"/>
      <w:r w:rsidRPr="00A66C43">
        <w:rPr>
          <w:sz w:val="24"/>
          <w:szCs w:val="24"/>
        </w:rPr>
        <w:t>. Героические образы</w:t>
      </w:r>
      <w:proofErr w:type="gramStart"/>
      <w:r w:rsidRPr="00A66C43">
        <w:rPr>
          <w:sz w:val="24"/>
          <w:szCs w:val="24"/>
        </w:rPr>
        <w:t xml:space="preserve"> Ш</w:t>
      </w:r>
      <w:proofErr w:type="gramEnd"/>
      <w:r w:rsidRPr="00A66C43">
        <w:rPr>
          <w:sz w:val="24"/>
          <w:szCs w:val="24"/>
        </w:rPr>
        <w:t>естнадцатой симфонии. Лирико-поэмный характер</w:t>
      </w:r>
      <w:proofErr w:type="gramStart"/>
      <w:r w:rsidRPr="00A66C43">
        <w:rPr>
          <w:sz w:val="24"/>
          <w:szCs w:val="24"/>
        </w:rPr>
        <w:t xml:space="preserve"> Д</w:t>
      </w:r>
      <w:proofErr w:type="gramEnd"/>
      <w:r w:rsidRPr="00A66C43">
        <w:rPr>
          <w:sz w:val="24"/>
          <w:szCs w:val="24"/>
        </w:rPr>
        <w:t>вадцать первой симфонии.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Четвертая, Пятая и Шестая симфонии Д. Шостаковича; выдающееся значение этой драматической триады в развитии советского симфонизма: тема становления личности.</w:t>
      </w: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sz w:val="24"/>
          <w:szCs w:val="24"/>
        </w:rPr>
      </w:pPr>
      <w:r w:rsidRPr="00A66C43">
        <w:rPr>
          <w:b/>
          <w:bCs/>
          <w:sz w:val="24"/>
          <w:szCs w:val="24"/>
        </w:rPr>
        <w:t xml:space="preserve">Тема </w:t>
      </w:r>
      <w:r w:rsidR="005414A9" w:rsidRPr="00A66C43">
        <w:rPr>
          <w:b/>
          <w:bCs/>
          <w:sz w:val="24"/>
          <w:szCs w:val="24"/>
        </w:rPr>
        <w:t>19</w:t>
      </w:r>
      <w:r w:rsidR="00876174" w:rsidRPr="00A66C43">
        <w:rPr>
          <w:b/>
          <w:bCs/>
          <w:sz w:val="24"/>
          <w:szCs w:val="24"/>
        </w:rPr>
        <w:t xml:space="preserve">. Камерная музыка. </w:t>
      </w:r>
      <w:r w:rsidRPr="00A66C43">
        <w:rPr>
          <w:b/>
          <w:bCs/>
          <w:sz w:val="24"/>
          <w:szCs w:val="24"/>
        </w:rPr>
        <w:t>Развитие камерной музыки.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Продолжение классических традиций в струнных квартетах А. Глазунова и Р. Глиэра.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Камерное инструментальное творчество 30-х годов. Струнные квартеты Н. </w:t>
      </w:r>
      <w:proofErr w:type="spellStart"/>
      <w:r w:rsidRPr="00A66C43">
        <w:rPr>
          <w:sz w:val="24"/>
          <w:szCs w:val="24"/>
        </w:rPr>
        <w:t>Мясковского</w:t>
      </w:r>
      <w:proofErr w:type="spellEnd"/>
      <w:r w:rsidRPr="00A66C43">
        <w:rPr>
          <w:sz w:val="24"/>
          <w:szCs w:val="24"/>
        </w:rPr>
        <w:t>, Д. Шостаковича, В. Шебалина. Фортепианный квинтет Д. Шостаковича.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Сонаты и фортепианные пьесы</w:t>
      </w:r>
      <w:proofErr w:type="gramStart"/>
      <w:r w:rsidRPr="00A66C43">
        <w:rPr>
          <w:sz w:val="24"/>
          <w:szCs w:val="24"/>
        </w:rPr>
        <w:t xml:space="preserve"> А</w:t>
      </w:r>
      <w:proofErr w:type="gramEnd"/>
      <w:r w:rsidRPr="00A66C43">
        <w:rPr>
          <w:sz w:val="24"/>
          <w:szCs w:val="24"/>
        </w:rPr>
        <w:t xml:space="preserve">н. Александрова, Н. </w:t>
      </w:r>
      <w:proofErr w:type="spellStart"/>
      <w:r w:rsidRPr="00A66C43">
        <w:rPr>
          <w:sz w:val="24"/>
          <w:szCs w:val="24"/>
        </w:rPr>
        <w:t>Мясковского</w:t>
      </w:r>
      <w:proofErr w:type="spellEnd"/>
      <w:r w:rsidRPr="00A66C43">
        <w:rPr>
          <w:sz w:val="24"/>
          <w:szCs w:val="24"/>
        </w:rPr>
        <w:t>, С. Прокофьева.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Камерно-вокальное творчество 20-30 годов. Традиции и новаторство.</w:t>
      </w: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F028A9" w:rsidP="005553E6">
      <w:pPr>
        <w:ind w:left="567"/>
        <w:jc w:val="center"/>
        <w:rPr>
          <w:sz w:val="24"/>
          <w:szCs w:val="24"/>
        </w:rPr>
      </w:pPr>
      <w:r w:rsidRPr="00A66C43">
        <w:rPr>
          <w:b/>
          <w:bCs/>
          <w:sz w:val="24"/>
          <w:szCs w:val="24"/>
        </w:rPr>
        <w:t xml:space="preserve">Тема </w:t>
      </w:r>
      <w:r w:rsidR="005414A9" w:rsidRPr="00A66C43">
        <w:rPr>
          <w:b/>
          <w:bCs/>
          <w:sz w:val="24"/>
          <w:szCs w:val="24"/>
        </w:rPr>
        <w:t>20</w:t>
      </w:r>
      <w:r w:rsidRPr="00A66C43">
        <w:rPr>
          <w:b/>
          <w:bCs/>
          <w:sz w:val="24"/>
          <w:szCs w:val="24"/>
        </w:rPr>
        <w:t>. Музыкальный театр и киномузыка</w:t>
      </w:r>
      <w:r w:rsidR="00876174" w:rsidRPr="00A66C43">
        <w:rPr>
          <w:b/>
          <w:bCs/>
          <w:sz w:val="24"/>
          <w:szCs w:val="24"/>
        </w:rPr>
        <w:t xml:space="preserve">. </w:t>
      </w:r>
      <w:r w:rsidRPr="00A66C43">
        <w:rPr>
          <w:b/>
          <w:bCs/>
          <w:sz w:val="24"/>
          <w:szCs w:val="24"/>
        </w:rPr>
        <w:t xml:space="preserve"> Первые оперы на советскую тему.</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Разнообразие жанров. Проблемы, связанные с методом композиции, творческими решениями.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Новаторские черты оперы «Нос» Д. Шостаковича.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Становление и развитие оперного театра С. Прокофьева.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20-е годы - время экспериментов и новых замыслов в области балета.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Первые успехи советской балетной музыки. Революционная тематика в балете.</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«Красный мак» Р. Глиэра. «Пламя Парижа» Б. Асафьева.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Песня как основа музыкального языка. Опера С. Прокофьева «Семен </w:t>
      </w:r>
      <w:proofErr w:type="spellStart"/>
      <w:r w:rsidRPr="00A66C43">
        <w:rPr>
          <w:sz w:val="24"/>
          <w:szCs w:val="24"/>
        </w:rPr>
        <w:t>Котко</w:t>
      </w:r>
      <w:proofErr w:type="spellEnd"/>
      <w:r w:rsidRPr="00A66C43">
        <w:rPr>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Претворение в операх советских композиторов образов русской и зарубежной классической литературы. Опера Д. Шостаковича «Леди Макбет </w:t>
      </w:r>
      <w:proofErr w:type="spellStart"/>
      <w:r w:rsidRPr="00A66C43">
        <w:rPr>
          <w:sz w:val="24"/>
          <w:szCs w:val="24"/>
        </w:rPr>
        <w:t>Мценского</w:t>
      </w:r>
      <w:proofErr w:type="spellEnd"/>
      <w:r w:rsidRPr="00A66C43">
        <w:rPr>
          <w:sz w:val="24"/>
          <w:szCs w:val="24"/>
        </w:rPr>
        <w:t xml:space="preserve"> уезда»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(«Катерина Измайлова»).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Лирико-комедийная опера «Дуэнья» («Обучение в монастыре») С. Прокофьева.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Опера «Кола </w:t>
      </w:r>
      <w:proofErr w:type="spellStart"/>
      <w:r w:rsidRPr="00A66C43">
        <w:rPr>
          <w:sz w:val="24"/>
          <w:szCs w:val="24"/>
        </w:rPr>
        <w:t>Брюньон</w:t>
      </w:r>
      <w:proofErr w:type="spellEnd"/>
      <w:r w:rsidRPr="00A66C43">
        <w:rPr>
          <w:sz w:val="24"/>
          <w:szCs w:val="24"/>
        </w:rPr>
        <w:t xml:space="preserve">» Д. </w:t>
      </w:r>
      <w:proofErr w:type="spellStart"/>
      <w:r w:rsidRPr="00A66C43">
        <w:rPr>
          <w:sz w:val="24"/>
          <w:szCs w:val="24"/>
        </w:rPr>
        <w:t>Кабалевского</w:t>
      </w:r>
      <w:proofErr w:type="spellEnd"/>
      <w:r w:rsidRPr="00A66C43">
        <w:rPr>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Балет «Ромео и Джульетта» С. Прокофьева - яркое воплощение шекспировской трагедии в музыкально-хореографическом искусстве.</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Роль Б. Асафьева в развитии советского балета.</w:t>
      </w:r>
    </w:p>
    <w:p w:rsidR="00876174" w:rsidRPr="00A66C43" w:rsidRDefault="00876174" w:rsidP="009E0498">
      <w:pPr>
        <w:overflowPunct/>
        <w:autoSpaceDE/>
        <w:autoSpaceDN/>
        <w:adjustRightInd/>
        <w:ind w:firstLine="567"/>
        <w:jc w:val="both"/>
        <w:textAlignment w:val="auto"/>
        <w:rPr>
          <w:sz w:val="24"/>
          <w:szCs w:val="24"/>
        </w:rPr>
      </w:pP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b/>
          <w:sz w:val="24"/>
          <w:szCs w:val="24"/>
        </w:rPr>
      </w:pPr>
      <w:r w:rsidRPr="00A66C43">
        <w:rPr>
          <w:b/>
          <w:sz w:val="24"/>
          <w:szCs w:val="24"/>
        </w:rPr>
        <w:t xml:space="preserve">Раздел </w:t>
      </w:r>
      <w:r w:rsidR="005553E6" w:rsidRPr="00A66C43">
        <w:rPr>
          <w:b/>
          <w:sz w:val="24"/>
          <w:szCs w:val="24"/>
        </w:rPr>
        <w:t>3</w:t>
      </w:r>
      <w:r w:rsidRPr="00A66C43">
        <w:rPr>
          <w:b/>
          <w:sz w:val="24"/>
          <w:szCs w:val="24"/>
        </w:rPr>
        <w:t>. Отечественная музыкальная культура в 40 — 50 годы</w:t>
      </w:r>
    </w:p>
    <w:p w:rsidR="00876174" w:rsidRPr="00A66C43" w:rsidRDefault="00876174" w:rsidP="009E0498">
      <w:pPr>
        <w:overflowPunct/>
        <w:autoSpaceDE/>
        <w:autoSpaceDN/>
        <w:adjustRightInd/>
        <w:ind w:firstLine="567"/>
        <w:jc w:val="both"/>
        <w:textAlignment w:val="auto"/>
        <w:rPr>
          <w:b/>
          <w:sz w:val="24"/>
          <w:szCs w:val="24"/>
        </w:rPr>
      </w:pPr>
    </w:p>
    <w:p w:rsidR="00F028A9" w:rsidRPr="00A66C43" w:rsidRDefault="00F028A9" w:rsidP="005553E6">
      <w:pPr>
        <w:overflowPunct/>
        <w:autoSpaceDE/>
        <w:autoSpaceDN/>
        <w:adjustRightInd/>
        <w:ind w:firstLine="567"/>
        <w:jc w:val="center"/>
        <w:textAlignment w:val="auto"/>
        <w:rPr>
          <w:b/>
          <w:sz w:val="24"/>
          <w:szCs w:val="24"/>
        </w:rPr>
      </w:pPr>
      <w:r w:rsidRPr="00A66C43">
        <w:rPr>
          <w:b/>
          <w:sz w:val="24"/>
          <w:szCs w:val="24"/>
        </w:rPr>
        <w:t xml:space="preserve">Тема </w:t>
      </w:r>
      <w:r w:rsidR="005414A9" w:rsidRPr="00A66C43">
        <w:rPr>
          <w:b/>
          <w:sz w:val="24"/>
          <w:szCs w:val="24"/>
        </w:rPr>
        <w:t>21</w:t>
      </w:r>
      <w:r w:rsidRPr="00A66C43">
        <w:rPr>
          <w:b/>
          <w:sz w:val="24"/>
          <w:szCs w:val="24"/>
        </w:rPr>
        <w:t>. Общий обзор Великая Отечественная война. Проявление всенародного мужества, стойкости и героизма. Место музыкального искусства в борьбе советского народа против фашизма.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Защита отечества - основная и ведущая тема отечественного искусства в годы Великой Отечественной войны. Отечественное искусство после исторической победы над фашизмом.</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Постановления ЦК КПСС 1946 - 1948 гг. по идеологическим вопросам. Необоснованность и произвольность критических оценок, несправедливое осуждение группы выдающихся советских композиторов.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Постановление ЦК КПСС от 28 мая 1958 г. «Об исправлении ошибок в оценке опер «Великая дружба», «Богдан Хмельницкий» и «От всего сердца».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Переломное значение периода конца 50-х годов: преодоление имевших место черт догматизма, узости взглядов и неверных </w:t>
      </w:r>
      <w:proofErr w:type="gramStart"/>
      <w:r w:rsidRPr="00A66C43">
        <w:rPr>
          <w:sz w:val="24"/>
          <w:szCs w:val="24"/>
        </w:rPr>
        <w:t>оценок</w:t>
      </w:r>
      <w:proofErr w:type="gramEnd"/>
      <w:r w:rsidRPr="00A66C43">
        <w:rPr>
          <w:sz w:val="24"/>
          <w:szCs w:val="24"/>
        </w:rPr>
        <w:t xml:space="preserve"> как ряда советских сочинений, так и прогрессивных явлений зарубежной музыки XX века.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Оживление новаторских исканий в музыкальном творчестве. Достижения и противоречия на этом пути. Развитие различных стилевых течений.</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lastRenderedPageBreak/>
        <w:t>Выдающиеся успехи советского музыкального исполнительства. Всесоюзные конкурсы.</w:t>
      </w: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sz w:val="24"/>
          <w:szCs w:val="24"/>
        </w:rPr>
      </w:pPr>
      <w:r w:rsidRPr="00A66C43">
        <w:rPr>
          <w:b/>
          <w:bCs/>
          <w:sz w:val="24"/>
          <w:szCs w:val="24"/>
        </w:rPr>
        <w:t>Тема 2</w:t>
      </w:r>
      <w:r w:rsidR="005414A9" w:rsidRPr="00A66C43">
        <w:rPr>
          <w:b/>
          <w:bCs/>
          <w:sz w:val="24"/>
          <w:szCs w:val="24"/>
        </w:rPr>
        <w:t>2</w:t>
      </w:r>
      <w:r w:rsidRPr="00A66C43">
        <w:rPr>
          <w:b/>
          <w:bCs/>
          <w:sz w:val="24"/>
          <w:szCs w:val="24"/>
        </w:rPr>
        <w:t>. Песенное и хоровое творчество</w:t>
      </w:r>
      <w:r w:rsidR="00876174" w:rsidRPr="00A66C43">
        <w:rPr>
          <w:b/>
          <w:bCs/>
          <w:sz w:val="24"/>
          <w:szCs w:val="24"/>
        </w:rPr>
        <w:t>.</w:t>
      </w:r>
      <w:r w:rsidRPr="00A66C43">
        <w:rPr>
          <w:b/>
          <w:bCs/>
          <w:sz w:val="24"/>
          <w:szCs w:val="24"/>
        </w:rPr>
        <w:t xml:space="preserve"> Важнейшая роль массовой песни в годы Великой Отечественной войны.</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Многообразие песенного творчества.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Послевоенные песни. Сольные и хоровые песни.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Хоры В. Шебалина на слова Пушкина, Лермонтова и советских поэтов. «Десять поэм» Д. Шостаковича; их связь с русской революционной песней.</w:t>
      </w: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sz w:val="24"/>
          <w:szCs w:val="24"/>
        </w:rPr>
      </w:pPr>
      <w:r w:rsidRPr="00A66C43">
        <w:rPr>
          <w:b/>
          <w:bCs/>
          <w:sz w:val="24"/>
          <w:szCs w:val="24"/>
        </w:rPr>
        <w:t xml:space="preserve">Тема </w:t>
      </w:r>
      <w:r w:rsidR="005414A9" w:rsidRPr="00A66C43">
        <w:rPr>
          <w:b/>
          <w:bCs/>
          <w:sz w:val="24"/>
          <w:szCs w:val="24"/>
        </w:rPr>
        <w:t>23</w:t>
      </w:r>
      <w:r w:rsidRPr="00A66C43">
        <w:rPr>
          <w:b/>
          <w:bCs/>
          <w:sz w:val="24"/>
          <w:szCs w:val="24"/>
        </w:rPr>
        <w:t>. Оратория и кантата</w:t>
      </w:r>
      <w:r w:rsidR="00876174" w:rsidRPr="00A66C43">
        <w:rPr>
          <w:b/>
          <w:bCs/>
          <w:sz w:val="24"/>
          <w:szCs w:val="24"/>
        </w:rPr>
        <w:t>.</w:t>
      </w:r>
      <w:r w:rsidRPr="00A66C43">
        <w:rPr>
          <w:b/>
          <w:bCs/>
          <w:sz w:val="24"/>
          <w:szCs w:val="24"/>
        </w:rPr>
        <w:t xml:space="preserve"> Воплощение темы защиты Родины в ораториях и кантатах, созданных композиторами в годы Великой Отечественной войны.</w:t>
      </w:r>
    </w:p>
    <w:p w:rsidR="00F028A9" w:rsidRPr="00A66C43" w:rsidRDefault="00F028A9" w:rsidP="001C5C5E">
      <w:pPr>
        <w:overflowPunct/>
        <w:autoSpaceDE/>
        <w:autoSpaceDN/>
        <w:adjustRightInd/>
        <w:ind w:firstLine="567"/>
        <w:jc w:val="both"/>
        <w:textAlignment w:val="auto"/>
        <w:rPr>
          <w:sz w:val="24"/>
          <w:szCs w:val="24"/>
        </w:rPr>
      </w:pPr>
      <w:r w:rsidRPr="00A66C43">
        <w:rPr>
          <w:sz w:val="24"/>
          <w:szCs w:val="24"/>
        </w:rPr>
        <w:t xml:space="preserve">«Киров с нами» </w:t>
      </w:r>
      <w:proofErr w:type="spellStart"/>
      <w:r w:rsidRPr="00A66C43">
        <w:rPr>
          <w:sz w:val="24"/>
          <w:szCs w:val="24"/>
        </w:rPr>
        <w:t>Н.Мясковского</w:t>
      </w:r>
      <w:proofErr w:type="spellEnd"/>
      <w:r w:rsidRPr="00A66C43">
        <w:rPr>
          <w:sz w:val="24"/>
          <w:szCs w:val="24"/>
        </w:rPr>
        <w:t xml:space="preserve">, «Сказание о битве за русскую землю» Ю. </w:t>
      </w:r>
      <w:proofErr w:type="spellStart"/>
      <w:r w:rsidRPr="00A66C43">
        <w:rPr>
          <w:sz w:val="24"/>
          <w:szCs w:val="24"/>
        </w:rPr>
        <w:t>Шапорина</w:t>
      </w:r>
      <w:proofErr w:type="spellEnd"/>
      <w:r w:rsidRPr="00A66C43">
        <w:rPr>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Отражение современной действительности в произведениях </w:t>
      </w:r>
      <w:proofErr w:type="spellStart"/>
      <w:r w:rsidRPr="00A66C43">
        <w:rPr>
          <w:sz w:val="24"/>
          <w:szCs w:val="24"/>
        </w:rPr>
        <w:t>ораториальнокантатного</w:t>
      </w:r>
      <w:proofErr w:type="spellEnd"/>
      <w:r w:rsidRPr="00A66C43">
        <w:rPr>
          <w:sz w:val="24"/>
          <w:szCs w:val="24"/>
        </w:rPr>
        <w:t xml:space="preserve"> жанра.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«Песня о лесах» Д. Шостаковича. Ее образно-интонационный мир, связь с песенными истоками.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Оратория С. Прокофьева «На страже мира».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Вокально-симфонические произведения Г. Свиридова. Поэма «Памяти Сергея Есенина». «Патетическая оратория» на слова Маяковского.</w:t>
      </w: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sz w:val="24"/>
          <w:szCs w:val="24"/>
        </w:rPr>
      </w:pPr>
      <w:r w:rsidRPr="00A66C43">
        <w:rPr>
          <w:b/>
          <w:bCs/>
          <w:sz w:val="24"/>
          <w:szCs w:val="24"/>
        </w:rPr>
        <w:t xml:space="preserve">Тема </w:t>
      </w:r>
      <w:r w:rsidR="005414A9" w:rsidRPr="00A66C43">
        <w:rPr>
          <w:b/>
          <w:bCs/>
          <w:sz w:val="24"/>
          <w:szCs w:val="24"/>
        </w:rPr>
        <w:t>24</w:t>
      </w:r>
      <w:r w:rsidRPr="00A66C43">
        <w:rPr>
          <w:b/>
          <w:bCs/>
          <w:sz w:val="24"/>
          <w:szCs w:val="24"/>
        </w:rPr>
        <w:t>. Симфоническая музыка</w:t>
      </w:r>
      <w:r w:rsidR="00876174" w:rsidRPr="00A66C43">
        <w:rPr>
          <w:b/>
          <w:bCs/>
          <w:sz w:val="24"/>
          <w:szCs w:val="24"/>
        </w:rPr>
        <w:t>.</w:t>
      </w:r>
      <w:r w:rsidRPr="00A66C43">
        <w:rPr>
          <w:b/>
          <w:bCs/>
          <w:sz w:val="24"/>
          <w:szCs w:val="24"/>
        </w:rPr>
        <w:t xml:space="preserve"> Отечественное симфоническое творчество в годы Великой Отечественной войны.</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Значение Седьмой симфонии Д. Шостаковича как выдающегося художественного документа героической эпохи.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Восьмая симфония Д. Шостаковича; трагедийный и остропсихологический ракурс воплощения в ней темы войны.</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Героико-эпическая</w:t>
      </w:r>
      <w:proofErr w:type="gramStart"/>
      <w:r w:rsidRPr="00A66C43">
        <w:rPr>
          <w:sz w:val="24"/>
          <w:szCs w:val="24"/>
        </w:rPr>
        <w:t xml:space="preserve"> П</w:t>
      </w:r>
      <w:proofErr w:type="gramEnd"/>
      <w:r w:rsidRPr="00A66C43">
        <w:rPr>
          <w:sz w:val="24"/>
          <w:szCs w:val="24"/>
        </w:rPr>
        <w:t>ятая симфония С. Прокофьева; ярко национальный характер ее музыкальных образов.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Вторая симфония А. Хачатуряна как одно из самых национально ярких полотен о войне.</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Последние симфонии С. Прокофьева. Драматическая напряженность образов Шестой симфонии.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Седьмая симфония. Ее светлая жизнеутверждающая лирика, поэтическая красота.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Последние симфонии Н. </w:t>
      </w:r>
      <w:proofErr w:type="spellStart"/>
      <w:r w:rsidRPr="00A66C43">
        <w:rPr>
          <w:sz w:val="24"/>
          <w:szCs w:val="24"/>
        </w:rPr>
        <w:t>Мясковского</w:t>
      </w:r>
      <w:proofErr w:type="spellEnd"/>
      <w:r w:rsidRPr="00A66C43">
        <w:rPr>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Симфонии Д. Шостаковича послевоенных лет.</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Девятая симфония; ее скерцозные и лирические образы. </w:t>
      </w:r>
      <w:proofErr w:type="spellStart"/>
      <w:r w:rsidRPr="00A66C43">
        <w:rPr>
          <w:sz w:val="24"/>
          <w:szCs w:val="24"/>
        </w:rPr>
        <w:t>Углубленнопсихологический</w:t>
      </w:r>
      <w:proofErr w:type="spellEnd"/>
      <w:r w:rsidRPr="00A66C43">
        <w:rPr>
          <w:sz w:val="24"/>
          <w:szCs w:val="24"/>
        </w:rPr>
        <w:t xml:space="preserve"> характер</w:t>
      </w:r>
      <w:proofErr w:type="gramStart"/>
      <w:r w:rsidRPr="00A66C43">
        <w:rPr>
          <w:sz w:val="24"/>
          <w:szCs w:val="24"/>
        </w:rPr>
        <w:t xml:space="preserve"> Д</w:t>
      </w:r>
      <w:proofErr w:type="gramEnd"/>
      <w:r w:rsidRPr="00A66C43">
        <w:rPr>
          <w:sz w:val="24"/>
          <w:szCs w:val="24"/>
        </w:rPr>
        <w:t xml:space="preserve">есятой симфонии; значительная роль </w:t>
      </w:r>
      <w:proofErr w:type="spellStart"/>
      <w:r w:rsidRPr="00A66C43">
        <w:rPr>
          <w:sz w:val="24"/>
          <w:szCs w:val="24"/>
        </w:rPr>
        <w:t>лирикофилософского</w:t>
      </w:r>
      <w:proofErr w:type="spellEnd"/>
      <w:r w:rsidRPr="00A66C43">
        <w:rPr>
          <w:sz w:val="24"/>
          <w:szCs w:val="24"/>
        </w:rPr>
        <w:t xml:space="preserve"> начала.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Расцвет отечественной исполнительской культуры как одна из предпосылок широкого развития сольного инструментального концерта. Разные типы концертов.</w:t>
      </w: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CB39DB" w:rsidP="005553E6">
      <w:pPr>
        <w:overflowPunct/>
        <w:autoSpaceDE/>
        <w:autoSpaceDN/>
        <w:adjustRightInd/>
        <w:ind w:firstLine="567"/>
        <w:jc w:val="center"/>
        <w:textAlignment w:val="auto"/>
        <w:rPr>
          <w:sz w:val="24"/>
          <w:szCs w:val="24"/>
        </w:rPr>
      </w:pPr>
      <w:r w:rsidRPr="00A66C43">
        <w:rPr>
          <w:b/>
          <w:bCs/>
          <w:sz w:val="24"/>
          <w:szCs w:val="24"/>
        </w:rPr>
        <w:t>Тема 25</w:t>
      </w:r>
      <w:r w:rsidR="00F028A9" w:rsidRPr="00A66C43">
        <w:rPr>
          <w:b/>
          <w:bCs/>
          <w:sz w:val="24"/>
          <w:szCs w:val="24"/>
        </w:rPr>
        <w:t>. Камерная музыка</w:t>
      </w:r>
      <w:r w:rsidR="00876174" w:rsidRPr="00A66C43">
        <w:rPr>
          <w:b/>
          <w:bCs/>
          <w:sz w:val="24"/>
          <w:szCs w:val="24"/>
        </w:rPr>
        <w:t>.</w:t>
      </w:r>
      <w:r w:rsidR="00F028A9" w:rsidRPr="00A66C43">
        <w:rPr>
          <w:b/>
          <w:bCs/>
          <w:sz w:val="24"/>
          <w:szCs w:val="24"/>
        </w:rPr>
        <w:t xml:space="preserve"> Идейно-художественное и жанровое обогащение камерной музыки в военные и послевоенные годы.</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Камерно-инструментальная музыка.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Четвертый квартет Р. Глиэра. Тринадцатый квартет и Виолончельная соната Н.</w:t>
      </w:r>
    </w:p>
    <w:p w:rsidR="00F028A9" w:rsidRPr="00A66C43" w:rsidRDefault="00F028A9" w:rsidP="009E0498">
      <w:pPr>
        <w:overflowPunct/>
        <w:autoSpaceDE/>
        <w:autoSpaceDN/>
        <w:adjustRightInd/>
        <w:ind w:firstLine="567"/>
        <w:jc w:val="both"/>
        <w:textAlignment w:val="auto"/>
        <w:rPr>
          <w:sz w:val="24"/>
          <w:szCs w:val="24"/>
        </w:rPr>
      </w:pPr>
      <w:proofErr w:type="spellStart"/>
      <w:r w:rsidRPr="00A66C43">
        <w:rPr>
          <w:sz w:val="24"/>
          <w:szCs w:val="24"/>
        </w:rPr>
        <w:t>Мясковского</w:t>
      </w:r>
      <w:proofErr w:type="spellEnd"/>
      <w:r w:rsidRPr="00A66C43">
        <w:rPr>
          <w:sz w:val="24"/>
          <w:szCs w:val="24"/>
        </w:rPr>
        <w:t>. Второй квартет С. Прокофьева. Камерные инструментальные произведения Д. Шостаковича; отражение образов войны в его Фортепианном трио.</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Сольные фортепианные произведения Д. </w:t>
      </w:r>
      <w:proofErr w:type="spellStart"/>
      <w:r w:rsidRPr="00A66C43">
        <w:rPr>
          <w:sz w:val="24"/>
          <w:szCs w:val="24"/>
        </w:rPr>
        <w:t>Кабалевского</w:t>
      </w:r>
      <w:proofErr w:type="spellEnd"/>
      <w:r w:rsidRPr="00A66C43">
        <w:rPr>
          <w:sz w:val="24"/>
          <w:szCs w:val="24"/>
        </w:rPr>
        <w:t xml:space="preserve">, Д. </w:t>
      </w:r>
      <w:proofErr w:type="spellStart"/>
      <w:proofErr w:type="gramStart"/>
      <w:r w:rsidRPr="00A66C43">
        <w:rPr>
          <w:sz w:val="24"/>
          <w:szCs w:val="24"/>
        </w:rPr>
        <w:t>Шостако-вича</w:t>
      </w:r>
      <w:proofErr w:type="spellEnd"/>
      <w:proofErr w:type="gramEnd"/>
      <w:r w:rsidRPr="00A66C43">
        <w:rPr>
          <w:sz w:val="24"/>
          <w:szCs w:val="24"/>
        </w:rPr>
        <w:t xml:space="preserve"> и др.</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Последние сонаты С. Прокофьева.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lastRenderedPageBreak/>
        <w:t xml:space="preserve">Развитие камерной вокальной музыки. Тенденция к индивидуализации жанра, укрупнение форм, тяготение к цикличности, сближение с </w:t>
      </w:r>
      <w:proofErr w:type="spellStart"/>
      <w:r w:rsidRPr="00A66C43">
        <w:rPr>
          <w:sz w:val="24"/>
          <w:szCs w:val="24"/>
        </w:rPr>
        <w:t>кантато-ораториальными</w:t>
      </w:r>
      <w:proofErr w:type="spellEnd"/>
      <w:r w:rsidRPr="00A66C43">
        <w:rPr>
          <w:sz w:val="24"/>
          <w:szCs w:val="24"/>
        </w:rPr>
        <w:t xml:space="preserve"> жанрами, значительность содержания.</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Образы современной действительности в советском романсе. Вокальный цикл Д.</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Шостаковича на слова Е. </w:t>
      </w:r>
      <w:proofErr w:type="spellStart"/>
      <w:r w:rsidRPr="00A66C43">
        <w:rPr>
          <w:sz w:val="24"/>
          <w:szCs w:val="24"/>
        </w:rPr>
        <w:t>Долматовского</w:t>
      </w:r>
      <w:proofErr w:type="spellEnd"/>
      <w:r w:rsidRPr="00A66C43">
        <w:rPr>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Народная и классическая поэзия в камерной и вокальной музыке. Вокальный цикл Д. Шостаковича «Из еврейской народной поэзии». Песни, романсы и вокальные циклы Д. </w:t>
      </w:r>
      <w:proofErr w:type="spellStart"/>
      <w:r w:rsidRPr="00A66C43">
        <w:rPr>
          <w:sz w:val="24"/>
          <w:szCs w:val="24"/>
        </w:rPr>
        <w:t>Кабалевского</w:t>
      </w:r>
      <w:proofErr w:type="spellEnd"/>
      <w:r w:rsidRPr="00A66C43">
        <w:rPr>
          <w:sz w:val="24"/>
          <w:szCs w:val="24"/>
        </w:rPr>
        <w:t>, Г. Свиридова.</w:t>
      </w: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CB39DB" w:rsidP="005553E6">
      <w:pPr>
        <w:overflowPunct/>
        <w:autoSpaceDE/>
        <w:autoSpaceDN/>
        <w:adjustRightInd/>
        <w:ind w:firstLine="567"/>
        <w:jc w:val="center"/>
        <w:textAlignment w:val="auto"/>
        <w:rPr>
          <w:sz w:val="24"/>
          <w:szCs w:val="24"/>
        </w:rPr>
      </w:pPr>
      <w:r w:rsidRPr="00A66C43">
        <w:rPr>
          <w:b/>
          <w:bCs/>
          <w:sz w:val="24"/>
          <w:szCs w:val="24"/>
        </w:rPr>
        <w:t>Тема 26</w:t>
      </w:r>
      <w:r w:rsidR="00F028A9" w:rsidRPr="00A66C43">
        <w:rPr>
          <w:b/>
          <w:bCs/>
          <w:sz w:val="24"/>
          <w:szCs w:val="24"/>
        </w:rPr>
        <w:t>. Музыкальный театр и киномузыка</w:t>
      </w:r>
      <w:r w:rsidR="00876174" w:rsidRPr="00A66C43">
        <w:rPr>
          <w:b/>
          <w:bCs/>
          <w:sz w:val="24"/>
          <w:szCs w:val="24"/>
        </w:rPr>
        <w:t>.</w:t>
      </w:r>
      <w:r w:rsidR="00F028A9" w:rsidRPr="00A66C43">
        <w:rPr>
          <w:b/>
          <w:bCs/>
          <w:sz w:val="24"/>
          <w:szCs w:val="24"/>
        </w:rPr>
        <w:t xml:space="preserve"> Многогранность отечественной оперы, обогащение тематики, сюжетов.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Создание оперных спектаклей на патриотические сюжеты из исторического прошлого и героической современности.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Опера «Война и мир» С. Прокофьева по роману Л. Толстого. Ее выдающееся место в истории советского музыкального театра.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Образы классической и советской литературы в оперном творчестве. Решение шекспировской темы в комической опере В. Шебалина «Укрощение строптивой».</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Народно-эпическая, сказочная и легендарная тематика в балетном творчестве.</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«Золушка» С. Прокофьева.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«Сказ о каменном цветке» С. Прокофьева; пластическое воплощение радости творческого труда и духовной красоты русского человека; национальный характер образов; эпический строй музыки.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«Спартак» А. Хачатуряна - героическая музыкально-хореографическая трагедия;</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монументальность ее музыкально-сценических форм, симфонизм, поэтика контрастов. Выдающееся значение балета.</w:t>
      </w:r>
    </w:p>
    <w:p w:rsidR="00876174" w:rsidRPr="00A66C43" w:rsidRDefault="00876174" w:rsidP="009E0498">
      <w:pPr>
        <w:overflowPunct/>
        <w:autoSpaceDE/>
        <w:autoSpaceDN/>
        <w:adjustRightInd/>
        <w:ind w:firstLine="567"/>
        <w:jc w:val="both"/>
        <w:textAlignment w:val="auto"/>
        <w:rPr>
          <w:sz w:val="24"/>
          <w:szCs w:val="24"/>
        </w:rPr>
      </w:pP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b/>
          <w:sz w:val="24"/>
          <w:szCs w:val="24"/>
        </w:rPr>
      </w:pPr>
      <w:r w:rsidRPr="00A66C43">
        <w:rPr>
          <w:b/>
          <w:sz w:val="24"/>
          <w:szCs w:val="24"/>
        </w:rPr>
        <w:t xml:space="preserve">Раздел </w:t>
      </w:r>
      <w:r w:rsidR="005553E6" w:rsidRPr="00A66C43">
        <w:rPr>
          <w:b/>
          <w:sz w:val="24"/>
          <w:szCs w:val="24"/>
        </w:rPr>
        <w:t>4</w:t>
      </w:r>
      <w:r w:rsidRPr="00A66C43">
        <w:rPr>
          <w:b/>
          <w:sz w:val="24"/>
          <w:szCs w:val="24"/>
        </w:rPr>
        <w:t>. Отечественная музыкальная культура в 60 - 90 годы</w:t>
      </w:r>
    </w:p>
    <w:p w:rsidR="00876174" w:rsidRPr="00A66C43" w:rsidRDefault="00876174" w:rsidP="009E0498">
      <w:pPr>
        <w:overflowPunct/>
        <w:autoSpaceDE/>
        <w:autoSpaceDN/>
        <w:adjustRightInd/>
        <w:ind w:firstLine="567"/>
        <w:jc w:val="both"/>
        <w:textAlignment w:val="auto"/>
        <w:rPr>
          <w:b/>
          <w:sz w:val="24"/>
          <w:szCs w:val="24"/>
        </w:rPr>
      </w:pPr>
    </w:p>
    <w:p w:rsidR="00F028A9" w:rsidRPr="00A66C43" w:rsidRDefault="00CB39DB" w:rsidP="005553E6">
      <w:pPr>
        <w:overflowPunct/>
        <w:autoSpaceDE/>
        <w:autoSpaceDN/>
        <w:adjustRightInd/>
        <w:ind w:firstLine="567"/>
        <w:jc w:val="center"/>
        <w:textAlignment w:val="auto"/>
        <w:rPr>
          <w:b/>
          <w:sz w:val="24"/>
          <w:szCs w:val="24"/>
        </w:rPr>
      </w:pPr>
      <w:r w:rsidRPr="00A66C43">
        <w:rPr>
          <w:b/>
          <w:sz w:val="24"/>
          <w:szCs w:val="24"/>
        </w:rPr>
        <w:t>Тема 27</w:t>
      </w:r>
      <w:r w:rsidR="00F028A9" w:rsidRPr="00A66C43">
        <w:rPr>
          <w:b/>
          <w:sz w:val="24"/>
          <w:szCs w:val="24"/>
        </w:rPr>
        <w:t>. Общий обзор</w:t>
      </w:r>
      <w:r w:rsidR="00876174" w:rsidRPr="00A66C43">
        <w:rPr>
          <w:b/>
          <w:sz w:val="24"/>
          <w:szCs w:val="24"/>
        </w:rPr>
        <w:t>.</w:t>
      </w:r>
      <w:r w:rsidR="00F028A9" w:rsidRPr="00A66C43">
        <w:rPr>
          <w:b/>
          <w:sz w:val="24"/>
          <w:szCs w:val="24"/>
        </w:rPr>
        <w:t xml:space="preserve"> Панорама отечественной музыки 60 - 90 годов.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Влияние крупнейших композиторов - прежде всего Д. Шостаковича, С.Прокофьева, Н. </w:t>
      </w:r>
      <w:proofErr w:type="spellStart"/>
      <w:r w:rsidRPr="00A66C43">
        <w:rPr>
          <w:sz w:val="24"/>
          <w:szCs w:val="24"/>
        </w:rPr>
        <w:t>Мясковского</w:t>
      </w:r>
      <w:proofErr w:type="spellEnd"/>
      <w:r w:rsidRPr="00A66C43">
        <w:rPr>
          <w:sz w:val="24"/>
          <w:szCs w:val="24"/>
        </w:rPr>
        <w:t>, А Хачатуряна - на современный, творческий процесс.</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Авторитет мастеров старшего поколения. Роль Г. Свиридова.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Достижение зрелости, интенсивность художественного процесса в творчестве Р. Щедрина, Б. Чайковского, С. Слонимского, А. Петрова, </w:t>
      </w:r>
      <w:proofErr w:type="spellStart"/>
      <w:r w:rsidRPr="00A66C43">
        <w:rPr>
          <w:sz w:val="24"/>
          <w:szCs w:val="24"/>
        </w:rPr>
        <w:t>А.Пахмутовой</w:t>
      </w:r>
      <w:proofErr w:type="spellEnd"/>
      <w:r w:rsidRPr="00A66C43">
        <w:rPr>
          <w:sz w:val="24"/>
          <w:szCs w:val="24"/>
        </w:rPr>
        <w:t xml:space="preserve">, А. </w:t>
      </w:r>
      <w:proofErr w:type="spellStart"/>
      <w:r w:rsidRPr="00A66C43">
        <w:rPr>
          <w:sz w:val="24"/>
          <w:szCs w:val="24"/>
        </w:rPr>
        <w:t>Шнитке</w:t>
      </w:r>
      <w:proofErr w:type="spellEnd"/>
      <w:r w:rsidRPr="00A66C43">
        <w:rPr>
          <w:sz w:val="24"/>
          <w:szCs w:val="24"/>
        </w:rPr>
        <w:t>, Б. Тищенко.</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Многообразие стилей современного искусства как следствие многообразия тем, образов, идей.</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Стилевая «полифония» современного искусства.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Образование традиций и поиски нового, расширение средств выразительности, свободное владение новыми композиционными приемами.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Взаимосвязь музыки и литературы театра, живописи, кинематографа на современном этапе.</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Интерес к литературной классике первых лет революции и к ярким образцам современного литературного творчества: С. Слонимский </w:t>
      </w:r>
      <w:proofErr w:type="gramStart"/>
      <w:r w:rsidRPr="00A66C43">
        <w:rPr>
          <w:sz w:val="24"/>
          <w:szCs w:val="24"/>
        </w:rPr>
        <w:t>-«</w:t>
      </w:r>
      <w:proofErr w:type="spellStart"/>
      <w:proofErr w:type="gramEnd"/>
      <w:r w:rsidRPr="00A66C43">
        <w:rPr>
          <w:sz w:val="24"/>
          <w:szCs w:val="24"/>
        </w:rPr>
        <w:t>Виринея</w:t>
      </w:r>
      <w:proofErr w:type="spellEnd"/>
      <w:r w:rsidRPr="00A66C43">
        <w:rPr>
          <w:sz w:val="24"/>
          <w:szCs w:val="24"/>
        </w:rPr>
        <w:t xml:space="preserve">» Л. Сейфуллиной, А. Холми нов - «Оптимистическая трагедия» В. Вишневского, В. </w:t>
      </w:r>
      <w:proofErr w:type="spellStart"/>
      <w:r w:rsidRPr="00A66C43">
        <w:rPr>
          <w:sz w:val="24"/>
          <w:szCs w:val="24"/>
        </w:rPr>
        <w:t>Губаренко</w:t>
      </w:r>
      <w:proofErr w:type="spellEnd"/>
      <w:r w:rsidRPr="00A66C43">
        <w:rPr>
          <w:sz w:val="24"/>
          <w:szCs w:val="24"/>
        </w:rPr>
        <w:t xml:space="preserve"> Гибель эскадры» А. Корнейчука, Т.Хренников — «Мать» М. Горького. Обращение Д. Шостаковича к поэзии </w:t>
      </w:r>
      <w:proofErr w:type="spellStart"/>
      <w:r w:rsidRPr="00A66C43">
        <w:rPr>
          <w:sz w:val="24"/>
          <w:szCs w:val="24"/>
        </w:rPr>
        <w:t>Евг</w:t>
      </w:r>
      <w:proofErr w:type="spellEnd"/>
      <w:r w:rsidRPr="00A66C43">
        <w:rPr>
          <w:sz w:val="24"/>
          <w:szCs w:val="24"/>
        </w:rPr>
        <w:t>. Евтушенко (Тринадцатая симфония), Р. Щедрина («</w:t>
      </w:r>
      <w:proofErr w:type="spellStart"/>
      <w:r w:rsidRPr="00A66C43">
        <w:rPr>
          <w:sz w:val="24"/>
          <w:szCs w:val="24"/>
        </w:rPr>
        <w:t>Поэтория</w:t>
      </w:r>
      <w:proofErr w:type="spellEnd"/>
      <w:r w:rsidRPr="00A66C43">
        <w:rPr>
          <w:sz w:val="24"/>
          <w:szCs w:val="24"/>
        </w:rPr>
        <w:t xml:space="preserve">») к творчеству А. Вознесенского, А. </w:t>
      </w:r>
      <w:proofErr w:type="spellStart"/>
      <w:r w:rsidRPr="00A66C43">
        <w:rPr>
          <w:sz w:val="24"/>
          <w:szCs w:val="24"/>
        </w:rPr>
        <w:t>Холминова</w:t>
      </w:r>
      <w:proofErr w:type="spellEnd"/>
      <w:r w:rsidRPr="00A66C43">
        <w:rPr>
          <w:sz w:val="24"/>
          <w:szCs w:val="24"/>
        </w:rPr>
        <w:t xml:space="preserve"> («12-я серия») к прозе В.Шукшина.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Интерес к творчеству А. Блока, Б. Пастернака, А. Ахматовой, М. Цветаевой, Н.</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Заболоцкого, А. Твардовского и др.</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Интенсивное обращение к русской классике: к творчеству Н.В. Гоголя-оперы Р.</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lastRenderedPageBreak/>
        <w:t xml:space="preserve">Щедрина, А. </w:t>
      </w:r>
      <w:proofErr w:type="spellStart"/>
      <w:r w:rsidRPr="00A66C43">
        <w:rPr>
          <w:sz w:val="24"/>
          <w:szCs w:val="24"/>
        </w:rPr>
        <w:t>Холминова</w:t>
      </w:r>
      <w:proofErr w:type="spellEnd"/>
      <w:r w:rsidRPr="00A66C43">
        <w:rPr>
          <w:sz w:val="24"/>
          <w:szCs w:val="24"/>
        </w:rPr>
        <w:t xml:space="preserve">, Ю. </w:t>
      </w:r>
      <w:proofErr w:type="spellStart"/>
      <w:r w:rsidRPr="00A66C43">
        <w:rPr>
          <w:sz w:val="24"/>
          <w:szCs w:val="24"/>
        </w:rPr>
        <w:t>Буцко</w:t>
      </w:r>
      <w:proofErr w:type="spellEnd"/>
      <w:r w:rsidRPr="00A66C43">
        <w:rPr>
          <w:sz w:val="24"/>
          <w:szCs w:val="24"/>
        </w:rPr>
        <w:t xml:space="preserve">, М. </w:t>
      </w:r>
      <w:proofErr w:type="spellStart"/>
      <w:r w:rsidRPr="00A66C43">
        <w:rPr>
          <w:sz w:val="24"/>
          <w:szCs w:val="24"/>
        </w:rPr>
        <w:t>Вайнберга</w:t>
      </w:r>
      <w:proofErr w:type="spellEnd"/>
      <w:r w:rsidRPr="00A66C43">
        <w:rPr>
          <w:sz w:val="24"/>
          <w:szCs w:val="24"/>
        </w:rPr>
        <w:t>, к А.С. Пушкину-«Лирика Пушкина» Б. Чайковского, «Пушкинский венок» Г. Свиридова, к творчеству Л.Н. Толстого и А. П. Чехова - «Анна Каренина» и «Чайка» Р. Щедрина.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Широкий интерес к историко-революционной тематике («</w:t>
      </w:r>
      <w:proofErr w:type="spellStart"/>
      <w:r w:rsidRPr="00A66C43">
        <w:rPr>
          <w:sz w:val="24"/>
          <w:szCs w:val="24"/>
        </w:rPr>
        <w:t>Виринея</w:t>
      </w:r>
      <w:proofErr w:type="spellEnd"/>
      <w:r w:rsidRPr="00A66C43">
        <w:rPr>
          <w:sz w:val="24"/>
          <w:szCs w:val="24"/>
        </w:rPr>
        <w:t xml:space="preserve">») С. Слонимского, «Оптимистическая трагедия» А. </w:t>
      </w:r>
      <w:proofErr w:type="spellStart"/>
      <w:r w:rsidRPr="00A66C43">
        <w:rPr>
          <w:sz w:val="24"/>
          <w:szCs w:val="24"/>
        </w:rPr>
        <w:t>Холминова</w:t>
      </w:r>
      <w:proofErr w:type="spellEnd"/>
      <w:r w:rsidRPr="00A66C43">
        <w:rPr>
          <w:sz w:val="24"/>
          <w:szCs w:val="24"/>
        </w:rPr>
        <w:t xml:space="preserve">; к выдающимся деятелям отечественной истории («Петр I» А. Петров, «Степан Разин» Н. </w:t>
      </w:r>
      <w:proofErr w:type="spellStart"/>
      <w:r w:rsidRPr="00A66C43">
        <w:rPr>
          <w:sz w:val="24"/>
          <w:szCs w:val="24"/>
        </w:rPr>
        <w:t>Сидельникова</w:t>
      </w:r>
      <w:proofErr w:type="spellEnd"/>
      <w:r w:rsidRPr="00A66C43">
        <w:rPr>
          <w:sz w:val="24"/>
          <w:szCs w:val="24"/>
        </w:rPr>
        <w:t xml:space="preserve">), к героям Великой Отечественной войны «Зори здесь тихие» К. Молчанова, «Мадонна и солдат» М. </w:t>
      </w:r>
      <w:proofErr w:type="spellStart"/>
      <w:r w:rsidRPr="00A66C43">
        <w:rPr>
          <w:sz w:val="24"/>
          <w:szCs w:val="24"/>
        </w:rPr>
        <w:t>Вайнберга</w:t>
      </w:r>
      <w:proofErr w:type="spellEnd"/>
      <w:r w:rsidRPr="00A66C43">
        <w:rPr>
          <w:sz w:val="24"/>
          <w:szCs w:val="24"/>
        </w:rPr>
        <w:t xml:space="preserve">, «Дневник Анны Франк» Г </w:t>
      </w:r>
      <w:proofErr w:type="spellStart"/>
      <w:r w:rsidRPr="00A66C43">
        <w:rPr>
          <w:sz w:val="24"/>
          <w:szCs w:val="24"/>
        </w:rPr>
        <w:t>Фрида</w:t>
      </w:r>
      <w:proofErr w:type="spellEnd"/>
      <w:r w:rsidRPr="00A66C43">
        <w:rPr>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В поле зрения остается диалектика чувств («Ангара» А. Эшпая), тонкий юмор и сатира, обличающие социальные пороки («Мертвые души» Р.Щедрина, «Сотворение мира» А. Петрова).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Интерес творческой молодежи к новым звуковым системам, к активному и в большинстве гибкому освоению техники композиции XX века. Характеристика музыкального исполнительства на современном этапе. Отечественное музыкознание на современном этапе.</w:t>
      </w: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CB39DB" w:rsidP="005553E6">
      <w:pPr>
        <w:overflowPunct/>
        <w:autoSpaceDE/>
        <w:autoSpaceDN/>
        <w:adjustRightInd/>
        <w:ind w:firstLine="567"/>
        <w:jc w:val="center"/>
        <w:textAlignment w:val="auto"/>
        <w:rPr>
          <w:sz w:val="24"/>
          <w:szCs w:val="24"/>
        </w:rPr>
      </w:pPr>
      <w:r w:rsidRPr="00A66C43">
        <w:rPr>
          <w:b/>
          <w:bCs/>
          <w:sz w:val="24"/>
          <w:szCs w:val="24"/>
        </w:rPr>
        <w:t>Тема 28</w:t>
      </w:r>
      <w:r w:rsidR="00F028A9" w:rsidRPr="00A66C43">
        <w:rPr>
          <w:b/>
          <w:bCs/>
          <w:sz w:val="24"/>
          <w:szCs w:val="24"/>
        </w:rPr>
        <w:t>. Песенное и хоровое творчество</w:t>
      </w:r>
      <w:r w:rsidR="00876174" w:rsidRPr="00A66C43">
        <w:rPr>
          <w:b/>
          <w:bCs/>
          <w:sz w:val="24"/>
          <w:szCs w:val="24"/>
        </w:rPr>
        <w:t>.</w:t>
      </w:r>
      <w:r w:rsidR="00F028A9" w:rsidRPr="00A66C43">
        <w:rPr>
          <w:b/>
          <w:bCs/>
          <w:sz w:val="24"/>
          <w:szCs w:val="24"/>
        </w:rPr>
        <w:t xml:space="preserve"> Расширение тематики песни и ее интонационно-выразительных средств.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Многообразие песенных жанров, их взаимодействие. Фольклорные тенденции в контексте современных выразительных средств.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Необходимость строгой художественной дифференциации песенной продукции.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Усиление интереса к хоровой музыке с конца 60-х и в 70-е годы. Рождение камерных хоров: в 70-е годы - хоры под управлением В. Минина, Г. Полянского, А. Нестерова, стимулирующих обновление хорового репертуара. Профессионализация самодеятельных хоров.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Обращение к хоровой музыке композиторов разных поколений и национальных школ. Хоровые партитуры Д. Шостаковича, Г. Свиридова, В.Салманова, Р. Щедрина, С. Слонимского, В. Гаврилина.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Обращение к творчеству более широкого круга поэтов: </w:t>
      </w:r>
      <w:proofErr w:type="gramStart"/>
      <w:r w:rsidRPr="00A66C43">
        <w:rPr>
          <w:sz w:val="24"/>
          <w:szCs w:val="24"/>
        </w:rPr>
        <w:t>Пушкин, Лермонтов, Тютчев, Некрасов, Никитин, Кольцов, Маяковский, Есенин, Блок, Бальмонт, Бунин, Мандельштам, Твардовский, Вознесенский.</w:t>
      </w:r>
      <w:proofErr w:type="gramEnd"/>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Создание хоров на народные тексты (Н. </w:t>
      </w:r>
      <w:proofErr w:type="spellStart"/>
      <w:r w:rsidRPr="00A66C43">
        <w:rPr>
          <w:sz w:val="24"/>
          <w:szCs w:val="24"/>
        </w:rPr>
        <w:t>Сидельников</w:t>
      </w:r>
      <w:proofErr w:type="spellEnd"/>
      <w:r w:rsidRPr="00A66C43">
        <w:rPr>
          <w:sz w:val="24"/>
          <w:szCs w:val="24"/>
        </w:rPr>
        <w:t>, В. Салманов, С.Слонимский).</w:t>
      </w:r>
    </w:p>
    <w:p w:rsidR="005553E6" w:rsidRPr="00A66C43" w:rsidRDefault="005553E6" w:rsidP="009E0498">
      <w:pPr>
        <w:overflowPunct/>
        <w:autoSpaceDE/>
        <w:autoSpaceDN/>
        <w:adjustRightInd/>
        <w:ind w:firstLine="567"/>
        <w:jc w:val="both"/>
        <w:textAlignment w:val="auto"/>
        <w:rPr>
          <w:sz w:val="24"/>
          <w:szCs w:val="24"/>
        </w:rPr>
      </w:pPr>
    </w:p>
    <w:p w:rsidR="00F028A9" w:rsidRPr="00A66C43" w:rsidRDefault="00CB39DB" w:rsidP="005553E6">
      <w:pPr>
        <w:overflowPunct/>
        <w:autoSpaceDE/>
        <w:autoSpaceDN/>
        <w:adjustRightInd/>
        <w:ind w:firstLine="567"/>
        <w:jc w:val="center"/>
        <w:textAlignment w:val="auto"/>
        <w:rPr>
          <w:sz w:val="24"/>
          <w:szCs w:val="24"/>
        </w:rPr>
      </w:pPr>
      <w:r w:rsidRPr="00A66C43">
        <w:rPr>
          <w:b/>
          <w:bCs/>
          <w:sz w:val="24"/>
          <w:szCs w:val="24"/>
        </w:rPr>
        <w:t xml:space="preserve">Тема 29. </w:t>
      </w:r>
      <w:r w:rsidR="00F028A9" w:rsidRPr="00A66C43">
        <w:rPr>
          <w:b/>
          <w:bCs/>
          <w:sz w:val="24"/>
          <w:szCs w:val="24"/>
        </w:rPr>
        <w:t>Утв</w:t>
      </w:r>
      <w:r w:rsidR="00876174" w:rsidRPr="00A66C43">
        <w:rPr>
          <w:b/>
          <w:bCs/>
          <w:sz w:val="24"/>
          <w:szCs w:val="24"/>
        </w:rPr>
        <w:t>ерждение новых хоровых жанров, с</w:t>
      </w:r>
      <w:r w:rsidR="00F028A9" w:rsidRPr="00A66C43">
        <w:rPr>
          <w:b/>
          <w:bCs/>
          <w:sz w:val="24"/>
          <w:szCs w:val="24"/>
        </w:rPr>
        <w:t xml:space="preserve">реди крупных форм для хора </w:t>
      </w:r>
      <w:proofErr w:type="spellStart"/>
      <w:r w:rsidR="00F028A9" w:rsidRPr="00A66C43">
        <w:rPr>
          <w:b/>
          <w:bCs/>
          <w:sz w:val="24"/>
          <w:szCs w:val="24"/>
        </w:rPr>
        <w:t>a</w:t>
      </w:r>
      <w:proofErr w:type="spellEnd"/>
      <w:r w:rsidR="00F028A9" w:rsidRPr="00A66C43">
        <w:rPr>
          <w:b/>
          <w:bCs/>
          <w:sz w:val="24"/>
          <w:szCs w:val="24"/>
        </w:rPr>
        <w:t xml:space="preserve"> </w:t>
      </w:r>
      <w:proofErr w:type="spellStart"/>
      <w:r w:rsidR="00F028A9" w:rsidRPr="00A66C43">
        <w:rPr>
          <w:b/>
          <w:bCs/>
          <w:sz w:val="24"/>
          <w:szCs w:val="24"/>
        </w:rPr>
        <w:t>cappella</w:t>
      </w:r>
      <w:proofErr w:type="spellEnd"/>
      <w:r w:rsidR="00F028A9" w:rsidRPr="00A66C43">
        <w:rPr>
          <w:b/>
          <w:bCs/>
          <w:sz w:val="24"/>
          <w:szCs w:val="24"/>
        </w:rPr>
        <w:t>:</w:t>
      </w:r>
    </w:p>
    <w:p w:rsidR="00F028A9" w:rsidRPr="00A66C43" w:rsidRDefault="001C5C5E" w:rsidP="009E0498">
      <w:pPr>
        <w:overflowPunct/>
        <w:autoSpaceDE/>
        <w:autoSpaceDN/>
        <w:adjustRightInd/>
        <w:ind w:firstLine="567"/>
        <w:jc w:val="both"/>
        <w:textAlignment w:val="auto"/>
        <w:rPr>
          <w:sz w:val="24"/>
          <w:szCs w:val="24"/>
        </w:rPr>
      </w:pPr>
      <w:r w:rsidRPr="00A66C43">
        <w:rPr>
          <w:sz w:val="24"/>
          <w:szCs w:val="24"/>
        </w:rPr>
        <w:t>К</w:t>
      </w:r>
      <w:r w:rsidR="00F028A9" w:rsidRPr="00A66C43">
        <w:rPr>
          <w:sz w:val="24"/>
          <w:szCs w:val="24"/>
        </w:rPr>
        <w:t>онцерт, поэма.</w:t>
      </w:r>
    </w:p>
    <w:p w:rsidR="00F028A9" w:rsidRPr="00A66C43" w:rsidRDefault="00F028A9" w:rsidP="009E0498">
      <w:pPr>
        <w:overflowPunct/>
        <w:autoSpaceDE/>
        <w:autoSpaceDN/>
        <w:adjustRightInd/>
        <w:ind w:firstLine="567"/>
        <w:jc w:val="both"/>
        <w:textAlignment w:val="auto"/>
        <w:rPr>
          <w:sz w:val="24"/>
          <w:szCs w:val="24"/>
        </w:rPr>
      </w:pPr>
      <w:proofErr w:type="spellStart"/>
      <w:r w:rsidRPr="00A66C43">
        <w:rPr>
          <w:sz w:val="24"/>
          <w:szCs w:val="24"/>
        </w:rPr>
        <w:t>Инструментализация</w:t>
      </w:r>
      <w:proofErr w:type="spellEnd"/>
      <w:r w:rsidRPr="00A66C43">
        <w:rPr>
          <w:sz w:val="24"/>
          <w:szCs w:val="24"/>
        </w:rPr>
        <w:t xml:space="preserve"> хоровой фактуры («Сольфеджио» Р. Щедрина, Концерт для хора мальчиков), использование приемов, ранее получивших преимущественное распространение в инструментальной музыке (атональность, алеаторика, коллаж, </w:t>
      </w:r>
      <w:proofErr w:type="spellStart"/>
      <w:r w:rsidRPr="00A66C43">
        <w:rPr>
          <w:sz w:val="24"/>
          <w:szCs w:val="24"/>
        </w:rPr>
        <w:t>сонористика</w:t>
      </w:r>
      <w:proofErr w:type="spellEnd"/>
      <w:r w:rsidRPr="00A66C43">
        <w:rPr>
          <w:sz w:val="24"/>
          <w:szCs w:val="24"/>
        </w:rPr>
        <w:t>).</w:t>
      </w: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sz w:val="24"/>
          <w:szCs w:val="24"/>
        </w:rPr>
      </w:pPr>
      <w:r w:rsidRPr="00A66C43">
        <w:rPr>
          <w:b/>
          <w:bCs/>
          <w:sz w:val="24"/>
          <w:szCs w:val="24"/>
        </w:rPr>
        <w:t>Тема 30. Оратория и кантата</w:t>
      </w:r>
      <w:r w:rsidR="00876174" w:rsidRPr="00A66C43">
        <w:rPr>
          <w:b/>
          <w:bCs/>
          <w:sz w:val="24"/>
          <w:szCs w:val="24"/>
        </w:rPr>
        <w:t>.</w:t>
      </w:r>
      <w:r w:rsidRPr="00A66C43">
        <w:rPr>
          <w:b/>
          <w:bCs/>
          <w:sz w:val="24"/>
          <w:szCs w:val="24"/>
        </w:rPr>
        <w:t xml:space="preserve"> Подлинное возрождение жанра оратории и кантаты.</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Многообразие их тематики. Романтизация жанра оратории и кантаты через введение черт народной обрядности.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Расширение литературной основы, активное обращение к советской поэтической классике.</w:t>
      </w:r>
    </w:p>
    <w:p w:rsidR="00F028A9" w:rsidRPr="00A66C43" w:rsidRDefault="00F028A9" w:rsidP="009E0498">
      <w:pPr>
        <w:overflowPunct/>
        <w:autoSpaceDE/>
        <w:autoSpaceDN/>
        <w:adjustRightInd/>
        <w:ind w:firstLine="567"/>
        <w:jc w:val="both"/>
        <w:textAlignment w:val="auto"/>
        <w:rPr>
          <w:sz w:val="24"/>
          <w:szCs w:val="24"/>
        </w:rPr>
      </w:pPr>
      <w:proofErr w:type="gramStart"/>
      <w:r w:rsidRPr="00A66C43">
        <w:rPr>
          <w:sz w:val="24"/>
          <w:szCs w:val="24"/>
        </w:rPr>
        <w:t>Привлечение зарубежной поэзии (Шекспир, Берне, Гейне, Лорка, Рильке, Аполлинер, Г. Мистраль).</w:t>
      </w:r>
      <w:proofErr w:type="gramEnd"/>
    </w:p>
    <w:p w:rsidR="00F028A9" w:rsidRPr="00A66C43" w:rsidRDefault="00F028A9" w:rsidP="009E0498">
      <w:pPr>
        <w:overflowPunct/>
        <w:autoSpaceDE/>
        <w:autoSpaceDN/>
        <w:adjustRightInd/>
        <w:ind w:firstLine="567"/>
        <w:jc w:val="both"/>
        <w:textAlignment w:val="auto"/>
        <w:rPr>
          <w:sz w:val="24"/>
          <w:szCs w:val="24"/>
        </w:rPr>
      </w:pPr>
      <w:proofErr w:type="gramStart"/>
      <w:r w:rsidRPr="00A66C43">
        <w:rPr>
          <w:sz w:val="24"/>
          <w:szCs w:val="24"/>
        </w:rPr>
        <w:t>Своеобразная ветвь - вокально-симфонические произведения с фольклорной основой: в единстве мелодии и стиха («Курские песни» Г.Свиридова), либо использование только текстов («Песни вольницы» С. Слонимского, «Свадебные песни» Ю.</w:t>
      </w:r>
      <w:proofErr w:type="gramEnd"/>
    </w:p>
    <w:p w:rsidR="00F028A9" w:rsidRPr="00A66C43" w:rsidRDefault="00F028A9" w:rsidP="009E0498">
      <w:pPr>
        <w:overflowPunct/>
        <w:autoSpaceDE/>
        <w:autoSpaceDN/>
        <w:adjustRightInd/>
        <w:ind w:firstLine="567"/>
        <w:jc w:val="both"/>
        <w:textAlignment w:val="auto"/>
        <w:rPr>
          <w:sz w:val="24"/>
          <w:szCs w:val="24"/>
        </w:rPr>
      </w:pPr>
      <w:proofErr w:type="spellStart"/>
      <w:proofErr w:type="gramStart"/>
      <w:r w:rsidRPr="00A66C43">
        <w:rPr>
          <w:sz w:val="24"/>
          <w:szCs w:val="24"/>
        </w:rPr>
        <w:lastRenderedPageBreak/>
        <w:t>Буцко</w:t>
      </w:r>
      <w:proofErr w:type="spellEnd"/>
      <w:r w:rsidRPr="00A66C43">
        <w:rPr>
          <w:sz w:val="24"/>
          <w:szCs w:val="24"/>
        </w:rPr>
        <w:t>, «Плачи» Э. Денисова, «Лебедушка» В. Салманова).</w:t>
      </w:r>
      <w:proofErr w:type="gramEnd"/>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«Реквием» («Памяти погибших в борьбе с фашизмом») </w:t>
      </w:r>
      <w:proofErr w:type="spellStart"/>
      <w:r w:rsidRPr="00A66C43">
        <w:rPr>
          <w:sz w:val="24"/>
          <w:szCs w:val="24"/>
        </w:rPr>
        <w:t>Д.Кабалевского</w:t>
      </w:r>
      <w:proofErr w:type="spellEnd"/>
      <w:r w:rsidRPr="00A66C43">
        <w:rPr>
          <w:sz w:val="24"/>
          <w:szCs w:val="24"/>
        </w:rPr>
        <w:t xml:space="preserve"> на слова Р. Рождественского.</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«Слово о полку Игореве» Л. Пригожина. Воскрешение образов Древней Руси;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музыкальный язык оратории, драматургия.</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Камерные кантаты Г. Свиридова («Деревянная Русь», «Снег идет»).</w:t>
      </w:r>
    </w:p>
    <w:p w:rsidR="00876174" w:rsidRPr="00A66C43" w:rsidRDefault="00876174" w:rsidP="009E0498">
      <w:pPr>
        <w:overflowPunct/>
        <w:autoSpaceDE/>
        <w:autoSpaceDN/>
        <w:adjustRightInd/>
        <w:ind w:firstLine="567"/>
        <w:jc w:val="both"/>
        <w:textAlignment w:val="auto"/>
        <w:rPr>
          <w:sz w:val="24"/>
          <w:szCs w:val="24"/>
        </w:rPr>
      </w:pPr>
    </w:p>
    <w:p w:rsidR="00876174" w:rsidRPr="00A66C43" w:rsidRDefault="00876174" w:rsidP="001C5C5E">
      <w:pPr>
        <w:overflowPunct/>
        <w:autoSpaceDE/>
        <w:autoSpaceDN/>
        <w:adjustRightInd/>
        <w:jc w:val="both"/>
        <w:textAlignment w:val="auto"/>
        <w:rPr>
          <w:sz w:val="24"/>
          <w:szCs w:val="24"/>
        </w:rPr>
      </w:pPr>
    </w:p>
    <w:p w:rsidR="00F028A9" w:rsidRPr="00A66C43" w:rsidRDefault="00F028A9" w:rsidP="005553E6">
      <w:pPr>
        <w:overflowPunct/>
        <w:autoSpaceDE/>
        <w:autoSpaceDN/>
        <w:adjustRightInd/>
        <w:ind w:firstLine="567"/>
        <w:jc w:val="center"/>
        <w:textAlignment w:val="auto"/>
        <w:rPr>
          <w:sz w:val="24"/>
          <w:szCs w:val="24"/>
        </w:rPr>
      </w:pPr>
      <w:r w:rsidRPr="00A66C43">
        <w:rPr>
          <w:b/>
          <w:bCs/>
          <w:sz w:val="24"/>
          <w:szCs w:val="24"/>
        </w:rPr>
        <w:t>Тема 31. Симфоническая музыка Образное и жанровое развитие симфонической музыки и инструментального концерта в изучаемый период.</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Роль философско-медитативного начала в симфоническом творчестве 70-х годов. Возрастание роли </w:t>
      </w:r>
      <w:proofErr w:type="spellStart"/>
      <w:r w:rsidRPr="00A66C43">
        <w:rPr>
          <w:sz w:val="24"/>
          <w:szCs w:val="24"/>
        </w:rPr>
        <w:t>полистилистики</w:t>
      </w:r>
      <w:proofErr w:type="spellEnd"/>
      <w:r w:rsidRPr="00A66C43">
        <w:rPr>
          <w:sz w:val="24"/>
          <w:szCs w:val="24"/>
        </w:rPr>
        <w:t>. Расширение образного и жанрового диапазона в симфонической музыке: монументальные циклы, камерные симфонии с большой ролью концертирующего начала, концерты для оркестра.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Значение симфонического творчества Д. Шостаковича последнего пятнадцатилетия его жизни.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Симфонии: Р. Щедрина, М. </w:t>
      </w:r>
      <w:proofErr w:type="spellStart"/>
      <w:r w:rsidRPr="00A66C43">
        <w:rPr>
          <w:sz w:val="24"/>
          <w:szCs w:val="24"/>
        </w:rPr>
        <w:t>Вайнберга</w:t>
      </w:r>
      <w:proofErr w:type="spellEnd"/>
      <w:r w:rsidRPr="00A66C43">
        <w:rPr>
          <w:sz w:val="24"/>
          <w:szCs w:val="24"/>
        </w:rPr>
        <w:t>, Б. Чайковского, С.Слонимского.</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Интерес к жанру камерной симфонии: Четырнадцатая Д. Шостаковича, Седьмая и Десятая М. </w:t>
      </w:r>
      <w:proofErr w:type="spellStart"/>
      <w:r w:rsidRPr="00A66C43">
        <w:rPr>
          <w:sz w:val="24"/>
          <w:szCs w:val="24"/>
        </w:rPr>
        <w:t>Вайнберга</w:t>
      </w:r>
      <w:proofErr w:type="spellEnd"/>
      <w:r w:rsidRPr="00A66C43">
        <w:rPr>
          <w:sz w:val="24"/>
          <w:szCs w:val="24"/>
        </w:rPr>
        <w:t>, Камерная симфония Б. Чайковского и др.</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Концерты для оркестра: «Звоны» Р. Щедрина, «Русские сказки» Н. </w:t>
      </w:r>
      <w:proofErr w:type="spellStart"/>
      <w:r w:rsidRPr="00A66C43">
        <w:rPr>
          <w:sz w:val="24"/>
          <w:szCs w:val="24"/>
        </w:rPr>
        <w:t>Сидельникова</w:t>
      </w:r>
      <w:proofErr w:type="spellEnd"/>
      <w:r w:rsidRPr="00A66C43">
        <w:rPr>
          <w:sz w:val="24"/>
          <w:szCs w:val="24"/>
        </w:rPr>
        <w:t>, «Концерт-буфф» С. Слонимского.</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Концерты-рапсодии А. Хачатуряна.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Фортепианные концерты Р. Щедрина.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Инструментальные концерты Т. Хренникова, Д. </w:t>
      </w:r>
      <w:proofErr w:type="spellStart"/>
      <w:r w:rsidRPr="00A66C43">
        <w:rPr>
          <w:sz w:val="24"/>
          <w:szCs w:val="24"/>
        </w:rPr>
        <w:t>Кабалевского</w:t>
      </w:r>
      <w:proofErr w:type="spellEnd"/>
      <w:r w:rsidRPr="00A66C43">
        <w:rPr>
          <w:sz w:val="24"/>
          <w:szCs w:val="24"/>
        </w:rPr>
        <w:t xml:space="preserve">, Б.Чайковского, М. </w:t>
      </w:r>
      <w:proofErr w:type="spellStart"/>
      <w:r w:rsidRPr="00A66C43">
        <w:rPr>
          <w:sz w:val="24"/>
          <w:szCs w:val="24"/>
        </w:rPr>
        <w:t>Вайнберга</w:t>
      </w:r>
      <w:proofErr w:type="spellEnd"/>
      <w:r w:rsidRPr="00A66C43">
        <w:rPr>
          <w:sz w:val="24"/>
          <w:szCs w:val="24"/>
        </w:rPr>
        <w:t xml:space="preserve">, Б. Тищенко, Ю. </w:t>
      </w:r>
      <w:proofErr w:type="spellStart"/>
      <w:r w:rsidRPr="00A66C43">
        <w:rPr>
          <w:sz w:val="24"/>
          <w:szCs w:val="24"/>
        </w:rPr>
        <w:t>Буцко</w:t>
      </w:r>
      <w:proofErr w:type="spellEnd"/>
      <w:r w:rsidRPr="00A66C43">
        <w:rPr>
          <w:sz w:val="24"/>
          <w:szCs w:val="24"/>
        </w:rPr>
        <w:t>.</w:t>
      </w: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sz w:val="24"/>
          <w:szCs w:val="24"/>
        </w:rPr>
      </w:pPr>
      <w:r w:rsidRPr="00A66C43">
        <w:rPr>
          <w:b/>
          <w:bCs/>
          <w:sz w:val="24"/>
          <w:szCs w:val="24"/>
        </w:rPr>
        <w:t>Тема 32. Камерная музыка</w:t>
      </w:r>
      <w:r w:rsidR="00876174" w:rsidRPr="00A66C43">
        <w:rPr>
          <w:b/>
          <w:bCs/>
          <w:sz w:val="24"/>
          <w:szCs w:val="24"/>
        </w:rPr>
        <w:t>.</w:t>
      </w:r>
      <w:r w:rsidRPr="00A66C43">
        <w:rPr>
          <w:b/>
          <w:bCs/>
          <w:sz w:val="24"/>
          <w:szCs w:val="24"/>
        </w:rPr>
        <w:t xml:space="preserve"> Возрастание роли камерных жанров, совпавшее с активным образным обновлением советской музыки последнего периода.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Значительность идейно-образного содержания. Доминанта интеллектуального начала, психологического аспекта.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Экспериментальные возможности камерных жанров. Расширение их тембровых и динамических свойств.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Стремление к стилистическому многообразию.</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Возникновение, наряду с традиционными, таких жанровых разновидностей кончерто гроссо, как «музыка </w:t>
      </w:r>
      <w:proofErr w:type="gramStart"/>
      <w:r w:rsidRPr="00A66C43">
        <w:rPr>
          <w:sz w:val="24"/>
          <w:szCs w:val="24"/>
        </w:rPr>
        <w:t>для</w:t>
      </w:r>
      <w:proofErr w:type="gramEnd"/>
      <w:r w:rsidRPr="00A66C43">
        <w:rPr>
          <w:sz w:val="24"/>
          <w:szCs w:val="24"/>
        </w:rPr>
        <w:t>...», «композиция...».</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Поздние квартеты, Скрипичная и Альтовая сонаты Д. Шостаковича в контексте стиля композитора.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Триада соло-сонат А. Хачатуряна.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Лирическая традиция отечественной классики в квартетном творчестве Б. Чайковского.</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Новаторские тенденции в камерных сочинениях Р. Щедрина: фортепианная соната, «24 прелюдии и фуги».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Возросшее значение вокальной музыки среди камерных жанров.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Поздние вокальные сочинения Д. Шостаковича.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Творчество Г. Свиридова, В. Гаврилина.</w:t>
      </w: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sz w:val="24"/>
          <w:szCs w:val="24"/>
        </w:rPr>
      </w:pPr>
      <w:r w:rsidRPr="00A66C43">
        <w:rPr>
          <w:b/>
          <w:bCs/>
          <w:sz w:val="24"/>
          <w:szCs w:val="24"/>
        </w:rPr>
        <w:t>Тема 33. Музыкальный театр и киномузыка</w:t>
      </w:r>
      <w:r w:rsidR="00876174" w:rsidRPr="00A66C43">
        <w:rPr>
          <w:b/>
          <w:bCs/>
          <w:sz w:val="24"/>
          <w:szCs w:val="24"/>
        </w:rPr>
        <w:t>.</w:t>
      </w:r>
      <w:r w:rsidRPr="00A66C43">
        <w:rPr>
          <w:b/>
          <w:bCs/>
          <w:sz w:val="24"/>
          <w:szCs w:val="24"/>
        </w:rPr>
        <w:t xml:space="preserve"> Музыкальный театр на современном этапе.</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Множественность стилевых решений. Проблематика жанра. Особый интерес к современной теме.</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Классические сюжеты, значение оперной </w:t>
      </w:r>
      <w:proofErr w:type="spellStart"/>
      <w:r w:rsidRPr="00A66C43">
        <w:rPr>
          <w:sz w:val="24"/>
          <w:szCs w:val="24"/>
        </w:rPr>
        <w:t>гоголианы</w:t>
      </w:r>
      <w:proofErr w:type="spellEnd"/>
      <w:r w:rsidRPr="00A66C43">
        <w:rPr>
          <w:sz w:val="24"/>
          <w:szCs w:val="24"/>
        </w:rPr>
        <w:t>: оперы Р.Щедрина, А.</w:t>
      </w:r>
    </w:p>
    <w:p w:rsidR="00F028A9" w:rsidRPr="00A66C43" w:rsidRDefault="00F028A9" w:rsidP="009E0498">
      <w:pPr>
        <w:overflowPunct/>
        <w:autoSpaceDE/>
        <w:autoSpaceDN/>
        <w:adjustRightInd/>
        <w:ind w:firstLine="567"/>
        <w:jc w:val="both"/>
        <w:textAlignment w:val="auto"/>
        <w:rPr>
          <w:sz w:val="24"/>
          <w:szCs w:val="24"/>
        </w:rPr>
      </w:pPr>
      <w:proofErr w:type="spellStart"/>
      <w:r w:rsidRPr="00A66C43">
        <w:rPr>
          <w:sz w:val="24"/>
          <w:szCs w:val="24"/>
        </w:rPr>
        <w:t>Холмнова</w:t>
      </w:r>
      <w:proofErr w:type="spellEnd"/>
      <w:r w:rsidRPr="00A66C43">
        <w:rPr>
          <w:sz w:val="24"/>
          <w:szCs w:val="24"/>
        </w:rPr>
        <w:t xml:space="preserve">, Ю. </w:t>
      </w:r>
      <w:proofErr w:type="spellStart"/>
      <w:r w:rsidRPr="00A66C43">
        <w:rPr>
          <w:sz w:val="24"/>
          <w:szCs w:val="24"/>
        </w:rPr>
        <w:t>Буцко</w:t>
      </w:r>
      <w:proofErr w:type="spellEnd"/>
      <w:r w:rsidRPr="00A66C43">
        <w:rPr>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lastRenderedPageBreak/>
        <w:t xml:space="preserve">Камерные оперы, </w:t>
      </w:r>
      <w:proofErr w:type="spellStart"/>
      <w:r w:rsidRPr="00A66C43">
        <w:rPr>
          <w:sz w:val="24"/>
          <w:szCs w:val="24"/>
        </w:rPr>
        <w:t>монооперы</w:t>
      </w:r>
      <w:proofErr w:type="spellEnd"/>
      <w:r w:rsidRPr="00A66C43">
        <w:rPr>
          <w:sz w:val="24"/>
          <w:szCs w:val="24"/>
        </w:rPr>
        <w:t xml:space="preserve">, их генезис, преобладание внутреннего психологического действия над </w:t>
      </w:r>
      <w:proofErr w:type="gramStart"/>
      <w:r w:rsidRPr="00A66C43">
        <w:rPr>
          <w:sz w:val="24"/>
          <w:szCs w:val="24"/>
        </w:rPr>
        <w:t>внешним</w:t>
      </w:r>
      <w:proofErr w:type="gramEnd"/>
      <w:r w:rsidRPr="00A66C43">
        <w:rPr>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Контакты оперы с другими искусствами, рождение и развитие гибридных форм: опера-балет, опера-оратория, зонг-опера.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Народно-героическая драма «Оптимистическая трагедия» </w:t>
      </w:r>
      <w:proofErr w:type="spellStart"/>
      <w:r w:rsidRPr="00A66C43">
        <w:rPr>
          <w:sz w:val="24"/>
          <w:szCs w:val="24"/>
        </w:rPr>
        <w:t>А.Холминова</w:t>
      </w:r>
      <w:proofErr w:type="spellEnd"/>
      <w:r w:rsidRPr="00A66C43">
        <w:rPr>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w:t>
      </w:r>
      <w:proofErr w:type="spellStart"/>
      <w:r w:rsidRPr="00A66C43">
        <w:rPr>
          <w:sz w:val="24"/>
          <w:szCs w:val="24"/>
        </w:rPr>
        <w:t>Виринея</w:t>
      </w:r>
      <w:proofErr w:type="spellEnd"/>
      <w:r w:rsidRPr="00A66C43">
        <w:rPr>
          <w:sz w:val="24"/>
          <w:szCs w:val="24"/>
        </w:rPr>
        <w:t xml:space="preserve">» С. </w:t>
      </w:r>
      <w:proofErr w:type="spellStart"/>
      <w:r w:rsidRPr="00A66C43">
        <w:rPr>
          <w:sz w:val="24"/>
          <w:szCs w:val="24"/>
        </w:rPr>
        <w:t>Солминского</w:t>
      </w:r>
      <w:proofErr w:type="spellEnd"/>
      <w:r w:rsidRPr="00A66C43">
        <w:rPr>
          <w:sz w:val="24"/>
          <w:szCs w:val="24"/>
        </w:rPr>
        <w:t>, «Не только любовь» Р. Щедрина.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Историко-патриотическая опера (вокально-симфонические фрески) «Петр I» 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Петрова.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«Мертвые души» Р. Щедрина. </w:t>
      </w:r>
      <w:proofErr w:type="spellStart"/>
      <w:r w:rsidRPr="00A66C43">
        <w:rPr>
          <w:sz w:val="24"/>
          <w:szCs w:val="24"/>
        </w:rPr>
        <w:t>Двуплановость</w:t>
      </w:r>
      <w:proofErr w:type="spellEnd"/>
      <w:r w:rsidRPr="00A66C43">
        <w:rPr>
          <w:sz w:val="24"/>
          <w:szCs w:val="24"/>
        </w:rPr>
        <w:t xml:space="preserve"> драматургии.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Зарождение жанра мюзикла.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Многообразие творческих исканий в балетном театре.</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Нахождение новых форм пластической выразительности путем включения спортивных элементов, акробатики, бытового танца.</w:t>
      </w:r>
    </w:p>
    <w:p w:rsidR="00F028A9" w:rsidRPr="00A66C43" w:rsidRDefault="00F028A9" w:rsidP="009E0498">
      <w:pPr>
        <w:overflowPunct/>
        <w:autoSpaceDE/>
        <w:autoSpaceDN/>
        <w:adjustRightInd/>
        <w:ind w:firstLine="567"/>
        <w:jc w:val="both"/>
        <w:textAlignment w:val="auto"/>
        <w:rPr>
          <w:sz w:val="24"/>
          <w:szCs w:val="24"/>
        </w:rPr>
      </w:pPr>
      <w:proofErr w:type="gramStart"/>
      <w:r w:rsidRPr="00A66C43">
        <w:rPr>
          <w:sz w:val="24"/>
          <w:szCs w:val="24"/>
        </w:rPr>
        <w:t xml:space="preserve">Тематическое жанровое и стилевое разнообразие балетов, активное освоение современной темы («Берег надежды» А. Петрова, «Геологи» Н. </w:t>
      </w:r>
      <w:proofErr w:type="spellStart"/>
      <w:r w:rsidRPr="00A66C43">
        <w:rPr>
          <w:sz w:val="24"/>
          <w:szCs w:val="24"/>
        </w:rPr>
        <w:t>Каретникова</w:t>
      </w:r>
      <w:proofErr w:type="spellEnd"/>
      <w:r w:rsidRPr="00A66C43">
        <w:rPr>
          <w:sz w:val="24"/>
          <w:szCs w:val="24"/>
        </w:rPr>
        <w:t>), классических сюжетов (Толстой, Чехов, Шекспир), древних мифов, летописей, сказаний.</w:t>
      </w:r>
      <w:proofErr w:type="gramEnd"/>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Психологическая разработка образов, их движение, развитие. Сближение балета с другими жанрами: симфонией, оперой, ораторией.</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Использование в балете современных средств выразительности: </w:t>
      </w:r>
      <w:proofErr w:type="spellStart"/>
      <w:r w:rsidRPr="00A66C43">
        <w:rPr>
          <w:sz w:val="24"/>
          <w:szCs w:val="24"/>
        </w:rPr>
        <w:t>полистилистики</w:t>
      </w:r>
      <w:proofErr w:type="spellEnd"/>
      <w:r w:rsidRPr="00A66C43">
        <w:rPr>
          <w:sz w:val="24"/>
          <w:szCs w:val="24"/>
        </w:rPr>
        <w:t xml:space="preserve"> («Анна Каренина» Р. Щедрина), новых принципов работы с фольклором («Ярославна» Б. Тищенко, «Икар» С. Слонимского, «Степан Разин» Н. </w:t>
      </w:r>
      <w:proofErr w:type="spellStart"/>
      <w:r w:rsidRPr="00A66C43">
        <w:rPr>
          <w:sz w:val="24"/>
          <w:szCs w:val="24"/>
        </w:rPr>
        <w:t>Сидельникова</w:t>
      </w:r>
      <w:proofErr w:type="spellEnd"/>
      <w:r w:rsidRPr="00A66C43">
        <w:rPr>
          <w:sz w:val="24"/>
          <w:szCs w:val="24"/>
        </w:rPr>
        <w:t>).</w:t>
      </w:r>
    </w:p>
    <w:p w:rsidR="00F028A9" w:rsidRPr="00A66C43" w:rsidRDefault="00F028A9" w:rsidP="009E0498">
      <w:pPr>
        <w:ind w:firstLine="567"/>
        <w:jc w:val="both"/>
        <w:rPr>
          <w:sz w:val="24"/>
          <w:szCs w:val="24"/>
        </w:rPr>
      </w:pPr>
    </w:p>
    <w:p w:rsidR="00A84D00" w:rsidRDefault="00BD6812" w:rsidP="00A84D00">
      <w:pPr>
        <w:pStyle w:val="110"/>
        <w:tabs>
          <w:tab w:val="left" w:pos="2995"/>
          <w:tab w:val="center" w:pos="4960"/>
        </w:tabs>
        <w:spacing w:line="240" w:lineRule="auto"/>
        <w:jc w:val="left"/>
        <w:rPr>
          <w:b/>
          <w:bCs/>
        </w:rPr>
      </w:pPr>
      <w:bookmarkStart w:id="8" w:name="_Toc516053320"/>
      <w:r w:rsidRPr="00A66C43">
        <w:rPr>
          <w:color w:val="000000"/>
        </w:rPr>
        <w:br/>
      </w:r>
      <w:bookmarkEnd w:id="8"/>
      <w:r w:rsidR="00A84D00">
        <w:rPr>
          <w:b/>
          <w:bCs/>
        </w:rPr>
        <w:tab/>
      </w:r>
      <w:r w:rsidR="00A84D00">
        <w:rPr>
          <w:b/>
          <w:bCs/>
        </w:rPr>
        <w:tab/>
        <w:t>5. Образовательные технологии</w:t>
      </w:r>
    </w:p>
    <w:p w:rsidR="00A84D00" w:rsidRPr="00D351ED" w:rsidRDefault="00A84D00" w:rsidP="00A84D00">
      <w:pPr>
        <w:ind w:firstLine="709"/>
        <w:jc w:val="both"/>
        <w:rPr>
          <w:spacing w:val="-3"/>
          <w:sz w:val="24"/>
          <w:szCs w:val="24"/>
        </w:rPr>
      </w:pPr>
      <w:r w:rsidRPr="00D351ED">
        <w:rPr>
          <w:spacing w:val="-3"/>
          <w:sz w:val="24"/>
          <w:szCs w:val="24"/>
        </w:rPr>
        <w:t>В рамках дисциплины используются следующие формы проведения занятий и образовательные технологии:</w:t>
      </w:r>
    </w:p>
    <w:p w:rsidR="00A84D00" w:rsidRPr="000662B3" w:rsidRDefault="00A84D00" w:rsidP="00A84D00">
      <w:pPr>
        <w:ind w:firstLine="709"/>
        <w:jc w:val="both"/>
        <w:rPr>
          <w:spacing w:val="-3"/>
          <w:sz w:val="24"/>
          <w:szCs w:val="24"/>
        </w:rPr>
      </w:pPr>
      <w:r w:rsidRPr="00D351ED">
        <w:rPr>
          <w:spacing w:val="-3"/>
          <w:sz w:val="24"/>
          <w:szCs w:val="24"/>
        </w:rPr>
        <w:t>лекции – для изложения нового материала</w:t>
      </w:r>
      <w:r w:rsidRPr="000662B3">
        <w:rPr>
          <w:spacing w:val="-3"/>
          <w:sz w:val="24"/>
          <w:szCs w:val="24"/>
        </w:rPr>
        <w:t>;</w:t>
      </w:r>
    </w:p>
    <w:p w:rsidR="00A84D00" w:rsidRPr="000662B3" w:rsidRDefault="00A84D00" w:rsidP="00A84D00">
      <w:pPr>
        <w:ind w:firstLine="709"/>
        <w:jc w:val="both"/>
        <w:rPr>
          <w:spacing w:val="-3"/>
          <w:sz w:val="24"/>
          <w:szCs w:val="24"/>
        </w:rPr>
      </w:pPr>
      <w:r w:rsidRPr="000662B3">
        <w:rPr>
          <w:spacing w:val="-3"/>
          <w:sz w:val="24"/>
          <w:szCs w:val="24"/>
        </w:rPr>
        <w:t xml:space="preserve">применение </w:t>
      </w:r>
      <w:proofErr w:type="spellStart"/>
      <w:r w:rsidRPr="000662B3">
        <w:rPr>
          <w:spacing w:val="-3"/>
          <w:sz w:val="24"/>
          <w:szCs w:val="24"/>
        </w:rPr>
        <w:t>мультимедийных</w:t>
      </w:r>
      <w:proofErr w:type="spellEnd"/>
      <w:r w:rsidRPr="000662B3">
        <w:rPr>
          <w:spacing w:val="-3"/>
          <w:sz w:val="24"/>
          <w:szCs w:val="24"/>
        </w:rPr>
        <w:t xml:space="preserve"> средств (электронные доски, проекторы) – для повышения качества восприятия изучаемого материала;</w:t>
      </w:r>
    </w:p>
    <w:p w:rsidR="00A84D00" w:rsidRPr="000662B3" w:rsidRDefault="00A84D00" w:rsidP="00A84D00">
      <w:pPr>
        <w:ind w:firstLine="709"/>
        <w:jc w:val="both"/>
        <w:rPr>
          <w:spacing w:val="-3"/>
          <w:sz w:val="24"/>
          <w:szCs w:val="24"/>
        </w:rPr>
      </w:pPr>
      <w:r w:rsidRPr="000662B3">
        <w:rPr>
          <w:spacing w:val="-3"/>
          <w:sz w:val="24"/>
          <w:szCs w:val="24"/>
        </w:rPr>
        <w:t xml:space="preserve">контролируемые домашние задания – для побуждения </w:t>
      </w:r>
      <w:proofErr w:type="gramStart"/>
      <w:r w:rsidRPr="000662B3">
        <w:rPr>
          <w:spacing w:val="-3"/>
          <w:sz w:val="24"/>
          <w:szCs w:val="24"/>
        </w:rPr>
        <w:t>обучающихся</w:t>
      </w:r>
      <w:proofErr w:type="gramEnd"/>
      <w:r w:rsidRPr="000662B3">
        <w:rPr>
          <w:spacing w:val="-3"/>
          <w:sz w:val="24"/>
          <w:szCs w:val="24"/>
        </w:rPr>
        <w:t xml:space="preserve"> к самостоятельной работе.</w:t>
      </w:r>
    </w:p>
    <w:p w:rsidR="00730354" w:rsidRPr="00A66C43" w:rsidRDefault="00730354" w:rsidP="00A84D00">
      <w:pPr>
        <w:pStyle w:val="1"/>
        <w:spacing w:line="240" w:lineRule="auto"/>
        <w:ind w:firstLine="567"/>
        <w:rPr>
          <w:iCs/>
        </w:rPr>
      </w:pPr>
    </w:p>
    <w:p w:rsidR="00447D9F" w:rsidRPr="00A66C43" w:rsidRDefault="00730354" w:rsidP="009E0498">
      <w:pPr>
        <w:pStyle w:val="1"/>
        <w:spacing w:line="240" w:lineRule="auto"/>
        <w:rPr>
          <w:b/>
          <w:szCs w:val="24"/>
        </w:rPr>
      </w:pPr>
      <w:bookmarkStart w:id="9" w:name="_Toc516053325"/>
      <w:r w:rsidRPr="00A66C43">
        <w:rPr>
          <w:b/>
          <w:szCs w:val="24"/>
        </w:rPr>
        <w:t>6. Оценочные средства для текущего контроля успеваемости, промежуточной аттестации по итогам освоения дисциплины.</w:t>
      </w:r>
      <w:bookmarkEnd w:id="9"/>
    </w:p>
    <w:p w:rsidR="00A66C43" w:rsidRPr="00A66C43" w:rsidRDefault="00A66C43" w:rsidP="00A66C43">
      <w:pPr>
        <w:rPr>
          <w:sz w:val="24"/>
          <w:szCs w:val="24"/>
        </w:rPr>
      </w:pPr>
    </w:p>
    <w:p w:rsidR="00730354" w:rsidRPr="00A66C43" w:rsidRDefault="00730354" w:rsidP="009E0498">
      <w:pPr>
        <w:ind w:firstLine="567"/>
        <w:jc w:val="both"/>
        <w:rPr>
          <w:sz w:val="24"/>
          <w:szCs w:val="24"/>
        </w:rPr>
      </w:pPr>
      <w:r w:rsidRPr="00A66C43">
        <w:rPr>
          <w:sz w:val="24"/>
          <w:szCs w:val="24"/>
        </w:rPr>
        <w:t>Формы и виды контроля знаний обучающихся, предусмотренные по данной дисциплине:</w:t>
      </w:r>
    </w:p>
    <w:p w:rsidR="00730354" w:rsidRPr="00A66C43" w:rsidRDefault="00125F2D" w:rsidP="002C781C">
      <w:pPr>
        <w:ind w:firstLine="567"/>
        <w:jc w:val="both"/>
        <w:rPr>
          <w:sz w:val="24"/>
          <w:szCs w:val="24"/>
        </w:rPr>
      </w:pPr>
      <w:r>
        <w:rPr>
          <w:sz w:val="24"/>
          <w:szCs w:val="24"/>
        </w:rPr>
        <w:t>- промежуточная аттестация (</w:t>
      </w:r>
      <w:r w:rsidR="00730354" w:rsidRPr="00A66C43">
        <w:rPr>
          <w:sz w:val="24"/>
          <w:szCs w:val="24"/>
        </w:rPr>
        <w:t>зачет, экзамен).</w:t>
      </w:r>
    </w:p>
    <w:p w:rsidR="002C781C" w:rsidRDefault="00E27B17" w:rsidP="002C781C">
      <w:pPr>
        <w:ind w:firstLine="567"/>
        <w:jc w:val="both"/>
        <w:rPr>
          <w:b/>
          <w:sz w:val="24"/>
          <w:szCs w:val="24"/>
        </w:rPr>
      </w:pPr>
      <w:r>
        <w:rPr>
          <w:b/>
          <w:sz w:val="24"/>
          <w:szCs w:val="24"/>
        </w:rPr>
        <w:t>Критерии зачетной оценки</w:t>
      </w:r>
    </w:p>
    <w:p w:rsidR="00E27B17" w:rsidRDefault="00E27B17" w:rsidP="00E27B17">
      <w:pPr>
        <w:widowControl w:val="0"/>
        <w:ind w:left="360"/>
        <w:jc w:val="both"/>
        <w:rPr>
          <w:sz w:val="24"/>
          <w:szCs w:val="24"/>
        </w:rPr>
      </w:pPr>
      <w:r>
        <w:rPr>
          <w:sz w:val="24"/>
          <w:szCs w:val="24"/>
        </w:rPr>
        <w:t>О</w:t>
      </w:r>
      <w:r w:rsidRPr="005D6BA4">
        <w:rPr>
          <w:sz w:val="24"/>
          <w:szCs w:val="24"/>
        </w:rPr>
        <w:t xml:space="preserve">ценка «зачтено» ставится, если </w:t>
      </w:r>
      <w:proofErr w:type="gramStart"/>
      <w:r w:rsidRPr="005D6BA4">
        <w:rPr>
          <w:sz w:val="24"/>
          <w:szCs w:val="24"/>
        </w:rPr>
        <w:t>обучающийся</w:t>
      </w:r>
      <w:proofErr w:type="gramEnd"/>
      <w:r w:rsidRPr="005D6BA4">
        <w:rPr>
          <w:sz w:val="24"/>
          <w:szCs w:val="24"/>
        </w:rPr>
        <w:t xml:space="preserve"> показал глубокое или полное знание материала учебной дисциплины, усвоение основной и дополнительной литературы, рекомендованной рабочей программой учебной дисциплины, либо показал при ответе на экзамене знание основных положений учебной дисциплины, допустил отдельные погрешности и сумел устранить их с помощью преподавателя, знаком с основной литературой по предмету.</w:t>
      </w:r>
    </w:p>
    <w:p w:rsidR="00E27B17" w:rsidRPr="005D6BA4" w:rsidRDefault="00E27B17" w:rsidP="00E27B17">
      <w:pPr>
        <w:widowControl w:val="0"/>
        <w:ind w:left="360"/>
        <w:jc w:val="both"/>
        <w:rPr>
          <w:sz w:val="24"/>
          <w:szCs w:val="24"/>
        </w:rPr>
      </w:pPr>
    </w:p>
    <w:p w:rsidR="00E27B17" w:rsidRPr="005D6BA4" w:rsidRDefault="00E27B17" w:rsidP="00E27B17">
      <w:pPr>
        <w:widowControl w:val="0"/>
        <w:ind w:left="360"/>
        <w:jc w:val="both"/>
        <w:rPr>
          <w:sz w:val="24"/>
          <w:szCs w:val="24"/>
        </w:rPr>
      </w:pPr>
      <w:r>
        <w:rPr>
          <w:sz w:val="24"/>
          <w:szCs w:val="24"/>
        </w:rPr>
        <w:t>О</w:t>
      </w:r>
      <w:r w:rsidRPr="005D6BA4">
        <w:rPr>
          <w:sz w:val="24"/>
          <w:szCs w:val="24"/>
        </w:rPr>
        <w:t>ценка «не зачтено» ставится, если при ответе выявились существенные пробелы в знании основных положений учебной дисциплины, неумение студента даже с помощью преподавателя сформулировать правильные ответы на вопросы.</w:t>
      </w:r>
    </w:p>
    <w:p w:rsidR="00E27B17" w:rsidRPr="00E27B17" w:rsidRDefault="00E27B17" w:rsidP="002C781C">
      <w:pPr>
        <w:ind w:firstLine="567"/>
        <w:jc w:val="both"/>
        <w:rPr>
          <w:b/>
          <w:sz w:val="24"/>
          <w:szCs w:val="24"/>
        </w:rPr>
      </w:pPr>
    </w:p>
    <w:p w:rsidR="002C781C" w:rsidRPr="00A66C43" w:rsidRDefault="002C781C" w:rsidP="002C781C">
      <w:pPr>
        <w:ind w:firstLine="567"/>
        <w:jc w:val="both"/>
        <w:rPr>
          <w:sz w:val="24"/>
          <w:szCs w:val="24"/>
        </w:rPr>
      </w:pPr>
    </w:p>
    <w:p w:rsidR="002C781C" w:rsidRPr="00A66C43" w:rsidRDefault="002C781C" w:rsidP="002C781C">
      <w:pPr>
        <w:ind w:firstLine="567"/>
        <w:jc w:val="both"/>
        <w:rPr>
          <w:b/>
          <w:sz w:val="24"/>
          <w:szCs w:val="24"/>
        </w:rPr>
      </w:pPr>
      <w:r w:rsidRPr="00A66C43">
        <w:rPr>
          <w:b/>
          <w:sz w:val="24"/>
          <w:szCs w:val="24"/>
        </w:rPr>
        <w:t>Критерии экзаменационной оценки:</w:t>
      </w:r>
    </w:p>
    <w:p w:rsidR="002C781C" w:rsidRPr="00A66C43" w:rsidRDefault="002C781C" w:rsidP="002C781C">
      <w:pPr>
        <w:widowControl w:val="0"/>
        <w:ind w:firstLine="709"/>
        <w:jc w:val="both"/>
        <w:rPr>
          <w:sz w:val="24"/>
          <w:szCs w:val="24"/>
        </w:rPr>
      </w:pPr>
      <w:r w:rsidRPr="00A66C43">
        <w:rPr>
          <w:sz w:val="24"/>
          <w:szCs w:val="24"/>
        </w:rPr>
        <w:lastRenderedPageBreak/>
        <w:t>Оценка «отлично» выставляется, если показал глубокое и полное знание материала учебной дисциплины, усвоение основной и дополнительной литературы, рекомендованной рабочей программой учебной дисциплины.</w:t>
      </w:r>
    </w:p>
    <w:p w:rsidR="002C781C" w:rsidRPr="00A66C43" w:rsidRDefault="002C781C" w:rsidP="002C781C">
      <w:pPr>
        <w:widowControl w:val="0"/>
        <w:ind w:firstLine="709"/>
        <w:jc w:val="both"/>
        <w:rPr>
          <w:sz w:val="24"/>
          <w:szCs w:val="24"/>
        </w:rPr>
      </w:pPr>
      <w:r w:rsidRPr="00A66C43">
        <w:rPr>
          <w:sz w:val="24"/>
          <w:szCs w:val="24"/>
        </w:rPr>
        <w:t>Оценки «хорошо» выставляется студенту, показавшему полное знание основного материала учебной дисциплины, но неуверенное применение знаний при моделировке практической ситуации, знание основной литературы и знакомство с дополнительной литературой, рекомендованной рабочей программой.</w:t>
      </w:r>
    </w:p>
    <w:p w:rsidR="002C781C" w:rsidRPr="00A66C43" w:rsidRDefault="002C781C" w:rsidP="002C781C">
      <w:pPr>
        <w:widowControl w:val="0"/>
        <w:ind w:firstLine="709"/>
        <w:jc w:val="both"/>
        <w:rPr>
          <w:sz w:val="24"/>
          <w:szCs w:val="24"/>
        </w:rPr>
      </w:pPr>
      <w:r w:rsidRPr="00A66C43">
        <w:rPr>
          <w:sz w:val="24"/>
          <w:szCs w:val="24"/>
        </w:rPr>
        <w:t>Оценки «удовлетворительно» выставляется, если студент показал при ответе на экзамене знание основных положений учебной дисциплины, неуверенное применение знаний при моделировке практической ситуации, допустил отдельные погрешности и сумел устранить их с помощью преподавателя, знаком с основной литературой по предмету.</w:t>
      </w:r>
    </w:p>
    <w:p w:rsidR="002C781C" w:rsidRPr="00A66C43" w:rsidRDefault="002C781C" w:rsidP="002C781C">
      <w:pPr>
        <w:ind w:firstLine="567"/>
        <w:jc w:val="both"/>
        <w:rPr>
          <w:sz w:val="24"/>
          <w:szCs w:val="24"/>
        </w:rPr>
      </w:pPr>
      <w:r w:rsidRPr="00A66C43">
        <w:rPr>
          <w:sz w:val="24"/>
          <w:szCs w:val="24"/>
        </w:rPr>
        <w:t>Оценка «неудовлетворительно» выставляется, если при ответе выявились существенные пробелы в знании основных положений учебной дисциплины, неумение студента даже с помощью преподавателя сформулировать правильные ответы на вопросы.</w:t>
      </w:r>
    </w:p>
    <w:p w:rsidR="00730354" w:rsidRPr="00A66C43" w:rsidRDefault="00730354" w:rsidP="009E0498">
      <w:pPr>
        <w:ind w:firstLine="567"/>
        <w:jc w:val="both"/>
        <w:rPr>
          <w:b/>
          <w:sz w:val="24"/>
          <w:szCs w:val="24"/>
        </w:rPr>
      </w:pPr>
    </w:p>
    <w:p w:rsidR="00730354" w:rsidRPr="00A66C43" w:rsidRDefault="00730354" w:rsidP="009E0498">
      <w:pPr>
        <w:pStyle w:val="2"/>
        <w:rPr>
          <w:b/>
          <w:szCs w:val="24"/>
        </w:rPr>
      </w:pPr>
      <w:bookmarkStart w:id="10" w:name="_Toc516053326"/>
      <w:r w:rsidRPr="00A66C43">
        <w:rPr>
          <w:b/>
          <w:szCs w:val="24"/>
        </w:rPr>
        <w:t>6.1. Примерный перечень вопросов к зачету</w:t>
      </w:r>
      <w:bookmarkEnd w:id="10"/>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Знаменный распев. </w:t>
      </w:r>
      <w:proofErr w:type="spellStart"/>
      <w:r w:rsidRPr="00A66C43">
        <w:rPr>
          <w:sz w:val="24"/>
          <w:szCs w:val="24"/>
        </w:rPr>
        <w:t>Партесное</w:t>
      </w:r>
      <w:proofErr w:type="spellEnd"/>
      <w:r w:rsidRPr="00A66C43">
        <w:rPr>
          <w:sz w:val="24"/>
          <w:szCs w:val="24"/>
        </w:rPr>
        <w:t xml:space="preserve"> пение.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Музыка Древней Руси.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Русская музыка XVII века.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Русская музыка 2-й половины XVIII века: стилевые направления, жанры, язык (ведущие тенденции).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Русская композиторская школа XVIII века. </w:t>
      </w:r>
    </w:p>
    <w:p w:rsidR="005773F0" w:rsidRPr="007F42CE"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Музыкальная культура Х</w:t>
      </w:r>
      <w:proofErr w:type="gramStart"/>
      <w:r w:rsidRPr="00A66C43">
        <w:rPr>
          <w:sz w:val="24"/>
          <w:szCs w:val="24"/>
        </w:rPr>
        <w:t>I</w:t>
      </w:r>
      <w:proofErr w:type="gramEnd"/>
      <w:r w:rsidRPr="00A66C43">
        <w:rPr>
          <w:sz w:val="24"/>
          <w:szCs w:val="24"/>
        </w:rPr>
        <w:t xml:space="preserve">Х – </w:t>
      </w:r>
      <w:proofErr w:type="spellStart"/>
      <w:r w:rsidRPr="00A66C43">
        <w:rPr>
          <w:sz w:val="24"/>
          <w:szCs w:val="24"/>
        </w:rPr>
        <w:t>нач</w:t>
      </w:r>
      <w:proofErr w:type="spellEnd"/>
      <w:r w:rsidRPr="00A66C43">
        <w:rPr>
          <w:sz w:val="24"/>
          <w:szCs w:val="24"/>
        </w:rPr>
        <w:t xml:space="preserve">. ХХ века.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Русская музыка Х</w:t>
      </w:r>
      <w:proofErr w:type="gramStart"/>
      <w:r w:rsidRPr="00A66C43">
        <w:rPr>
          <w:sz w:val="24"/>
          <w:szCs w:val="24"/>
        </w:rPr>
        <w:t>I</w:t>
      </w:r>
      <w:proofErr w:type="gramEnd"/>
      <w:r w:rsidRPr="00A66C43">
        <w:rPr>
          <w:sz w:val="24"/>
          <w:szCs w:val="24"/>
        </w:rPr>
        <w:t xml:space="preserve">Х века: тематика, жанры, язык (ведущие тенденции).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Русская музыка ХХ века: основные этапы и тенденции развития, стилевые направления, тематика, жанры, язык (20-90-е годы).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Русская массовая песня.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Русский музыкальный театр и русская симфоническая музыка 20-90-х годов.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М.И.Глинка как основоположник русской музыкальной классики.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Стиль и основные области творчества М.И.Глинки.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Основные области творчества А.С.Даргомыжского. Эволюция стиля А.С.Даргомыжского.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Стиль и основные области творчества П.И.Чайковского.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Стиль </w:t>
      </w:r>
      <w:proofErr w:type="spellStart"/>
      <w:r w:rsidRPr="00A66C43">
        <w:rPr>
          <w:sz w:val="24"/>
          <w:szCs w:val="24"/>
        </w:rPr>
        <w:t>М.А.Балакирева</w:t>
      </w:r>
      <w:proofErr w:type="spellEnd"/>
      <w:r w:rsidRPr="00A66C43">
        <w:rPr>
          <w:sz w:val="24"/>
          <w:szCs w:val="24"/>
        </w:rPr>
        <w:t>. Влияние «</w:t>
      </w:r>
      <w:proofErr w:type="spellStart"/>
      <w:r w:rsidRPr="00A66C43">
        <w:rPr>
          <w:sz w:val="24"/>
          <w:szCs w:val="24"/>
        </w:rPr>
        <w:t>кучкизма</w:t>
      </w:r>
      <w:proofErr w:type="spellEnd"/>
      <w:r w:rsidRPr="00A66C43">
        <w:rPr>
          <w:sz w:val="24"/>
          <w:szCs w:val="24"/>
        </w:rPr>
        <w:t xml:space="preserve">» на творчество </w:t>
      </w:r>
      <w:proofErr w:type="spellStart"/>
      <w:r w:rsidRPr="00A66C43">
        <w:rPr>
          <w:sz w:val="24"/>
          <w:szCs w:val="24"/>
        </w:rPr>
        <w:t>М.А.Балакирева</w:t>
      </w:r>
      <w:proofErr w:type="spellEnd"/>
      <w:r w:rsidRPr="00A66C43">
        <w:rPr>
          <w:sz w:val="24"/>
          <w:szCs w:val="24"/>
        </w:rPr>
        <w:t xml:space="preserve">.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Стиль и основные области творчества А.П.Бородина.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Новаторство М.П.Мусоргского в области русской музыки. Стиль и основные области творчества М.П.Мусоргского.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Стиль и основные области творчества </w:t>
      </w:r>
      <w:proofErr w:type="spellStart"/>
      <w:r w:rsidRPr="00A66C43">
        <w:rPr>
          <w:sz w:val="24"/>
          <w:szCs w:val="24"/>
        </w:rPr>
        <w:t>Н.А.Римского-Корсакова</w:t>
      </w:r>
      <w:proofErr w:type="spellEnd"/>
      <w:r w:rsidRPr="00A66C43">
        <w:rPr>
          <w:sz w:val="24"/>
          <w:szCs w:val="24"/>
        </w:rPr>
        <w:t xml:space="preserve">.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proofErr w:type="spellStart"/>
      <w:r w:rsidRPr="00A66C43">
        <w:rPr>
          <w:sz w:val="24"/>
          <w:szCs w:val="24"/>
        </w:rPr>
        <w:t>А.К.Лядов</w:t>
      </w:r>
      <w:proofErr w:type="spellEnd"/>
      <w:r w:rsidRPr="00A66C43">
        <w:rPr>
          <w:sz w:val="24"/>
          <w:szCs w:val="24"/>
        </w:rPr>
        <w:t xml:space="preserve"> как приемник «Могучей кучки». Стиль </w:t>
      </w:r>
      <w:proofErr w:type="spellStart"/>
      <w:r w:rsidRPr="00A66C43">
        <w:rPr>
          <w:sz w:val="24"/>
          <w:szCs w:val="24"/>
        </w:rPr>
        <w:t>А.К.Лядова</w:t>
      </w:r>
      <w:proofErr w:type="spellEnd"/>
      <w:r w:rsidRPr="00A66C43">
        <w:rPr>
          <w:sz w:val="24"/>
          <w:szCs w:val="24"/>
        </w:rPr>
        <w:t xml:space="preserve">.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Основные образные сферы А.К.Глазунова. Стиль А.К.Глазунова.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Тематическая проблематика и стиль творчества С.И.Танеева.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Философичность как существенная черта творчества А.Н.Скрябина. Стиль А.Н.Скрябина.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Стиль и основные области творчества С.В.Рахманинова.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Стиль и основные области творчества И.Ф.Стравинского.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Стиль и основные области творчества С.С.Прокофьева.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Стиль и основные области творчества Д.Д.Шостаковича.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Основные области творчества Д.Д.Шостаковича.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Стиль и основные области творчества Р.К.Щедрина. </w:t>
      </w:r>
    </w:p>
    <w:p w:rsidR="005773F0"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Основные области и стиль творчества </w:t>
      </w:r>
      <w:proofErr w:type="spellStart"/>
      <w:r w:rsidRPr="00A66C43">
        <w:rPr>
          <w:sz w:val="24"/>
          <w:szCs w:val="24"/>
        </w:rPr>
        <w:t>А.Г.Шнитке</w:t>
      </w:r>
      <w:proofErr w:type="spellEnd"/>
      <w:r w:rsidRPr="00A66C43">
        <w:rPr>
          <w:sz w:val="24"/>
          <w:szCs w:val="24"/>
        </w:rPr>
        <w:t xml:space="preserve">. </w:t>
      </w:r>
    </w:p>
    <w:p w:rsidR="00447D9F" w:rsidRPr="00A66C43" w:rsidRDefault="00447D9F" w:rsidP="00AF48A9">
      <w:pPr>
        <w:rPr>
          <w:sz w:val="24"/>
          <w:szCs w:val="24"/>
        </w:rPr>
      </w:pPr>
    </w:p>
    <w:p w:rsidR="00730354" w:rsidRPr="00A66C43" w:rsidRDefault="00730354" w:rsidP="00AF48A9">
      <w:pPr>
        <w:ind w:firstLine="567"/>
        <w:jc w:val="both"/>
        <w:rPr>
          <w:sz w:val="24"/>
          <w:szCs w:val="24"/>
        </w:rPr>
      </w:pPr>
    </w:p>
    <w:p w:rsidR="00730354" w:rsidRPr="00A66C43" w:rsidRDefault="00730354" w:rsidP="00AF48A9">
      <w:pPr>
        <w:pStyle w:val="2"/>
        <w:rPr>
          <w:b/>
          <w:szCs w:val="24"/>
        </w:rPr>
      </w:pPr>
      <w:bookmarkStart w:id="11" w:name="_Toc516053327"/>
      <w:r w:rsidRPr="00A66C43">
        <w:rPr>
          <w:b/>
          <w:szCs w:val="24"/>
        </w:rPr>
        <w:t>6.2. Примерный перечень вопросов к экзамену</w:t>
      </w:r>
      <w:bookmarkEnd w:id="11"/>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Древнерусская певческая книжность. Основные виды церковных рукописей.</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proofErr w:type="spellStart"/>
      <w:r w:rsidRPr="00A66C43">
        <w:rPr>
          <w:sz w:val="24"/>
          <w:szCs w:val="24"/>
        </w:rPr>
        <w:t>Партесный</w:t>
      </w:r>
      <w:proofErr w:type="spellEnd"/>
      <w:r w:rsidRPr="00A66C43">
        <w:rPr>
          <w:sz w:val="24"/>
          <w:szCs w:val="24"/>
        </w:rPr>
        <w:t xml:space="preserve"> концерт. Творчество Н. </w:t>
      </w:r>
      <w:proofErr w:type="spellStart"/>
      <w:r w:rsidRPr="00A66C43">
        <w:rPr>
          <w:sz w:val="24"/>
          <w:szCs w:val="24"/>
        </w:rPr>
        <w:t>Дилецкого</w:t>
      </w:r>
      <w:proofErr w:type="spellEnd"/>
      <w:r w:rsidRPr="00A66C43">
        <w:rPr>
          <w:sz w:val="24"/>
          <w:szCs w:val="24"/>
        </w:rPr>
        <w:t xml:space="preserve"> и В. Титова</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 xml:space="preserve">Духовный концерт второй половины XVIII - начала XIX века. Творчество Д. С. </w:t>
      </w:r>
      <w:proofErr w:type="spellStart"/>
      <w:r w:rsidRPr="00A66C43">
        <w:rPr>
          <w:sz w:val="24"/>
          <w:szCs w:val="24"/>
        </w:rPr>
        <w:t>Бортнянского</w:t>
      </w:r>
      <w:proofErr w:type="spellEnd"/>
      <w:r w:rsidRPr="00A66C43">
        <w:rPr>
          <w:sz w:val="24"/>
          <w:szCs w:val="24"/>
        </w:rPr>
        <w:t xml:space="preserve"> и М. С. Березовского</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 xml:space="preserve">Инструментальное творчество XVIII века. Инструментальная музыка Д. С. </w:t>
      </w:r>
      <w:proofErr w:type="spellStart"/>
      <w:r w:rsidRPr="00A66C43">
        <w:rPr>
          <w:sz w:val="24"/>
          <w:szCs w:val="24"/>
        </w:rPr>
        <w:t>Бортнянского</w:t>
      </w:r>
      <w:proofErr w:type="spellEnd"/>
      <w:r w:rsidRPr="00A66C43">
        <w:rPr>
          <w:sz w:val="24"/>
          <w:szCs w:val="24"/>
        </w:rPr>
        <w:t xml:space="preserve"> и </w:t>
      </w:r>
      <w:proofErr w:type="spellStart"/>
      <w:r w:rsidRPr="00A66C43">
        <w:rPr>
          <w:sz w:val="24"/>
          <w:szCs w:val="24"/>
        </w:rPr>
        <w:t>И</w:t>
      </w:r>
      <w:proofErr w:type="spellEnd"/>
      <w:r w:rsidRPr="00A66C43">
        <w:rPr>
          <w:sz w:val="24"/>
          <w:szCs w:val="24"/>
        </w:rPr>
        <w:t xml:space="preserve">. Е. </w:t>
      </w:r>
      <w:proofErr w:type="spellStart"/>
      <w:r w:rsidRPr="00A66C43">
        <w:rPr>
          <w:sz w:val="24"/>
          <w:szCs w:val="24"/>
        </w:rPr>
        <w:t>Хандошкина</w:t>
      </w:r>
      <w:proofErr w:type="spellEnd"/>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 xml:space="preserve">Инструментальное творчество А. А. </w:t>
      </w:r>
      <w:proofErr w:type="spellStart"/>
      <w:r w:rsidRPr="00A66C43">
        <w:rPr>
          <w:sz w:val="24"/>
          <w:szCs w:val="24"/>
        </w:rPr>
        <w:t>Алябьева</w:t>
      </w:r>
      <w:proofErr w:type="spellEnd"/>
      <w:r w:rsidRPr="00A66C43">
        <w:rPr>
          <w:sz w:val="24"/>
          <w:szCs w:val="24"/>
        </w:rPr>
        <w:t>.</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Оперное творчество М. И. Глинки. Жанр отечественной героико-трагической оперы. «Жизнь за Царя»</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Оперное творчество М. И. Глинки. Сказочно-эпическая опера «Руслан и Людмила».</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Оперное творчество А. С. Даргомыжского. От ранних оперных замыслов к опере «Русалка».</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Жанровое своеобразие оперы А. С. Даргомыжского «Каменный гость».</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Оперное творчество А. Н. Серова.</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 xml:space="preserve">Симфоническое творчество М. И. Глинки. </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Камерно-инструментальное творчество М. И. Глинки.</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Симфоническое творчество А. С. Даргомыжского.</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Жанры опер в творчестве А. Г. Рубинштейна.</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Инструментальное творчество А. Г. Рубинштейна.</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Оперное творчество Ц. А. Кюи.</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Оперное творчество А. П. Бородина. От ранних оперных замыслов к «Князю Игорю».</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Опера «Князь Игорь» А. П. Бородина. Первоначальные замыслы и вариант редакции Н. А. Римского-Корсакова – А. К. Глазунова</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 xml:space="preserve">Инструментальное творчество М. А. </w:t>
      </w:r>
      <w:proofErr w:type="spellStart"/>
      <w:r w:rsidRPr="00A66C43">
        <w:rPr>
          <w:sz w:val="24"/>
          <w:szCs w:val="24"/>
        </w:rPr>
        <w:t>Балакирева</w:t>
      </w:r>
      <w:proofErr w:type="spellEnd"/>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Инструментальное творчество А. П. Бородина.</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 xml:space="preserve">Романсовое творчество А. А. </w:t>
      </w:r>
      <w:proofErr w:type="spellStart"/>
      <w:r w:rsidRPr="00A66C43">
        <w:rPr>
          <w:sz w:val="24"/>
          <w:szCs w:val="24"/>
        </w:rPr>
        <w:t>Алябьева</w:t>
      </w:r>
      <w:proofErr w:type="spellEnd"/>
      <w:r w:rsidRPr="00A66C43">
        <w:rPr>
          <w:sz w:val="24"/>
          <w:szCs w:val="24"/>
        </w:rPr>
        <w:t xml:space="preserve">, А. Е. Варламова, А. Л. </w:t>
      </w:r>
      <w:proofErr w:type="spellStart"/>
      <w:r w:rsidRPr="00A66C43">
        <w:rPr>
          <w:sz w:val="24"/>
          <w:szCs w:val="24"/>
        </w:rPr>
        <w:t>Гурилева</w:t>
      </w:r>
      <w:proofErr w:type="spellEnd"/>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Романсовое творчество М. И. Глинки и А. С. Даргомыжского (сравнительная характеристика)</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 xml:space="preserve">Романсовое творчество А. Г. Рубинштейна, Ц. А. Кюи, М. А. </w:t>
      </w:r>
      <w:proofErr w:type="spellStart"/>
      <w:r w:rsidRPr="00A66C43">
        <w:rPr>
          <w:sz w:val="24"/>
          <w:szCs w:val="24"/>
        </w:rPr>
        <w:t>Балакирева</w:t>
      </w:r>
      <w:proofErr w:type="spellEnd"/>
      <w:r w:rsidRPr="00A66C43">
        <w:rPr>
          <w:sz w:val="24"/>
          <w:szCs w:val="24"/>
        </w:rPr>
        <w:t>.</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Романсовое творчество А. П. Бородина.</w:t>
      </w:r>
    </w:p>
    <w:p w:rsidR="00B86F77" w:rsidRPr="00A66C43" w:rsidRDefault="00B86F77" w:rsidP="00B86F77">
      <w:pPr>
        <w:rPr>
          <w:sz w:val="24"/>
          <w:szCs w:val="24"/>
        </w:rPr>
      </w:pPr>
    </w:p>
    <w:p w:rsidR="007234D8" w:rsidRPr="00A66C43" w:rsidRDefault="00730354" w:rsidP="004B7032">
      <w:pPr>
        <w:pStyle w:val="aa"/>
        <w:spacing w:before="0" w:beforeAutospacing="0" w:after="0" w:afterAutospacing="0" w:line="416" w:lineRule="atLeast"/>
        <w:textAlignment w:val="baseline"/>
        <w:rPr>
          <w:b/>
          <w:i/>
        </w:rPr>
      </w:pPr>
      <w:r w:rsidRPr="00A66C43">
        <w:rPr>
          <w:b/>
          <w:i/>
        </w:rPr>
        <w:t>6.3. Примерная тематика курсовых работ</w:t>
      </w:r>
    </w:p>
    <w:p w:rsidR="004A77C8" w:rsidRPr="00A66C43" w:rsidRDefault="004A77C8" w:rsidP="004B7032">
      <w:pPr>
        <w:pStyle w:val="aa"/>
        <w:spacing w:before="0" w:beforeAutospacing="0" w:after="0" w:afterAutospacing="0" w:line="416" w:lineRule="atLeast"/>
        <w:textAlignment w:val="baseline"/>
      </w:pPr>
      <w:r w:rsidRPr="00A66C43">
        <w:t>Не предусмотрено</w:t>
      </w:r>
    </w:p>
    <w:p w:rsidR="004A77C8" w:rsidRPr="00A66C43" w:rsidRDefault="004A77C8" w:rsidP="007234D8">
      <w:pPr>
        <w:pStyle w:val="aa"/>
        <w:shd w:val="clear" w:color="auto" w:fill="FFFFFF"/>
        <w:spacing w:before="0" w:beforeAutospacing="0" w:after="0" w:afterAutospacing="0" w:line="416" w:lineRule="atLeast"/>
        <w:textAlignment w:val="baseline"/>
        <w:rPr>
          <w:color w:val="000000"/>
        </w:rPr>
      </w:pPr>
    </w:p>
    <w:p w:rsidR="00730354" w:rsidRPr="00A66C43" w:rsidRDefault="00730354" w:rsidP="00A66C43">
      <w:pPr>
        <w:pStyle w:val="1"/>
        <w:rPr>
          <w:b/>
          <w:szCs w:val="24"/>
        </w:rPr>
      </w:pPr>
      <w:bookmarkStart w:id="12" w:name="_Toc516053328"/>
      <w:r w:rsidRPr="00A66C43">
        <w:rPr>
          <w:b/>
          <w:caps/>
          <w:szCs w:val="24"/>
        </w:rPr>
        <w:t>7</w:t>
      </w:r>
      <w:r w:rsidRPr="00A66C43">
        <w:rPr>
          <w:b/>
          <w:szCs w:val="24"/>
        </w:rPr>
        <w:t>. Учебно-методическое и информационное обеспечение дисциплины</w:t>
      </w:r>
      <w:bookmarkEnd w:id="12"/>
    </w:p>
    <w:p w:rsidR="00730354" w:rsidRPr="00A66C43" w:rsidRDefault="00730354" w:rsidP="00AF48A9">
      <w:pPr>
        <w:pStyle w:val="a3"/>
        <w:jc w:val="center"/>
        <w:rPr>
          <w:b/>
          <w:bCs/>
          <w:sz w:val="24"/>
          <w:szCs w:val="24"/>
        </w:rPr>
      </w:pPr>
    </w:p>
    <w:p w:rsidR="00730354" w:rsidRPr="00A66C43" w:rsidRDefault="00730354" w:rsidP="00AF48A9">
      <w:pPr>
        <w:pStyle w:val="2"/>
        <w:rPr>
          <w:b/>
          <w:szCs w:val="24"/>
        </w:rPr>
      </w:pPr>
      <w:bookmarkStart w:id="13" w:name="_Toc516053329"/>
      <w:r w:rsidRPr="00A66C43">
        <w:rPr>
          <w:b/>
          <w:szCs w:val="24"/>
        </w:rPr>
        <w:t>7.1. Рекомендуемая основная литература</w:t>
      </w:r>
      <w:bookmarkEnd w:id="1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557"/>
        <w:gridCol w:w="8912"/>
      </w:tblGrid>
      <w:tr w:rsidR="00730354" w:rsidRPr="00A66C43" w:rsidTr="00730354">
        <w:trPr>
          <w:jc w:val="center"/>
        </w:trPr>
        <w:tc>
          <w:tcPr>
            <w:tcW w:w="294" w:type="pct"/>
          </w:tcPr>
          <w:p w:rsidR="00730354" w:rsidRPr="00A66C43" w:rsidRDefault="00730354" w:rsidP="00AF48A9">
            <w:pPr>
              <w:jc w:val="both"/>
              <w:rPr>
                <w:b/>
                <w:bCs/>
                <w:sz w:val="24"/>
                <w:szCs w:val="24"/>
              </w:rPr>
            </w:pPr>
            <w:r w:rsidRPr="00A66C43">
              <w:rPr>
                <w:b/>
                <w:bCs/>
                <w:sz w:val="24"/>
                <w:szCs w:val="24"/>
              </w:rPr>
              <w:t>№</w:t>
            </w:r>
          </w:p>
        </w:tc>
        <w:tc>
          <w:tcPr>
            <w:tcW w:w="4706" w:type="pct"/>
          </w:tcPr>
          <w:p w:rsidR="00730354" w:rsidRPr="00A66C43" w:rsidRDefault="00730354" w:rsidP="00AF48A9">
            <w:pPr>
              <w:jc w:val="center"/>
              <w:rPr>
                <w:sz w:val="24"/>
                <w:szCs w:val="24"/>
              </w:rPr>
            </w:pPr>
            <w:r w:rsidRPr="00A66C43">
              <w:rPr>
                <w:b/>
                <w:sz w:val="24"/>
                <w:szCs w:val="24"/>
              </w:rPr>
              <w:t>Название</w:t>
            </w:r>
          </w:p>
        </w:tc>
      </w:tr>
      <w:tr w:rsidR="00730354" w:rsidRPr="00125F2D" w:rsidTr="00730354">
        <w:trPr>
          <w:jc w:val="center"/>
        </w:trPr>
        <w:tc>
          <w:tcPr>
            <w:tcW w:w="294" w:type="pct"/>
          </w:tcPr>
          <w:p w:rsidR="00730354" w:rsidRPr="00A66C43" w:rsidRDefault="00730354" w:rsidP="00AF48A9">
            <w:pPr>
              <w:numPr>
                <w:ilvl w:val="0"/>
                <w:numId w:val="2"/>
              </w:numPr>
              <w:jc w:val="both"/>
              <w:rPr>
                <w:sz w:val="24"/>
                <w:szCs w:val="24"/>
              </w:rPr>
            </w:pPr>
          </w:p>
        </w:tc>
        <w:tc>
          <w:tcPr>
            <w:tcW w:w="4706" w:type="pct"/>
          </w:tcPr>
          <w:p w:rsidR="00730354" w:rsidRPr="00125F2D" w:rsidRDefault="00125F2D" w:rsidP="00AF48A9">
            <w:pPr>
              <w:spacing w:line="288" w:lineRule="auto"/>
              <w:rPr>
                <w:bCs/>
                <w:sz w:val="24"/>
                <w:szCs w:val="24"/>
              </w:rPr>
            </w:pPr>
            <w:r w:rsidRPr="00125F2D">
              <w:rPr>
                <w:bCs/>
                <w:color w:val="000000"/>
                <w:sz w:val="24"/>
                <w:szCs w:val="24"/>
              </w:rPr>
              <w:t>История отечественной музыки X - начала XX вв.</w:t>
            </w:r>
            <w:r w:rsidRPr="00125F2D">
              <w:rPr>
                <w:color w:val="000000"/>
                <w:sz w:val="24"/>
                <w:szCs w:val="24"/>
              </w:rPr>
              <w:t>: программа-конспект для исполнительских факультетов (V-VI семестры) / [сост. Т. Г. Казанцева]</w:t>
            </w:r>
            <w:proofErr w:type="gramStart"/>
            <w:r w:rsidRPr="00125F2D">
              <w:rPr>
                <w:color w:val="000000"/>
                <w:sz w:val="24"/>
                <w:szCs w:val="24"/>
              </w:rPr>
              <w:t xml:space="preserve"> ;</w:t>
            </w:r>
            <w:proofErr w:type="gramEnd"/>
            <w:r w:rsidRPr="00125F2D">
              <w:rPr>
                <w:color w:val="000000"/>
                <w:sz w:val="24"/>
                <w:szCs w:val="24"/>
              </w:rPr>
              <w:t xml:space="preserve"> </w:t>
            </w:r>
            <w:proofErr w:type="spellStart"/>
            <w:r w:rsidRPr="00125F2D">
              <w:rPr>
                <w:color w:val="000000"/>
                <w:sz w:val="24"/>
                <w:szCs w:val="24"/>
              </w:rPr>
              <w:t>Новосиб</w:t>
            </w:r>
            <w:proofErr w:type="spellEnd"/>
            <w:r w:rsidRPr="00125F2D">
              <w:rPr>
                <w:color w:val="000000"/>
                <w:sz w:val="24"/>
                <w:szCs w:val="24"/>
              </w:rPr>
              <w:t xml:space="preserve">. </w:t>
            </w:r>
            <w:proofErr w:type="spellStart"/>
            <w:r w:rsidRPr="00125F2D">
              <w:rPr>
                <w:color w:val="000000"/>
                <w:sz w:val="24"/>
                <w:szCs w:val="24"/>
              </w:rPr>
              <w:t>гос</w:t>
            </w:r>
            <w:proofErr w:type="spellEnd"/>
            <w:r w:rsidRPr="00125F2D">
              <w:rPr>
                <w:color w:val="000000"/>
                <w:sz w:val="24"/>
                <w:szCs w:val="24"/>
              </w:rPr>
              <w:t xml:space="preserve">. консерватория (акад.) им. М. И. Глинки - Новосибирск: </w:t>
            </w:r>
            <w:proofErr w:type="spellStart"/>
            <w:r w:rsidRPr="00125F2D">
              <w:rPr>
                <w:color w:val="000000"/>
                <w:sz w:val="24"/>
                <w:szCs w:val="24"/>
              </w:rPr>
              <w:t>Новосиб</w:t>
            </w:r>
            <w:proofErr w:type="spellEnd"/>
            <w:r w:rsidRPr="00125F2D">
              <w:rPr>
                <w:color w:val="000000"/>
                <w:sz w:val="24"/>
                <w:szCs w:val="24"/>
              </w:rPr>
              <w:t xml:space="preserve">. </w:t>
            </w:r>
            <w:proofErr w:type="spellStart"/>
            <w:r w:rsidRPr="00125F2D">
              <w:rPr>
                <w:color w:val="000000"/>
                <w:sz w:val="24"/>
                <w:szCs w:val="24"/>
              </w:rPr>
              <w:t>гос</w:t>
            </w:r>
            <w:proofErr w:type="spellEnd"/>
            <w:r w:rsidRPr="00125F2D">
              <w:rPr>
                <w:color w:val="000000"/>
                <w:sz w:val="24"/>
                <w:szCs w:val="24"/>
              </w:rPr>
              <w:t xml:space="preserve">. </w:t>
            </w:r>
            <w:r w:rsidRPr="00125F2D">
              <w:rPr>
                <w:color w:val="000000"/>
                <w:sz w:val="24"/>
                <w:szCs w:val="24"/>
              </w:rPr>
              <w:lastRenderedPageBreak/>
              <w:t>консерватория (акад.) им. М. И. Глинки, 2004. - 83с. - (Учебная библиотека). - ISBN 5-9294-0043-1.</w:t>
            </w:r>
          </w:p>
        </w:tc>
      </w:tr>
      <w:tr w:rsidR="00730354" w:rsidRPr="00125F2D" w:rsidTr="00023D07">
        <w:trPr>
          <w:trHeight w:val="951"/>
          <w:jc w:val="center"/>
        </w:trPr>
        <w:tc>
          <w:tcPr>
            <w:tcW w:w="294" w:type="pct"/>
          </w:tcPr>
          <w:p w:rsidR="00730354" w:rsidRPr="00A66C43" w:rsidRDefault="00730354" w:rsidP="00AF48A9">
            <w:pPr>
              <w:pStyle w:val="ab"/>
              <w:numPr>
                <w:ilvl w:val="0"/>
                <w:numId w:val="2"/>
              </w:numPr>
              <w:spacing w:line="240" w:lineRule="auto"/>
              <w:rPr>
                <w:sz w:val="24"/>
              </w:rPr>
            </w:pPr>
          </w:p>
        </w:tc>
        <w:tc>
          <w:tcPr>
            <w:tcW w:w="4706" w:type="pct"/>
            <w:vAlign w:val="center"/>
          </w:tcPr>
          <w:p w:rsidR="00730354" w:rsidRPr="00125F2D" w:rsidRDefault="00125F2D" w:rsidP="00023D07">
            <w:pPr>
              <w:tabs>
                <w:tab w:val="num" w:pos="709"/>
              </w:tabs>
              <w:jc w:val="both"/>
              <w:rPr>
                <w:i/>
                <w:sz w:val="24"/>
                <w:szCs w:val="24"/>
              </w:rPr>
            </w:pPr>
            <w:proofErr w:type="spellStart"/>
            <w:r w:rsidRPr="00125F2D">
              <w:rPr>
                <w:bCs/>
                <w:color w:val="000000"/>
                <w:sz w:val="24"/>
                <w:szCs w:val="24"/>
              </w:rPr>
              <w:t>Птушко</w:t>
            </w:r>
            <w:proofErr w:type="spellEnd"/>
            <w:r w:rsidRPr="00125F2D">
              <w:rPr>
                <w:bCs/>
                <w:color w:val="000000"/>
                <w:sz w:val="24"/>
                <w:szCs w:val="24"/>
              </w:rPr>
              <w:t xml:space="preserve"> Л. А.</w:t>
            </w:r>
            <w:r w:rsidRPr="00125F2D">
              <w:rPr>
                <w:rStyle w:val="apple-converted-space"/>
                <w:color w:val="000000"/>
                <w:sz w:val="24"/>
                <w:szCs w:val="24"/>
              </w:rPr>
              <w:t> </w:t>
            </w:r>
            <w:r w:rsidRPr="00125F2D">
              <w:rPr>
                <w:color w:val="000000"/>
                <w:sz w:val="24"/>
                <w:szCs w:val="24"/>
              </w:rPr>
              <w:t xml:space="preserve">История отечественной музыки ХХ века (История советской музыки): Учебное пособие / </w:t>
            </w:r>
            <w:proofErr w:type="spellStart"/>
            <w:r w:rsidRPr="00125F2D">
              <w:rPr>
                <w:color w:val="000000"/>
                <w:sz w:val="24"/>
                <w:szCs w:val="24"/>
              </w:rPr>
              <w:t>Птушко</w:t>
            </w:r>
            <w:proofErr w:type="spellEnd"/>
            <w:r w:rsidRPr="00125F2D">
              <w:rPr>
                <w:color w:val="000000"/>
                <w:sz w:val="24"/>
                <w:szCs w:val="24"/>
              </w:rPr>
              <w:t xml:space="preserve"> Л. А., Л. А. </w:t>
            </w:r>
            <w:proofErr w:type="spellStart"/>
            <w:r w:rsidRPr="00125F2D">
              <w:rPr>
                <w:color w:val="000000"/>
                <w:sz w:val="24"/>
                <w:szCs w:val="24"/>
              </w:rPr>
              <w:t>Птушко</w:t>
            </w:r>
            <w:proofErr w:type="spellEnd"/>
            <w:r w:rsidRPr="00125F2D">
              <w:rPr>
                <w:color w:val="000000"/>
                <w:sz w:val="24"/>
                <w:szCs w:val="24"/>
              </w:rPr>
              <w:t xml:space="preserve"> - Нижний Новгород: Нижегородская государственная консерватория (академия) им. М.И. Глинки, 2012. - 112 </w:t>
            </w:r>
            <w:proofErr w:type="spellStart"/>
            <w:r w:rsidRPr="00125F2D">
              <w:rPr>
                <w:color w:val="000000"/>
                <w:sz w:val="24"/>
                <w:szCs w:val="24"/>
              </w:rPr>
              <w:t>c</w:t>
            </w:r>
            <w:proofErr w:type="spellEnd"/>
            <w:r w:rsidRPr="00125F2D">
              <w:rPr>
                <w:color w:val="000000"/>
                <w:sz w:val="24"/>
                <w:szCs w:val="24"/>
              </w:rPr>
              <w:t>.. - ISBN</w:t>
            </w:r>
            <w:r w:rsidRPr="00125F2D">
              <w:rPr>
                <w:rStyle w:val="apple-converted-space"/>
                <w:color w:val="000000"/>
                <w:sz w:val="24"/>
                <w:szCs w:val="24"/>
              </w:rPr>
              <w:t> </w:t>
            </w:r>
            <w:hyperlink r:id="rId8" w:history="1">
              <w:r w:rsidRPr="00125F2D">
                <w:rPr>
                  <w:rStyle w:val="ac"/>
                  <w:color w:val="333300"/>
                  <w:sz w:val="24"/>
                  <w:szCs w:val="24"/>
                </w:rPr>
                <w:t>http://www.iprbookshop.ru/23636.html</w:t>
              </w:r>
            </w:hyperlink>
          </w:p>
        </w:tc>
      </w:tr>
    </w:tbl>
    <w:p w:rsidR="00730354" w:rsidRPr="00A66C43" w:rsidRDefault="00730354" w:rsidP="00AF48A9">
      <w:pPr>
        <w:rPr>
          <w:sz w:val="24"/>
          <w:szCs w:val="24"/>
        </w:rPr>
      </w:pPr>
    </w:p>
    <w:p w:rsidR="00730354" w:rsidRPr="00A66C43" w:rsidRDefault="00730354" w:rsidP="00AF48A9">
      <w:pPr>
        <w:pStyle w:val="2"/>
        <w:rPr>
          <w:b/>
          <w:szCs w:val="24"/>
        </w:rPr>
      </w:pPr>
      <w:bookmarkStart w:id="14" w:name="_Toc516053330"/>
      <w:r w:rsidRPr="00A66C43">
        <w:rPr>
          <w:b/>
          <w:szCs w:val="24"/>
        </w:rPr>
        <w:t>7.2. Рекомендуемая дополнительная литература</w:t>
      </w:r>
      <w:bookmarkEnd w:id="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472"/>
        <w:gridCol w:w="8939"/>
      </w:tblGrid>
      <w:tr w:rsidR="00730354" w:rsidRPr="00A66C43" w:rsidTr="00730354">
        <w:trPr>
          <w:jc w:val="center"/>
        </w:trPr>
        <w:tc>
          <w:tcPr>
            <w:tcW w:w="251" w:type="pct"/>
          </w:tcPr>
          <w:p w:rsidR="00730354" w:rsidRPr="00A66C43" w:rsidRDefault="00730354" w:rsidP="00AF48A9">
            <w:pPr>
              <w:jc w:val="both"/>
              <w:rPr>
                <w:b/>
                <w:bCs/>
                <w:sz w:val="24"/>
                <w:szCs w:val="24"/>
              </w:rPr>
            </w:pPr>
            <w:r w:rsidRPr="00A66C43">
              <w:rPr>
                <w:b/>
                <w:bCs/>
                <w:sz w:val="24"/>
                <w:szCs w:val="24"/>
              </w:rPr>
              <w:t>№</w:t>
            </w:r>
          </w:p>
        </w:tc>
        <w:tc>
          <w:tcPr>
            <w:tcW w:w="4749" w:type="pct"/>
          </w:tcPr>
          <w:p w:rsidR="00730354" w:rsidRPr="00A66C43" w:rsidRDefault="00730354" w:rsidP="00AF48A9">
            <w:pPr>
              <w:jc w:val="center"/>
              <w:rPr>
                <w:b/>
                <w:sz w:val="24"/>
                <w:szCs w:val="24"/>
              </w:rPr>
            </w:pPr>
            <w:r w:rsidRPr="00A66C43">
              <w:rPr>
                <w:b/>
                <w:sz w:val="24"/>
                <w:szCs w:val="24"/>
              </w:rPr>
              <w:t>Название</w:t>
            </w:r>
          </w:p>
        </w:tc>
      </w:tr>
      <w:tr w:rsidR="00730354" w:rsidRPr="00A66C43" w:rsidTr="00730354">
        <w:trPr>
          <w:jc w:val="center"/>
        </w:trPr>
        <w:tc>
          <w:tcPr>
            <w:tcW w:w="251" w:type="pct"/>
            <w:vAlign w:val="center"/>
          </w:tcPr>
          <w:p w:rsidR="00730354" w:rsidRPr="00A66C43" w:rsidRDefault="00730354" w:rsidP="00AF48A9">
            <w:pPr>
              <w:ind w:left="-38" w:right="-35"/>
              <w:jc w:val="center"/>
              <w:rPr>
                <w:sz w:val="24"/>
                <w:szCs w:val="24"/>
              </w:rPr>
            </w:pPr>
            <w:r w:rsidRPr="00A66C43">
              <w:rPr>
                <w:sz w:val="24"/>
                <w:szCs w:val="24"/>
              </w:rPr>
              <w:t>1.</w:t>
            </w:r>
          </w:p>
        </w:tc>
        <w:tc>
          <w:tcPr>
            <w:tcW w:w="4749" w:type="pct"/>
          </w:tcPr>
          <w:p w:rsidR="00730354" w:rsidRPr="00125F2D" w:rsidRDefault="002C781C" w:rsidP="002C781C">
            <w:pPr>
              <w:shd w:val="clear" w:color="auto" w:fill="FFFFFF"/>
              <w:rPr>
                <w:sz w:val="24"/>
                <w:szCs w:val="24"/>
              </w:rPr>
            </w:pPr>
            <w:r w:rsidRPr="00125F2D">
              <w:rPr>
                <w:color w:val="000000"/>
                <w:sz w:val="24"/>
                <w:szCs w:val="24"/>
                <w:shd w:val="clear" w:color="auto" w:fill="FCFCFC"/>
              </w:rPr>
              <w:t xml:space="preserve">Семь страниц из истории русской музыки [Электронный ресурс]: популярные очерки о выдающихся русских композиторах/ </w:t>
            </w:r>
            <w:proofErr w:type="spellStart"/>
            <w:r w:rsidRPr="00125F2D">
              <w:rPr>
                <w:color w:val="000000"/>
                <w:sz w:val="24"/>
                <w:szCs w:val="24"/>
                <w:shd w:val="clear" w:color="auto" w:fill="FCFCFC"/>
              </w:rPr>
              <w:t>Шорникова</w:t>
            </w:r>
            <w:proofErr w:type="spellEnd"/>
            <w:r w:rsidRPr="00125F2D">
              <w:rPr>
                <w:color w:val="000000"/>
                <w:sz w:val="24"/>
                <w:szCs w:val="24"/>
                <w:shd w:val="clear" w:color="auto" w:fill="FCFCFC"/>
              </w:rPr>
              <w:t xml:space="preserve"> М.И.— Электрон</w:t>
            </w:r>
            <w:proofErr w:type="gramStart"/>
            <w:r w:rsidRPr="00125F2D">
              <w:rPr>
                <w:color w:val="000000"/>
                <w:sz w:val="24"/>
                <w:szCs w:val="24"/>
                <w:shd w:val="clear" w:color="auto" w:fill="FCFCFC"/>
              </w:rPr>
              <w:t>.</w:t>
            </w:r>
            <w:proofErr w:type="gramEnd"/>
            <w:r w:rsidRPr="00125F2D">
              <w:rPr>
                <w:color w:val="000000"/>
                <w:sz w:val="24"/>
                <w:szCs w:val="24"/>
                <w:shd w:val="clear" w:color="auto" w:fill="FCFCFC"/>
              </w:rPr>
              <w:t xml:space="preserve"> </w:t>
            </w:r>
            <w:proofErr w:type="gramStart"/>
            <w:r w:rsidRPr="00125F2D">
              <w:rPr>
                <w:color w:val="000000"/>
                <w:sz w:val="24"/>
                <w:szCs w:val="24"/>
                <w:shd w:val="clear" w:color="auto" w:fill="FCFCFC"/>
              </w:rPr>
              <w:t>т</w:t>
            </w:r>
            <w:proofErr w:type="gramEnd"/>
            <w:r w:rsidRPr="00125F2D">
              <w:rPr>
                <w:color w:val="000000"/>
                <w:sz w:val="24"/>
                <w:szCs w:val="24"/>
                <w:shd w:val="clear" w:color="auto" w:fill="FCFCFC"/>
              </w:rPr>
              <w:t xml:space="preserve">екстовые данные.— Ростов-на-Дону: Феникс, 2011.— 285 </w:t>
            </w:r>
            <w:proofErr w:type="spellStart"/>
            <w:r w:rsidRPr="00125F2D">
              <w:rPr>
                <w:color w:val="000000"/>
                <w:sz w:val="24"/>
                <w:szCs w:val="24"/>
                <w:shd w:val="clear" w:color="auto" w:fill="FCFCFC"/>
              </w:rPr>
              <w:t>c</w:t>
            </w:r>
            <w:proofErr w:type="spellEnd"/>
            <w:r w:rsidRPr="00125F2D">
              <w:rPr>
                <w:color w:val="000000"/>
                <w:sz w:val="24"/>
                <w:szCs w:val="24"/>
                <w:shd w:val="clear" w:color="auto" w:fill="FCFCFC"/>
              </w:rPr>
              <w:t>.— Режим доступа: http://www.iprbookshop.ru/59425.html.— ЭБС «</w:t>
            </w:r>
            <w:proofErr w:type="spellStart"/>
            <w:r w:rsidRPr="00125F2D">
              <w:rPr>
                <w:color w:val="000000"/>
                <w:sz w:val="24"/>
                <w:szCs w:val="24"/>
                <w:shd w:val="clear" w:color="auto" w:fill="FCFCFC"/>
              </w:rPr>
              <w:t>IPRbooks</w:t>
            </w:r>
            <w:proofErr w:type="spellEnd"/>
            <w:r w:rsidRPr="00125F2D">
              <w:rPr>
                <w:color w:val="000000"/>
                <w:sz w:val="24"/>
                <w:szCs w:val="24"/>
                <w:shd w:val="clear" w:color="auto" w:fill="FCFCFC"/>
              </w:rPr>
              <w:t>»</w:t>
            </w:r>
          </w:p>
        </w:tc>
      </w:tr>
      <w:tr w:rsidR="00730354" w:rsidRPr="00A66C43" w:rsidTr="00730354">
        <w:trPr>
          <w:jc w:val="center"/>
        </w:trPr>
        <w:tc>
          <w:tcPr>
            <w:tcW w:w="251" w:type="pct"/>
            <w:vAlign w:val="center"/>
          </w:tcPr>
          <w:p w:rsidR="00730354" w:rsidRPr="00A66C43" w:rsidRDefault="00730354" w:rsidP="00AF48A9">
            <w:pPr>
              <w:ind w:left="-38" w:right="-35"/>
              <w:jc w:val="center"/>
              <w:rPr>
                <w:sz w:val="24"/>
                <w:szCs w:val="24"/>
              </w:rPr>
            </w:pPr>
            <w:r w:rsidRPr="00A66C43">
              <w:rPr>
                <w:sz w:val="24"/>
                <w:szCs w:val="24"/>
              </w:rPr>
              <w:t>2.</w:t>
            </w:r>
          </w:p>
        </w:tc>
        <w:tc>
          <w:tcPr>
            <w:tcW w:w="4749" w:type="pct"/>
          </w:tcPr>
          <w:p w:rsidR="00730354" w:rsidRPr="00125F2D" w:rsidRDefault="002C781C" w:rsidP="002C781C">
            <w:pPr>
              <w:shd w:val="clear" w:color="auto" w:fill="FFFFFF"/>
              <w:overflowPunct/>
              <w:autoSpaceDE/>
              <w:autoSpaceDN/>
              <w:adjustRightInd/>
              <w:textAlignment w:val="auto"/>
              <w:rPr>
                <w:sz w:val="24"/>
                <w:szCs w:val="24"/>
              </w:rPr>
            </w:pPr>
            <w:r w:rsidRPr="00125F2D">
              <w:rPr>
                <w:color w:val="000000"/>
                <w:sz w:val="24"/>
                <w:szCs w:val="24"/>
                <w:shd w:val="clear" w:color="auto" w:fill="FCFCFC"/>
              </w:rPr>
              <w:t>История русской музыки [Электронный ресурс]: учебно-методический комплекс по направлению 070100 «Музыкальное искусство», специальности 070105 «Дирижирование»/ — Электрон</w:t>
            </w:r>
            <w:proofErr w:type="gramStart"/>
            <w:r w:rsidRPr="00125F2D">
              <w:rPr>
                <w:color w:val="000000"/>
                <w:sz w:val="24"/>
                <w:szCs w:val="24"/>
                <w:shd w:val="clear" w:color="auto" w:fill="FCFCFC"/>
              </w:rPr>
              <w:t>.</w:t>
            </w:r>
            <w:proofErr w:type="gramEnd"/>
            <w:r w:rsidRPr="00125F2D">
              <w:rPr>
                <w:color w:val="000000"/>
                <w:sz w:val="24"/>
                <w:szCs w:val="24"/>
                <w:shd w:val="clear" w:color="auto" w:fill="FCFCFC"/>
              </w:rPr>
              <w:t xml:space="preserve"> </w:t>
            </w:r>
            <w:proofErr w:type="gramStart"/>
            <w:r w:rsidRPr="00125F2D">
              <w:rPr>
                <w:color w:val="000000"/>
                <w:sz w:val="24"/>
                <w:szCs w:val="24"/>
                <w:shd w:val="clear" w:color="auto" w:fill="FCFCFC"/>
              </w:rPr>
              <w:t>т</w:t>
            </w:r>
            <w:proofErr w:type="gramEnd"/>
            <w:r w:rsidRPr="00125F2D">
              <w:rPr>
                <w:color w:val="000000"/>
                <w:sz w:val="24"/>
                <w:szCs w:val="24"/>
                <w:shd w:val="clear" w:color="auto" w:fill="FCFCFC"/>
              </w:rPr>
              <w:t xml:space="preserve">екстовые данные.— Кемерово: Кемеровский государственный институт культуры, 2010.— 75 </w:t>
            </w:r>
            <w:proofErr w:type="spellStart"/>
            <w:r w:rsidRPr="00125F2D">
              <w:rPr>
                <w:color w:val="000000"/>
                <w:sz w:val="24"/>
                <w:szCs w:val="24"/>
                <w:shd w:val="clear" w:color="auto" w:fill="FCFCFC"/>
              </w:rPr>
              <w:t>c</w:t>
            </w:r>
            <w:proofErr w:type="spellEnd"/>
            <w:r w:rsidRPr="00125F2D">
              <w:rPr>
                <w:color w:val="000000"/>
                <w:sz w:val="24"/>
                <w:szCs w:val="24"/>
                <w:shd w:val="clear" w:color="auto" w:fill="FCFCFC"/>
              </w:rPr>
              <w:t>.— Режим доступа: http://www.iprbookshop.ru/21988.html.— ЭБС «</w:t>
            </w:r>
            <w:proofErr w:type="spellStart"/>
            <w:r w:rsidRPr="00125F2D">
              <w:rPr>
                <w:color w:val="000000"/>
                <w:sz w:val="24"/>
                <w:szCs w:val="24"/>
                <w:shd w:val="clear" w:color="auto" w:fill="FCFCFC"/>
              </w:rPr>
              <w:t>IPRbooks</w:t>
            </w:r>
            <w:proofErr w:type="spellEnd"/>
            <w:r w:rsidRPr="00125F2D">
              <w:rPr>
                <w:color w:val="000000"/>
                <w:sz w:val="24"/>
                <w:szCs w:val="24"/>
                <w:shd w:val="clear" w:color="auto" w:fill="FCFCFC"/>
              </w:rPr>
              <w:t>»</w:t>
            </w:r>
          </w:p>
        </w:tc>
      </w:tr>
      <w:tr w:rsidR="00730354" w:rsidRPr="00A66C43" w:rsidTr="00730354">
        <w:trPr>
          <w:jc w:val="center"/>
        </w:trPr>
        <w:tc>
          <w:tcPr>
            <w:tcW w:w="251" w:type="pct"/>
            <w:vAlign w:val="center"/>
          </w:tcPr>
          <w:p w:rsidR="00730354" w:rsidRPr="00A66C43" w:rsidRDefault="00730354" w:rsidP="00AF48A9">
            <w:pPr>
              <w:ind w:left="-38" w:right="-35"/>
              <w:jc w:val="center"/>
              <w:rPr>
                <w:sz w:val="24"/>
                <w:szCs w:val="24"/>
              </w:rPr>
            </w:pPr>
            <w:r w:rsidRPr="00A66C43">
              <w:rPr>
                <w:sz w:val="24"/>
                <w:szCs w:val="24"/>
              </w:rPr>
              <w:t>3.</w:t>
            </w:r>
          </w:p>
        </w:tc>
        <w:tc>
          <w:tcPr>
            <w:tcW w:w="4749" w:type="pct"/>
          </w:tcPr>
          <w:p w:rsidR="00730354" w:rsidRPr="00125F2D" w:rsidRDefault="002C781C" w:rsidP="002C781C">
            <w:pPr>
              <w:shd w:val="clear" w:color="auto" w:fill="FFFFFF"/>
              <w:overflowPunct/>
              <w:autoSpaceDE/>
              <w:autoSpaceDN/>
              <w:adjustRightInd/>
              <w:textAlignment w:val="auto"/>
              <w:rPr>
                <w:sz w:val="24"/>
                <w:szCs w:val="24"/>
              </w:rPr>
            </w:pPr>
            <w:proofErr w:type="spellStart"/>
            <w:r w:rsidRPr="00125F2D">
              <w:rPr>
                <w:color w:val="000000"/>
                <w:sz w:val="24"/>
                <w:szCs w:val="24"/>
                <w:shd w:val="clear" w:color="auto" w:fill="FCFCFC"/>
              </w:rPr>
              <w:t>Селицкий</w:t>
            </w:r>
            <w:proofErr w:type="spellEnd"/>
            <w:r w:rsidRPr="00125F2D">
              <w:rPr>
                <w:color w:val="000000"/>
                <w:sz w:val="24"/>
                <w:szCs w:val="24"/>
                <w:shd w:val="clear" w:color="auto" w:fill="FCFCFC"/>
              </w:rPr>
              <w:t xml:space="preserve"> А.Я. Опера Римского-Корсакова «Царская невеста». Литературный источник. Либретто. Музыкальная драматургия [Электронный ресурс]: лекция по курсу «История русской музыки»/ </w:t>
            </w:r>
            <w:proofErr w:type="spellStart"/>
            <w:r w:rsidRPr="00125F2D">
              <w:rPr>
                <w:color w:val="000000"/>
                <w:sz w:val="24"/>
                <w:szCs w:val="24"/>
                <w:shd w:val="clear" w:color="auto" w:fill="FCFCFC"/>
              </w:rPr>
              <w:t>Селицкий</w:t>
            </w:r>
            <w:proofErr w:type="spellEnd"/>
            <w:r w:rsidRPr="00125F2D">
              <w:rPr>
                <w:color w:val="000000"/>
                <w:sz w:val="24"/>
                <w:szCs w:val="24"/>
                <w:shd w:val="clear" w:color="auto" w:fill="FCFCFC"/>
              </w:rPr>
              <w:t xml:space="preserve"> А.Я.— Электрон</w:t>
            </w:r>
            <w:proofErr w:type="gramStart"/>
            <w:r w:rsidRPr="00125F2D">
              <w:rPr>
                <w:color w:val="000000"/>
                <w:sz w:val="24"/>
                <w:szCs w:val="24"/>
                <w:shd w:val="clear" w:color="auto" w:fill="FCFCFC"/>
              </w:rPr>
              <w:t>.</w:t>
            </w:r>
            <w:proofErr w:type="gramEnd"/>
            <w:r w:rsidRPr="00125F2D">
              <w:rPr>
                <w:color w:val="000000"/>
                <w:sz w:val="24"/>
                <w:szCs w:val="24"/>
                <w:shd w:val="clear" w:color="auto" w:fill="FCFCFC"/>
              </w:rPr>
              <w:t xml:space="preserve"> </w:t>
            </w:r>
            <w:proofErr w:type="gramStart"/>
            <w:r w:rsidRPr="00125F2D">
              <w:rPr>
                <w:color w:val="000000"/>
                <w:sz w:val="24"/>
                <w:szCs w:val="24"/>
                <w:shd w:val="clear" w:color="auto" w:fill="FCFCFC"/>
              </w:rPr>
              <w:t>т</w:t>
            </w:r>
            <w:proofErr w:type="gramEnd"/>
            <w:r w:rsidRPr="00125F2D">
              <w:rPr>
                <w:color w:val="000000"/>
                <w:sz w:val="24"/>
                <w:szCs w:val="24"/>
                <w:shd w:val="clear" w:color="auto" w:fill="FCFCFC"/>
              </w:rPr>
              <w:t xml:space="preserve">екстовые данные.— Ростов-на-Дону: Ростовская государственная консерватория им. С.В. Рахманинова, 2014.— 48 </w:t>
            </w:r>
            <w:proofErr w:type="spellStart"/>
            <w:r w:rsidRPr="00125F2D">
              <w:rPr>
                <w:color w:val="000000"/>
                <w:sz w:val="24"/>
                <w:szCs w:val="24"/>
                <w:shd w:val="clear" w:color="auto" w:fill="FCFCFC"/>
              </w:rPr>
              <w:t>c</w:t>
            </w:r>
            <w:proofErr w:type="spellEnd"/>
            <w:r w:rsidRPr="00125F2D">
              <w:rPr>
                <w:color w:val="000000"/>
                <w:sz w:val="24"/>
                <w:szCs w:val="24"/>
                <w:shd w:val="clear" w:color="auto" w:fill="FCFCFC"/>
              </w:rPr>
              <w:t>.— Режим доступа: http://www.iprbookshop.ru/43194.html.— ЭБС «</w:t>
            </w:r>
            <w:proofErr w:type="spellStart"/>
            <w:r w:rsidRPr="00125F2D">
              <w:rPr>
                <w:color w:val="000000"/>
                <w:sz w:val="24"/>
                <w:szCs w:val="24"/>
                <w:shd w:val="clear" w:color="auto" w:fill="FCFCFC"/>
              </w:rPr>
              <w:t>IPRbooks</w:t>
            </w:r>
            <w:proofErr w:type="spellEnd"/>
            <w:r w:rsidRPr="00125F2D">
              <w:rPr>
                <w:color w:val="000000"/>
                <w:sz w:val="24"/>
                <w:szCs w:val="24"/>
                <w:shd w:val="clear" w:color="auto" w:fill="FCFCFC"/>
              </w:rPr>
              <w:t>»</w:t>
            </w:r>
          </w:p>
        </w:tc>
      </w:tr>
    </w:tbl>
    <w:p w:rsidR="00730354" w:rsidRPr="00A66C43" w:rsidRDefault="00730354" w:rsidP="00AF48A9">
      <w:pPr>
        <w:pStyle w:val="a3"/>
        <w:jc w:val="both"/>
        <w:rPr>
          <w:sz w:val="24"/>
          <w:szCs w:val="24"/>
        </w:rPr>
      </w:pPr>
    </w:p>
    <w:p w:rsidR="00A84D00" w:rsidRDefault="00A84D00" w:rsidP="00A84D00">
      <w:pPr>
        <w:pStyle w:val="a3"/>
        <w:jc w:val="both"/>
        <w:rPr>
          <w:sz w:val="24"/>
          <w:szCs w:val="24"/>
        </w:rPr>
      </w:pPr>
    </w:p>
    <w:p w:rsidR="00A84D00" w:rsidRPr="00751A46" w:rsidRDefault="00A84D00" w:rsidP="00A84D00">
      <w:pPr>
        <w:pStyle w:val="210"/>
        <w:spacing w:line="240" w:lineRule="auto"/>
        <w:ind w:firstLine="0"/>
        <w:rPr>
          <w:rFonts w:ascii="Times New Roman" w:hAnsi="Times New Roman"/>
          <w:sz w:val="24"/>
          <w:szCs w:val="24"/>
        </w:rPr>
      </w:pPr>
      <w:bookmarkStart w:id="15" w:name="_Toc494985528"/>
      <w:bookmarkEnd w:id="15"/>
      <w:r w:rsidRPr="00751A46">
        <w:rPr>
          <w:rFonts w:ascii="Times New Roman" w:hAnsi="Times New Roman"/>
          <w:sz w:val="24"/>
          <w:szCs w:val="24"/>
        </w:rPr>
        <w:t>7.3. Программное обеспечение, профессиональные базы данных и информационные справочные системы, интернет-ресурсы</w:t>
      </w:r>
    </w:p>
    <w:p w:rsidR="00A84D00" w:rsidRPr="00751A46" w:rsidRDefault="00A84D00" w:rsidP="00A84D00">
      <w:pPr>
        <w:pStyle w:val="210"/>
        <w:spacing w:line="240" w:lineRule="auto"/>
        <w:ind w:firstLine="0"/>
        <w:rPr>
          <w:rFonts w:ascii="Times New Roman" w:hAnsi="Times New Roman"/>
          <w:sz w:val="24"/>
          <w:szCs w:val="24"/>
        </w:rPr>
      </w:pP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A84D00" w:rsidRPr="00835E09" w:rsidTr="00A84D00">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835E09" w:rsidRDefault="00A84D00" w:rsidP="00A84D00">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835E09" w:rsidRDefault="00A84D00" w:rsidP="00A84D00">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A84D00" w:rsidRPr="00835E09" w:rsidTr="00A84D00">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4E100B" w:rsidRDefault="00A84D00" w:rsidP="00A84D00">
            <w:pPr>
              <w:pStyle w:val="af9"/>
              <w:numPr>
                <w:ilvl w:val="0"/>
                <w:numId w:val="2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835E09" w:rsidRDefault="00A84D00" w:rsidP="00A84D00">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A84D00" w:rsidRPr="00835E09" w:rsidTr="00A84D00">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4E100B" w:rsidRDefault="00A84D00" w:rsidP="00A84D00">
            <w:pPr>
              <w:pStyle w:val="af9"/>
              <w:numPr>
                <w:ilvl w:val="0"/>
                <w:numId w:val="2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835E09" w:rsidRDefault="00A84D00" w:rsidP="00A84D00">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A84D00" w:rsidTr="00A84D00">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4E100B" w:rsidRDefault="00A84D00" w:rsidP="00A84D00">
            <w:pPr>
              <w:pStyle w:val="af9"/>
              <w:numPr>
                <w:ilvl w:val="0"/>
                <w:numId w:val="2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835E09" w:rsidRDefault="00A84D00" w:rsidP="00A84D00">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A84D00" w:rsidTr="00A84D00">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4E100B" w:rsidRDefault="00A84D00" w:rsidP="00A84D00">
            <w:pPr>
              <w:pStyle w:val="af9"/>
              <w:numPr>
                <w:ilvl w:val="0"/>
                <w:numId w:val="2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Default="00A84D00" w:rsidP="00A84D00">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A84D00" w:rsidRPr="00903932" w:rsidTr="00A84D00">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903932" w:rsidRDefault="00A84D00" w:rsidP="00A84D00">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A84D00" w:rsidTr="00A84D00">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4E100B" w:rsidRDefault="00A84D00" w:rsidP="00A84D00">
            <w:pPr>
              <w:pStyle w:val="af9"/>
              <w:numPr>
                <w:ilvl w:val="0"/>
                <w:numId w:val="2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Default="00A84D00" w:rsidP="00A84D00">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A84D00" w:rsidTr="00A84D00">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4E100B" w:rsidRDefault="00A84D00" w:rsidP="00A84D00">
            <w:pPr>
              <w:pStyle w:val="af9"/>
              <w:numPr>
                <w:ilvl w:val="0"/>
                <w:numId w:val="2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Default="00A84D00" w:rsidP="00A84D00">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 xml:space="preserve">http://www.iprbookshop.ru </w:t>
            </w:r>
          </w:p>
        </w:tc>
      </w:tr>
      <w:tr w:rsidR="00A84D00" w:rsidTr="00A84D00">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4E100B" w:rsidRDefault="00A84D00" w:rsidP="00A84D00">
            <w:pPr>
              <w:pStyle w:val="af9"/>
              <w:numPr>
                <w:ilvl w:val="0"/>
                <w:numId w:val="2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Default="00A84D00" w:rsidP="00A84D00">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A84D00" w:rsidTr="00A84D00">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4E100B" w:rsidRDefault="00A84D00" w:rsidP="00A84D00">
            <w:pPr>
              <w:pStyle w:val="af9"/>
              <w:numPr>
                <w:ilvl w:val="0"/>
                <w:numId w:val="2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Default="00A84D00" w:rsidP="00A84D00">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A84D00" w:rsidTr="00A84D00">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Default="00A84D00" w:rsidP="00A84D00">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A84D00" w:rsidTr="00A84D00">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4E100B" w:rsidRDefault="00A84D00" w:rsidP="00A84D00">
            <w:pPr>
              <w:pStyle w:val="af9"/>
              <w:numPr>
                <w:ilvl w:val="0"/>
                <w:numId w:val="2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Default="00A84D00" w:rsidP="00A84D00">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http://window.edu.ru</w:t>
            </w:r>
          </w:p>
        </w:tc>
      </w:tr>
      <w:tr w:rsidR="00A84D00" w:rsidTr="00A84D00">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4E100B" w:rsidRDefault="00A84D00" w:rsidP="00A84D00">
            <w:pPr>
              <w:pStyle w:val="af9"/>
              <w:numPr>
                <w:ilvl w:val="0"/>
                <w:numId w:val="2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Default="00A84D00" w:rsidP="00A84D00">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A84D00" w:rsidTr="00A84D00">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4E100B" w:rsidRDefault="00A84D00" w:rsidP="00A84D00">
            <w:pPr>
              <w:pStyle w:val="af9"/>
              <w:numPr>
                <w:ilvl w:val="0"/>
                <w:numId w:val="2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Default="00A84D00" w:rsidP="00A84D00">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A84D00" w:rsidTr="00A84D00">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4E100B" w:rsidRDefault="00A84D00" w:rsidP="00A84D00">
            <w:pPr>
              <w:pStyle w:val="af9"/>
              <w:numPr>
                <w:ilvl w:val="0"/>
                <w:numId w:val="2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Default="00A84D00" w:rsidP="00A84D00">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 xml:space="preserve">Режим </w:t>
            </w:r>
            <w:r>
              <w:rPr>
                <w:bCs/>
                <w:sz w:val="24"/>
                <w:szCs w:val="24"/>
              </w:rPr>
              <w:lastRenderedPageBreak/>
              <w:t>доступа: http://cyberleninka.ru</w:t>
            </w:r>
          </w:p>
        </w:tc>
      </w:tr>
    </w:tbl>
    <w:p w:rsidR="00A84D00" w:rsidRDefault="00A84D00" w:rsidP="00A84D00">
      <w:pPr>
        <w:pStyle w:val="210"/>
        <w:spacing w:line="240" w:lineRule="auto"/>
        <w:ind w:firstLine="0"/>
        <w:rPr>
          <w:b w:val="0"/>
          <w:bCs w:val="0"/>
          <w:sz w:val="24"/>
          <w:szCs w:val="24"/>
        </w:rPr>
      </w:pPr>
    </w:p>
    <w:p w:rsidR="00730354" w:rsidRPr="00A66C43" w:rsidRDefault="00730354" w:rsidP="00AF48A9">
      <w:pPr>
        <w:ind w:firstLine="567"/>
        <w:jc w:val="both"/>
        <w:rPr>
          <w:sz w:val="24"/>
          <w:szCs w:val="24"/>
        </w:rPr>
      </w:pPr>
    </w:p>
    <w:p w:rsidR="00A84D00" w:rsidRDefault="00A84D00" w:rsidP="00A84D00">
      <w:pPr>
        <w:jc w:val="center"/>
        <w:rPr>
          <w:sz w:val="24"/>
          <w:szCs w:val="24"/>
        </w:rPr>
      </w:pPr>
      <w:r>
        <w:rPr>
          <w:b/>
          <w:bCs/>
          <w:sz w:val="24"/>
          <w:szCs w:val="24"/>
        </w:rPr>
        <w:t>8. Материально-техническое обеспечение дисциплины</w:t>
      </w:r>
    </w:p>
    <w:p w:rsidR="00A84D00" w:rsidRDefault="00A84D00" w:rsidP="00A84D00">
      <w:pPr>
        <w:pStyle w:val="style3"/>
        <w:spacing w:beforeAutospacing="0" w:afterAutospacing="0"/>
        <w:jc w:val="both"/>
        <w:rPr>
          <w:b/>
          <w:bCs/>
        </w:rPr>
      </w:pPr>
    </w:p>
    <w:p w:rsidR="00A84D00" w:rsidRPr="00A84D00" w:rsidRDefault="00A84D00" w:rsidP="00A84D00">
      <w:pPr>
        <w:pStyle w:val="a3"/>
        <w:ind w:firstLine="567"/>
        <w:jc w:val="both"/>
        <w:rPr>
          <w:bCs/>
          <w:sz w:val="24"/>
          <w:szCs w:val="24"/>
        </w:rPr>
      </w:pPr>
      <w:r w:rsidRPr="00A84D00">
        <w:rPr>
          <w:bCs/>
          <w:sz w:val="24"/>
          <w:szCs w:val="24"/>
        </w:rPr>
        <w:t>Учебные аудитории для лекционных занятий по дисциплине:</w:t>
      </w:r>
    </w:p>
    <w:p w:rsidR="00A84D00" w:rsidRPr="00764FFB" w:rsidRDefault="00A84D00" w:rsidP="00A84D00">
      <w:pPr>
        <w:pStyle w:val="a3"/>
        <w:numPr>
          <w:ilvl w:val="0"/>
          <w:numId w:val="24"/>
        </w:numPr>
        <w:ind w:left="0" w:firstLine="567"/>
        <w:jc w:val="both"/>
        <w:rPr>
          <w:bCs/>
          <w:sz w:val="24"/>
          <w:szCs w:val="24"/>
        </w:rPr>
      </w:pPr>
      <w:r w:rsidRPr="00764FFB">
        <w:rPr>
          <w:bCs/>
          <w:sz w:val="24"/>
          <w:szCs w:val="24"/>
        </w:rPr>
        <w:t>ПЭВМ с доступом в Интернет (операционная система, офисные программы,  антивирусные программы);</w:t>
      </w:r>
    </w:p>
    <w:p w:rsidR="00A84D00" w:rsidRDefault="00A84D00" w:rsidP="00A84D00">
      <w:pPr>
        <w:pStyle w:val="a3"/>
        <w:jc w:val="both"/>
        <w:rPr>
          <w:bCs/>
          <w:sz w:val="24"/>
          <w:szCs w:val="24"/>
        </w:rPr>
      </w:pPr>
      <w:r w:rsidRPr="00764FFB">
        <w:rPr>
          <w:bCs/>
          <w:sz w:val="24"/>
          <w:szCs w:val="24"/>
        </w:rPr>
        <w:t xml:space="preserve">Учебные аудитории </w:t>
      </w:r>
      <w:r w:rsidRPr="00A84D00">
        <w:rPr>
          <w:bCs/>
          <w:sz w:val="24"/>
          <w:szCs w:val="24"/>
        </w:rPr>
        <w:t>самостоятельных занятий</w:t>
      </w:r>
      <w:r>
        <w:rPr>
          <w:bCs/>
          <w:sz w:val="24"/>
          <w:szCs w:val="24"/>
        </w:rPr>
        <w:t xml:space="preserve"> </w:t>
      </w:r>
      <w:r w:rsidRPr="00764FFB">
        <w:rPr>
          <w:bCs/>
          <w:sz w:val="24"/>
          <w:szCs w:val="24"/>
        </w:rPr>
        <w:t>по дисциплине оснащены пользова</w:t>
      </w:r>
      <w:r>
        <w:rPr>
          <w:bCs/>
          <w:sz w:val="24"/>
          <w:szCs w:val="24"/>
        </w:rPr>
        <w:t>тельским рабочим местом,</w:t>
      </w:r>
      <w:r w:rsidRPr="00764FFB">
        <w:rPr>
          <w:bCs/>
          <w:sz w:val="24"/>
          <w:szCs w:val="24"/>
        </w:rPr>
        <w:t xml:space="preserve"> с возможностью </w:t>
      </w:r>
      <w:r w:rsidRPr="00A84D00">
        <w:rPr>
          <w:bCs/>
          <w:sz w:val="24"/>
          <w:szCs w:val="24"/>
        </w:rPr>
        <w:t>подключения к сети Интернет и</w:t>
      </w:r>
      <w:r w:rsidRPr="00764FFB">
        <w:rPr>
          <w:bCs/>
          <w:sz w:val="24"/>
          <w:szCs w:val="24"/>
        </w:rPr>
        <w:t xml:space="preserve"> доступом к электронной информационно-образовательной среде  ФГБОУ </w:t>
      </w:r>
      <w:proofErr w:type="gramStart"/>
      <w:r w:rsidRPr="00764FFB">
        <w:rPr>
          <w:bCs/>
          <w:sz w:val="24"/>
          <w:szCs w:val="24"/>
        </w:rPr>
        <w:t>ВО</w:t>
      </w:r>
      <w:proofErr w:type="gramEnd"/>
      <w:r w:rsidRPr="00764FFB">
        <w:rPr>
          <w:bCs/>
          <w:sz w:val="24"/>
          <w:szCs w:val="24"/>
        </w:rPr>
        <w:t xml:space="preserve"> «Чувашский государственный университет имени И.Н. Ульянова».</w:t>
      </w:r>
      <w:r>
        <w:rPr>
          <w:bCs/>
          <w:sz w:val="24"/>
          <w:szCs w:val="24"/>
        </w:rPr>
        <w:t xml:space="preserve">  </w:t>
      </w:r>
    </w:p>
    <w:p w:rsidR="00730354" w:rsidRPr="00A66C43" w:rsidRDefault="00730354" w:rsidP="00AF48A9">
      <w:pPr>
        <w:pStyle w:val="style3"/>
        <w:spacing w:before="0" w:beforeAutospacing="0" w:after="0" w:afterAutospacing="0"/>
        <w:ind w:firstLine="567"/>
        <w:jc w:val="both"/>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597"/>
        <w:gridCol w:w="4252"/>
        <w:gridCol w:w="4562"/>
      </w:tblGrid>
      <w:tr w:rsidR="00730354" w:rsidRPr="00A66C43" w:rsidTr="00730354">
        <w:trPr>
          <w:jc w:val="center"/>
        </w:trPr>
        <w:tc>
          <w:tcPr>
            <w:tcW w:w="317" w:type="pct"/>
            <w:vAlign w:val="center"/>
          </w:tcPr>
          <w:p w:rsidR="00730354" w:rsidRPr="00A66C43" w:rsidRDefault="00730354" w:rsidP="00AF48A9">
            <w:pPr>
              <w:pStyle w:val="style3"/>
              <w:spacing w:before="0" w:beforeAutospacing="0" w:after="0" w:afterAutospacing="0"/>
              <w:jc w:val="center"/>
              <w:rPr>
                <w:b/>
              </w:rPr>
            </w:pPr>
            <w:r w:rsidRPr="00A66C43">
              <w:rPr>
                <w:b/>
              </w:rPr>
              <w:t>№</w:t>
            </w:r>
          </w:p>
          <w:p w:rsidR="00730354" w:rsidRPr="00A66C43" w:rsidRDefault="00730354" w:rsidP="00AF48A9">
            <w:pPr>
              <w:pStyle w:val="style3"/>
              <w:spacing w:before="0" w:beforeAutospacing="0" w:after="0" w:afterAutospacing="0"/>
              <w:ind w:left="-50" w:firstLine="50"/>
              <w:jc w:val="center"/>
              <w:rPr>
                <w:b/>
              </w:rPr>
            </w:pPr>
            <w:proofErr w:type="spellStart"/>
            <w:proofErr w:type="gramStart"/>
            <w:r w:rsidRPr="00A66C43">
              <w:rPr>
                <w:b/>
              </w:rPr>
              <w:t>п</w:t>
            </w:r>
            <w:proofErr w:type="spellEnd"/>
            <w:proofErr w:type="gramEnd"/>
            <w:r w:rsidRPr="00A66C43">
              <w:rPr>
                <w:b/>
              </w:rPr>
              <w:t>/</w:t>
            </w:r>
            <w:proofErr w:type="spellStart"/>
            <w:r w:rsidRPr="00A66C43">
              <w:rPr>
                <w:b/>
              </w:rPr>
              <w:t>п</w:t>
            </w:r>
            <w:proofErr w:type="spellEnd"/>
          </w:p>
        </w:tc>
        <w:tc>
          <w:tcPr>
            <w:tcW w:w="2259" w:type="pct"/>
            <w:vAlign w:val="center"/>
          </w:tcPr>
          <w:p w:rsidR="00730354" w:rsidRPr="00A66C43" w:rsidRDefault="00730354" w:rsidP="00AF48A9">
            <w:pPr>
              <w:pStyle w:val="style3"/>
              <w:spacing w:before="0" w:beforeAutospacing="0" w:after="0" w:afterAutospacing="0"/>
              <w:jc w:val="center"/>
              <w:rPr>
                <w:b/>
              </w:rPr>
            </w:pPr>
            <w:r w:rsidRPr="00A66C43">
              <w:rPr>
                <w:b/>
                <w:iCs/>
              </w:rPr>
              <w:t xml:space="preserve">Вид занятия </w:t>
            </w:r>
          </w:p>
        </w:tc>
        <w:tc>
          <w:tcPr>
            <w:tcW w:w="2424" w:type="pct"/>
            <w:vAlign w:val="center"/>
          </w:tcPr>
          <w:p w:rsidR="00730354" w:rsidRPr="00A66C43" w:rsidRDefault="00730354" w:rsidP="00AF48A9">
            <w:pPr>
              <w:pStyle w:val="style3"/>
              <w:spacing w:before="0" w:beforeAutospacing="0" w:after="0" w:afterAutospacing="0"/>
              <w:jc w:val="center"/>
              <w:rPr>
                <w:b/>
              </w:rPr>
            </w:pPr>
            <w:r w:rsidRPr="00A66C43">
              <w:rPr>
                <w:b/>
              </w:rPr>
              <w:t>Краткое описание и характеристика состава установок, измерительно-диагностического оборудования, компьютерной техники и средств автоматизации экспериментов.</w:t>
            </w:r>
          </w:p>
        </w:tc>
      </w:tr>
      <w:tr w:rsidR="00730354" w:rsidRPr="00A66C43" w:rsidTr="00730354">
        <w:trPr>
          <w:jc w:val="center"/>
        </w:trPr>
        <w:tc>
          <w:tcPr>
            <w:tcW w:w="317" w:type="pct"/>
          </w:tcPr>
          <w:p w:rsidR="00730354" w:rsidRPr="00A66C43" w:rsidRDefault="00730354" w:rsidP="00AF48A9">
            <w:pPr>
              <w:widowControl w:val="0"/>
              <w:overflowPunct/>
              <w:autoSpaceDE/>
              <w:autoSpaceDN/>
              <w:adjustRightInd/>
              <w:jc w:val="center"/>
              <w:textAlignment w:val="auto"/>
              <w:rPr>
                <w:sz w:val="24"/>
                <w:szCs w:val="24"/>
                <w:lang w:val="en-US"/>
              </w:rPr>
            </w:pPr>
            <w:r w:rsidRPr="00A66C43">
              <w:rPr>
                <w:sz w:val="24"/>
                <w:szCs w:val="24"/>
                <w:lang w:val="en-US"/>
              </w:rPr>
              <w:t>1</w:t>
            </w:r>
          </w:p>
        </w:tc>
        <w:tc>
          <w:tcPr>
            <w:tcW w:w="2259" w:type="pct"/>
          </w:tcPr>
          <w:p w:rsidR="00730354" w:rsidRPr="00A66C43" w:rsidRDefault="00730354" w:rsidP="00AF48A9">
            <w:pPr>
              <w:widowControl w:val="0"/>
              <w:overflowPunct/>
              <w:autoSpaceDE/>
              <w:autoSpaceDN/>
              <w:adjustRightInd/>
              <w:textAlignment w:val="auto"/>
              <w:rPr>
                <w:sz w:val="24"/>
                <w:szCs w:val="24"/>
              </w:rPr>
            </w:pPr>
            <w:r w:rsidRPr="00A66C43">
              <w:rPr>
                <w:sz w:val="24"/>
                <w:szCs w:val="24"/>
              </w:rPr>
              <w:t>Лекции</w:t>
            </w:r>
          </w:p>
        </w:tc>
        <w:tc>
          <w:tcPr>
            <w:tcW w:w="2424" w:type="pct"/>
          </w:tcPr>
          <w:p w:rsidR="00730354" w:rsidRPr="00A66C43" w:rsidRDefault="009573D8" w:rsidP="00AF48A9">
            <w:pPr>
              <w:pStyle w:val="style3"/>
              <w:spacing w:before="0" w:beforeAutospacing="0" w:after="0" w:afterAutospacing="0"/>
            </w:pPr>
            <w:proofErr w:type="spellStart"/>
            <w:r>
              <w:t>М</w:t>
            </w:r>
            <w:r w:rsidR="00260979" w:rsidRPr="00A66C43">
              <w:t>ультимедийное</w:t>
            </w:r>
            <w:proofErr w:type="spellEnd"/>
            <w:r w:rsidR="00260979" w:rsidRPr="00A66C43">
              <w:t xml:space="preserve"> оборудование</w:t>
            </w:r>
          </w:p>
        </w:tc>
      </w:tr>
    </w:tbl>
    <w:p w:rsidR="00730354" w:rsidRPr="00A66C43" w:rsidRDefault="00730354" w:rsidP="00AF48A9">
      <w:pPr>
        <w:rPr>
          <w:sz w:val="24"/>
          <w:szCs w:val="24"/>
        </w:rPr>
      </w:pPr>
    </w:p>
    <w:p w:rsidR="00730354" w:rsidRPr="00A66C43" w:rsidRDefault="00730354" w:rsidP="00A66C43">
      <w:pPr>
        <w:pStyle w:val="1"/>
        <w:spacing w:line="240" w:lineRule="auto"/>
        <w:rPr>
          <w:b/>
          <w:szCs w:val="24"/>
        </w:rPr>
      </w:pPr>
      <w:bookmarkStart w:id="16" w:name="_Toc516053333"/>
      <w:r w:rsidRPr="00A66C43">
        <w:rPr>
          <w:b/>
          <w:szCs w:val="24"/>
        </w:rPr>
        <w:t>9. Средства адаптации преподавания дисциплины к потребностям лиц с ограниченными возможностями</w:t>
      </w:r>
      <w:bookmarkEnd w:id="16"/>
    </w:p>
    <w:p w:rsidR="00A84D00" w:rsidRPr="0055110F" w:rsidRDefault="00A84D00" w:rsidP="00A84D00">
      <w:pPr>
        <w:ind w:firstLine="567"/>
        <w:jc w:val="both"/>
        <w:rPr>
          <w:sz w:val="24"/>
          <w:szCs w:val="24"/>
        </w:rPr>
      </w:pPr>
      <w:bookmarkStart w:id="17" w:name="_Toc516053334"/>
      <w:proofErr w:type="gramStart"/>
      <w:r w:rsidRPr="0055110F">
        <w:rPr>
          <w:sz w:val="24"/>
          <w:szCs w:val="24"/>
        </w:rPr>
        <w:t xml:space="preserve">В случае необходимости, </w:t>
      </w:r>
      <w:r>
        <w:rPr>
          <w:sz w:val="24"/>
          <w:szCs w:val="24"/>
        </w:rPr>
        <w:t>обучающимся из числа</w:t>
      </w:r>
      <w:r w:rsidRPr="0055110F">
        <w:rPr>
          <w:sz w:val="24"/>
          <w:szCs w:val="24"/>
        </w:rPr>
        <w:t xml:space="preserve"> лиц с ограниченными возможностями здоровья </w:t>
      </w:r>
      <w:r>
        <w:rPr>
          <w:sz w:val="24"/>
          <w:szCs w:val="24"/>
        </w:rPr>
        <w:t xml:space="preserve">(по заявлению обучающегося) </w:t>
      </w:r>
      <w:r w:rsidRPr="0055110F">
        <w:rPr>
          <w:sz w:val="24"/>
          <w:szCs w:val="24"/>
        </w:rPr>
        <w:t>могут предлагаться одни из следующих вариантов восприятия информации с учетом их индивидуальных психофизических особенно</w:t>
      </w:r>
      <w:r>
        <w:rPr>
          <w:sz w:val="24"/>
          <w:szCs w:val="24"/>
        </w:rPr>
        <w:t>стей, в том числе с применением электронного обучения и дистанционных технологий:</w:t>
      </w:r>
      <w:proofErr w:type="gramEnd"/>
    </w:p>
    <w:p w:rsidR="00A84D00" w:rsidRPr="00F37058" w:rsidRDefault="00A84D00" w:rsidP="00A84D00">
      <w:pPr>
        <w:pStyle w:val="a3"/>
        <w:numPr>
          <w:ilvl w:val="0"/>
          <w:numId w:val="24"/>
        </w:numPr>
        <w:ind w:left="0" w:firstLine="567"/>
        <w:jc w:val="both"/>
        <w:rPr>
          <w:bCs/>
          <w:sz w:val="24"/>
          <w:szCs w:val="24"/>
        </w:rPr>
      </w:pPr>
      <w:r w:rsidRPr="00F37058">
        <w:rPr>
          <w:bCs/>
          <w:sz w:val="24"/>
          <w:szCs w:val="24"/>
        </w:rPr>
        <w:t xml:space="preserve">для лиц с нарушениями зрения: в печатной форме увеличенным шрифтом; в форме электронного документа; в форме </w:t>
      </w:r>
      <w:proofErr w:type="spellStart"/>
      <w:r w:rsidRPr="00F37058">
        <w:rPr>
          <w:bCs/>
          <w:sz w:val="24"/>
          <w:szCs w:val="24"/>
        </w:rPr>
        <w:t>аудиофайла</w:t>
      </w:r>
      <w:proofErr w:type="spellEnd"/>
      <w:r w:rsidRPr="00F37058">
        <w:rPr>
          <w:bCs/>
          <w:sz w:val="24"/>
          <w:szCs w:val="24"/>
        </w:rPr>
        <w:t xml:space="preserve"> (перевод учебных материалов в </w:t>
      </w:r>
      <w:proofErr w:type="spellStart"/>
      <w:r w:rsidRPr="00F37058">
        <w:rPr>
          <w:bCs/>
          <w:sz w:val="24"/>
          <w:szCs w:val="24"/>
        </w:rPr>
        <w:t>аудиоформат</w:t>
      </w:r>
      <w:proofErr w:type="spellEnd"/>
      <w:r w:rsidRPr="00F37058">
        <w:rPr>
          <w:bCs/>
          <w:sz w:val="24"/>
          <w:szCs w:val="24"/>
        </w:rPr>
        <w:t xml:space="preserve">); в печатной форме на языке Брайля; индивидуальные консультации с привлечением </w:t>
      </w:r>
      <w:proofErr w:type="spellStart"/>
      <w:r w:rsidRPr="00F37058">
        <w:rPr>
          <w:bCs/>
          <w:sz w:val="24"/>
          <w:szCs w:val="24"/>
        </w:rPr>
        <w:t>тифлосурдопереводчика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A84D00" w:rsidRPr="00F37058" w:rsidRDefault="00A84D00" w:rsidP="00A84D00">
      <w:pPr>
        <w:pStyle w:val="a3"/>
        <w:numPr>
          <w:ilvl w:val="0"/>
          <w:numId w:val="24"/>
        </w:numPr>
        <w:ind w:left="0" w:firstLine="567"/>
        <w:jc w:val="both"/>
        <w:rPr>
          <w:bCs/>
          <w:sz w:val="24"/>
          <w:szCs w:val="24"/>
        </w:rPr>
      </w:pPr>
      <w:r w:rsidRPr="00F37058">
        <w:rPr>
          <w:bCs/>
          <w:sz w:val="24"/>
          <w:szCs w:val="24"/>
        </w:rPr>
        <w:t xml:space="preserve">для лиц с нарушениями слуха: в печатной форме; в форме электронного документа; видеоматериалы с субтитрами; индивидуальные консультации с привлечением </w:t>
      </w:r>
      <w:proofErr w:type="spellStart"/>
      <w:r w:rsidRPr="00F37058">
        <w:rPr>
          <w:bCs/>
          <w:sz w:val="24"/>
          <w:szCs w:val="24"/>
        </w:rPr>
        <w:t>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A84D00" w:rsidRPr="00761C52" w:rsidRDefault="00A84D00" w:rsidP="00A84D00">
      <w:pPr>
        <w:pStyle w:val="a3"/>
        <w:numPr>
          <w:ilvl w:val="0"/>
          <w:numId w:val="24"/>
        </w:numPr>
        <w:ind w:left="0" w:firstLine="567"/>
        <w:jc w:val="both"/>
        <w:rPr>
          <w:bCs/>
          <w:sz w:val="24"/>
          <w:szCs w:val="24"/>
        </w:rPr>
      </w:pPr>
      <w:r w:rsidRPr="00F37058">
        <w:rPr>
          <w:bCs/>
          <w:sz w:val="24"/>
          <w:szCs w:val="24"/>
        </w:rPr>
        <w:t xml:space="preserve">для лиц с нарушениями опорно-двигательного аппарата: в печатной форме; в форме электронного документа; в форме </w:t>
      </w:r>
      <w:proofErr w:type="spellStart"/>
      <w:r w:rsidRPr="00F37058">
        <w:rPr>
          <w:bCs/>
          <w:sz w:val="24"/>
          <w:szCs w:val="24"/>
        </w:rPr>
        <w:t>аудиофайла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E451AE" w:rsidRDefault="00A84D00" w:rsidP="00A84D00">
      <w:pPr>
        <w:pStyle w:val="1"/>
        <w:tabs>
          <w:tab w:val="left" w:pos="5369"/>
        </w:tabs>
        <w:jc w:val="left"/>
        <w:rPr>
          <w:b/>
          <w:szCs w:val="24"/>
        </w:rPr>
      </w:pPr>
      <w:r>
        <w:rPr>
          <w:b/>
          <w:szCs w:val="24"/>
        </w:rPr>
        <w:tab/>
      </w:r>
    </w:p>
    <w:bookmarkEnd w:id="17"/>
    <w:p w:rsidR="00A84D00" w:rsidRPr="002B14AA" w:rsidRDefault="00A84D00" w:rsidP="00A84D00">
      <w:pPr>
        <w:ind w:firstLine="567"/>
        <w:rPr>
          <w:sz w:val="24"/>
          <w:szCs w:val="24"/>
        </w:rPr>
      </w:pPr>
      <w:r w:rsidRPr="002B14AA">
        <w:rPr>
          <w:rStyle w:val="10"/>
          <w:b/>
          <w:szCs w:val="24"/>
        </w:rPr>
        <w:t xml:space="preserve">10. Методические указания </w:t>
      </w:r>
      <w:proofErr w:type="gramStart"/>
      <w:r w:rsidRPr="002B14AA">
        <w:rPr>
          <w:rStyle w:val="10"/>
          <w:b/>
          <w:szCs w:val="24"/>
        </w:rPr>
        <w:t>обучающимся</w:t>
      </w:r>
      <w:proofErr w:type="gramEnd"/>
      <w:r w:rsidRPr="002B14AA">
        <w:rPr>
          <w:rStyle w:val="10"/>
          <w:b/>
          <w:szCs w:val="24"/>
        </w:rPr>
        <w:t xml:space="preserve"> по выполнению самостоятельной работы</w:t>
      </w:r>
      <w:r w:rsidRPr="002B14AA">
        <w:rPr>
          <w:sz w:val="24"/>
          <w:szCs w:val="24"/>
        </w:rPr>
        <w:t xml:space="preserve"> </w:t>
      </w:r>
    </w:p>
    <w:p w:rsidR="00A84D00" w:rsidRPr="002B14AA" w:rsidRDefault="00A84D00" w:rsidP="00A84D00">
      <w:pPr>
        <w:ind w:firstLine="567"/>
        <w:jc w:val="both"/>
        <w:rPr>
          <w:sz w:val="24"/>
          <w:szCs w:val="24"/>
        </w:rPr>
      </w:pPr>
      <w:bookmarkStart w:id="18" w:name="_Toc494985532"/>
      <w:bookmarkEnd w:id="18"/>
      <w:r w:rsidRPr="002B14AA">
        <w:rPr>
          <w:sz w:val="24"/>
          <w:szCs w:val="24"/>
        </w:rPr>
        <w:t>Самостоятельная работа определяется спецификой дисциплины и методикой ее преподавания, временем, предусмотренным учебным планом, а также ступенью обучения, на которой изучается дисциплина.</w:t>
      </w:r>
    </w:p>
    <w:p w:rsidR="00A84D00" w:rsidRPr="002B14AA" w:rsidRDefault="00A84D00" w:rsidP="00A84D00">
      <w:pPr>
        <w:ind w:firstLine="567"/>
        <w:jc w:val="both"/>
        <w:rPr>
          <w:sz w:val="24"/>
          <w:szCs w:val="24"/>
        </w:rPr>
      </w:pPr>
      <w:r w:rsidRPr="002B14AA">
        <w:rPr>
          <w:sz w:val="24"/>
          <w:szCs w:val="24"/>
        </w:rPr>
        <w:t>Для самостоятельной подготовки можно рекомендовать следующие источники: кон</w:t>
      </w:r>
      <w:r>
        <w:rPr>
          <w:sz w:val="24"/>
          <w:szCs w:val="24"/>
        </w:rPr>
        <w:t>спекты лекций</w:t>
      </w:r>
      <w:r w:rsidRPr="002B14AA">
        <w:rPr>
          <w:sz w:val="24"/>
          <w:szCs w:val="24"/>
        </w:rPr>
        <w:t>, учебную литературу соответствующего профиля.</w:t>
      </w:r>
    </w:p>
    <w:p w:rsidR="00A84D00" w:rsidRPr="002B14AA" w:rsidRDefault="00A84D00" w:rsidP="00A84D00">
      <w:pPr>
        <w:ind w:firstLine="567"/>
        <w:jc w:val="both"/>
        <w:rPr>
          <w:sz w:val="24"/>
          <w:szCs w:val="24"/>
        </w:rPr>
      </w:pPr>
      <w:r w:rsidRPr="002B14AA">
        <w:rPr>
          <w:sz w:val="24"/>
          <w:szCs w:val="24"/>
        </w:rPr>
        <w:t xml:space="preserve">Преподаватель в начале чтения курса информирует </w:t>
      </w:r>
      <w:r>
        <w:rPr>
          <w:sz w:val="24"/>
          <w:szCs w:val="24"/>
        </w:rPr>
        <w:t>обучающихся</w:t>
      </w:r>
      <w:r w:rsidRPr="002B14AA">
        <w:rPr>
          <w:sz w:val="24"/>
          <w:szCs w:val="24"/>
        </w:rPr>
        <w:t xml:space="preserve"> о формах, видах и содержании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p>
    <w:p w:rsidR="00A84D00" w:rsidRPr="002B14AA" w:rsidRDefault="00A84D00" w:rsidP="00A84D00">
      <w:pPr>
        <w:ind w:firstLine="567"/>
        <w:jc w:val="both"/>
        <w:rPr>
          <w:sz w:val="24"/>
          <w:szCs w:val="24"/>
        </w:rPr>
      </w:pPr>
    </w:p>
    <w:p w:rsidR="00A84D00" w:rsidRPr="002B14AA" w:rsidRDefault="00A84D00" w:rsidP="00A84D00">
      <w:pPr>
        <w:ind w:firstLine="567"/>
        <w:rPr>
          <w:b/>
          <w:sz w:val="24"/>
          <w:szCs w:val="24"/>
        </w:rPr>
      </w:pPr>
      <w:r w:rsidRPr="002B14AA">
        <w:rPr>
          <w:b/>
          <w:sz w:val="24"/>
          <w:szCs w:val="24"/>
        </w:rPr>
        <w:t>Методические реко</w:t>
      </w:r>
      <w:r>
        <w:rPr>
          <w:b/>
          <w:sz w:val="24"/>
          <w:szCs w:val="24"/>
        </w:rPr>
        <w:t>мендации по подготовке к зачету</w:t>
      </w:r>
    </w:p>
    <w:p w:rsidR="00A84D00" w:rsidRPr="002B14AA" w:rsidRDefault="00A84D00" w:rsidP="00A84D00">
      <w:pPr>
        <w:ind w:firstLine="567"/>
        <w:jc w:val="both"/>
        <w:rPr>
          <w:sz w:val="24"/>
          <w:szCs w:val="24"/>
        </w:rPr>
      </w:pPr>
      <w:r w:rsidRPr="002B14AA">
        <w:rPr>
          <w:sz w:val="24"/>
          <w:szCs w:val="24"/>
        </w:rPr>
        <w:lastRenderedPageBreak/>
        <w:t xml:space="preserve">Подготовка к зачету начинается с первого занятия по дисциплине, на котором </w:t>
      </w:r>
      <w:r>
        <w:rPr>
          <w:sz w:val="24"/>
          <w:szCs w:val="24"/>
        </w:rPr>
        <w:t>обучающиеся</w:t>
      </w:r>
      <w:r w:rsidRPr="002B14AA">
        <w:rPr>
          <w:sz w:val="24"/>
          <w:szCs w:val="24"/>
        </w:rPr>
        <w:t xml:space="preserve"> получают предварительный перечень вопросов к зачёту и список рекомендуемой литературы, их ставят в известность относительно критериев выставления зачёта и специфике текущей и итоговой аттестации. С самого начала желательно планомерно осваивать материал, руководствуясь перечнем вопросов к зачету и списком рекомендуемой литературы, а также путём самостоятельного конспектирования материалов занятий и результатов самостоятельного изучения учебных вопросов.</w:t>
      </w:r>
    </w:p>
    <w:p w:rsidR="00A84D00" w:rsidRPr="002B14AA" w:rsidRDefault="00A84D00" w:rsidP="00A84D00">
      <w:pPr>
        <w:ind w:firstLine="567"/>
        <w:jc w:val="both"/>
        <w:rPr>
          <w:sz w:val="24"/>
          <w:szCs w:val="24"/>
        </w:rPr>
      </w:pPr>
    </w:p>
    <w:p w:rsidR="00A84D00" w:rsidRPr="002B14AA" w:rsidRDefault="00A84D00" w:rsidP="00A84D00">
      <w:pPr>
        <w:ind w:firstLine="567"/>
        <w:rPr>
          <w:b/>
          <w:sz w:val="24"/>
          <w:szCs w:val="24"/>
        </w:rPr>
      </w:pPr>
      <w:bookmarkStart w:id="19" w:name="_Toc494985539"/>
      <w:bookmarkEnd w:id="19"/>
      <w:r w:rsidRPr="002B14AA">
        <w:rPr>
          <w:b/>
          <w:sz w:val="24"/>
          <w:szCs w:val="24"/>
        </w:rPr>
        <w:t>Методические рекоме</w:t>
      </w:r>
      <w:r>
        <w:rPr>
          <w:b/>
          <w:sz w:val="24"/>
          <w:szCs w:val="24"/>
        </w:rPr>
        <w:t>ндации по подготовке к экзамену</w:t>
      </w:r>
    </w:p>
    <w:p w:rsidR="00A84D00" w:rsidRPr="002B14AA" w:rsidRDefault="00A84D00" w:rsidP="00A84D00">
      <w:pPr>
        <w:ind w:firstLine="567"/>
        <w:jc w:val="both"/>
        <w:rPr>
          <w:sz w:val="24"/>
          <w:szCs w:val="24"/>
        </w:rPr>
      </w:pPr>
      <w:proofErr w:type="gramStart"/>
      <w:r w:rsidRPr="002B14AA">
        <w:rPr>
          <w:sz w:val="24"/>
          <w:szCs w:val="24"/>
        </w:rPr>
        <w:t xml:space="preserve">Экзамен преследует цель оценить работу </w:t>
      </w:r>
      <w:r>
        <w:rPr>
          <w:sz w:val="24"/>
          <w:szCs w:val="24"/>
        </w:rPr>
        <w:t>обучающегося</w:t>
      </w:r>
      <w:r w:rsidRPr="002B14AA">
        <w:rPr>
          <w:sz w:val="24"/>
          <w:szCs w:val="24"/>
        </w:rPr>
        <w:t xml:space="preserve"> за определенный курс: полученные теоретические знания, их прочность, развитие логического и творческого мышления, приобретение навыков самостоятельной работы, умения анализировать и синтезировать полученные знания и применять на практике решение практических задач.</w:t>
      </w:r>
      <w:proofErr w:type="gramEnd"/>
    </w:p>
    <w:p w:rsidR="00A84D00" w:rsidRPr="002B14AA" w:rsidRDefault="00A84D00" w:rsidP="00A84D00">
      <w:pPr>
        <w:ind w:firstLine="567"/>
        <w:jc w:val="both"/>
        <w:rPr>
          <w:sz w:val="24"/>
          <w:szCs w:val="24"/>
        </w:rPr>
      </w:pPr>
      <w:r w:rsidRPr="002B14AA">
        <w:rPr>
          <w:sz w:val="24"/>
          <w:szCs w:val="24"/>
        </w:rPr>
        <w:t xml:space="preserve">Экзамен проводится в письменной форме по билетам, утвержденным заведующим кафедрой. Экзаменационный билет включает в себя два вопроса и задачи. Формулировка вопросов совпадает с формулировкой перечня вопросов, доведенного до сведения </w:t>
      </w:r>
      <w:r>
        <w:rPr>
          <w:sz w:val="24"/>
          <w:szCs w:val="24"/>
        </w:rPr>
        <w:t>обучающихся</w:t>
      </w:r>
      <w:r w:rsidRPr="002B14AA">
        <w:rPr>
          <w:sz w:val="24"/>
          <w:szCs w:val="24"/>
        </w:rPr>
        <w:t xml:space="preserve"> за один месяц до экзаменационной сессии. В процессе подготовки к экзамену организована предэкзаменационная консультация для всех учебных групп. Результат экзамена выражается оценкой «отлично», «хорошо», «удовлетворительно».</w:t>
      </w:r>
    </w:p>
    <w:p w:rsidR="00A84D00" w:rsidRPr="002B14AA" w:rsidRDefault="00A84D00" w:rsidP="00A84D00">
      <w:pPr>
        <w:ind w:firstLine="567"/>
        <w:jc w:val="both"/>
        <w:rPr>
          <w:sz w:val="24"/>
          <w:szCs w:val="24"/>
        </w:rPr>
      </w:pPr>
      <w:r w:rsidRPr="002B14AA">
        <w:rPr>
          <w:sz w:val="24"/>
          <w:szCs w:val="24"/>
        </w:rPr>
        <w:t>С целью уточнения оценки экзаменатор может задать не более одного-двух дополнительных вопросов, не выходящих за рамки требований рабочей программы. Под дополнительным вопросом подразумевается вопрос, не связанный с тематикой вопросов билета. Дополнительный вопрос, также как и основные вопросы билета, требует развернутого ответа. Кроме того, преподаватель может задать ряд уточняющих и наводящих вопросов, связанных с тематикой основных вопросов билета. Число уточняющих и наводящих вопросов не ограничено.</w:t>
      </w:r>
    </w:p>
    <w:p w:rsidR="00706D71" w:rsidRDefault="00706D71" w:rsidP="00AF48A9">
      <w:pPr>
        <w:pStyle w:val="style3"/>
        <w:spacing w:before="0" w:beforeAutospacing="0" w:after="0" w:afterAutospacing="0"/>
        <w:jc w:val="both"/>
      </w:pPr>
    </w:p>
    <w:p w:rsidR="00A84D00" w:rsidRDefault="00A84D00" w:rsidP="00AF48A9">
      <w:pPr>
        <w:pStyle w:val="style3"/>
        <w:spacing w:before="0" w:beforeAutospacing="0" w:after="0" w:afterAutospacing="0"/>
        <w:jc w:val="both"/>
      </w:pPr>
    </w:p>
    <w:p w:rsidR="00A84D00" w:rsidRDefault="00A84D00" w:rsidP="00AF48A9">
      <w:pPr>
        <w:pStyle w:val="style3"/>
        <w:spacing w:before="0" w:beforeAutospacing="0" w:after="0" w:afterAutospacing="0"/>
        <w:jc w:val="both"/>
      </w:pPr>
    </w:p>
    <w:p w:rsidR="00A84D00" w:rsidRDefault="00A84D00" w:rsidP="00AF48A9">
      <w:pPr>
        <w:pStyle w:val="style3"/>
        <w:spacing w:before="0" w:beforeAutospacing="0" w:after="0" w:afterAutospacing="0"/>
        <w:jc w:val="both"/>
      </w:pPr>
    </w:p>
    <w:p w:rsidR="00A84D00" w:rsidRDefault="00A84D00" w:rsidP="00AF48A9">
      <w:pPr>
        <w:pStyle w:val="style3"/>
        <w:spacing w:before="0" w:beforeAutospacing="0" w:after="0" w:afterAutospacing="0"/>
        <w:jc w:val="both"/>
      </w:pPr>
    </w:p>
    <w:p w:rsidR="00A84D00" w:rsidRDefault="00A84D00" w:rsidP="00AF48A9">
      <w:pPr>
        <w:pStyle w:val="style3"/>
        <w:spacing w:before="0" w:beforeAutospacing="0" w:after="0" w:afterAutospacing="0"/>
        <w:jc w:val="both"/>
      </w:pPr>
    </w:p>
    <w:p w:rsidR="00A84D00" w:rsidRDefault="00A84D00" w:rsidP="00AF48A9">
      <w:pPr>
        <w:pStyle w:val="style3"/>
        <w:spacing w:before="0" w:beforeAutospacing="0" w:after="0" w:afterAutospacing="0"/>
        <w:jc w:val="both"/>
      </w:pPr>
    </w:p>
    <w:p w:rsidR="00A84D00" w:rsidRDefault="00A84D00" w:rsidP="00AF48A9">
      <w:pPr>
        <w:pStyle w:val="style3"/>
        <w:spacing w:before="0" w:beforeAutospacing="0" w:after="0" w:afterAutospacing="0"/>
        <w:jc w:val="both"/>
      </w:pPr>
    </w:p>
    <w:p w:rsidR="00A84D00" w:rsidRDefault="00A84D00" w:rsidP="00AF48A9">
      <w:pPr>
        <w:pStyle w:val="style3"/>
        <w:spacing w:before="0" w:beforeAutospacing="0" w:after="0" w:afterAutospacing="0"/>
        <w:jc w:val="both"/>
      </w:pPr>
    </w:p>
    <w:p w:rsidR="00A84D00" w:rsidRDefault="00A84D00" w:rsidP="00AF48A9">
      <w:pPr>
        <w:pStyle w:val="style3"/>
        <w:spacing w:before="0" w:beforeAutospacing="0" w:after="0" w:afterAutospacing="0"/>
        <w:jc w:val="both"/>
      </w:pPr>
    </w:p>
    <w:p w:rsidR="00A84D00" w:rsidRDefault="00A84D00" w:rsidP="00AF48A9">
      <w:pPr>
        <w:pStyle w:val="style3"/>
        <w:spacing w:before="0" w:beforeAutospacing="0" w:after="0" w:afterAutospacing="0"/>
        <w:jc w:val="both"/>
      </w:pPr>
    </w:p>
    <w:p w:rsidR="00A84D00" w:rsidRDefault="00A84D00"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Pr="007C2C0B" w:rsidRDefault="00125F2D" w:rsidP="00125F2D">
      <w:pPr>
        <w:pageBreakBefore/>
        <w:jc w:val="center"/>
        <w:rPr>
          <w:b/>
          <w:sz w:val="24"/>
          <w:szCs w:val="24"/>
        </w:rPr>
      </w:pPr>
      <w:r w:rsidRPr="007C2C0B">
        <w:rPr>
          <w:b/>
          <w:sz w:val="24"/>
          <w:szCs w:val="24"/>
        </w:rPr>
        <w:lastRenderedPageBreak/>
        <w:t>Лист дополнений и изменений</w:t>
      </w:r>
    </w:p>
    <w:p w:rsidR="00125F2D" w:rsidRPr="007C2C0B" w:rsidRDefault="00125F2D" w:rsidP="00125F2D">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125F2D" w:rsidRPr="007C2C0B" w:rsidTr="00AB6E21">
        <w:trPr>
          <w:trHeight w:val="705"/>
        </w:trPr>
        <w:tc>
          <w:tcPr>
            <w:tcW w:w="593" w:type="dxa"/>
            <w:vMerge w:val="restart"/>
            <w:vAlign w:val="center"/>
          </w:tcPr>
          <w:p w:rsidR="00125F2D" w:rsidRPr="007C2C0B" w:rsidRDefault="00125F2D" w:rsidP="00AB6E21">
            <w:pPr>
              <w:jc w:val="center"/>
              <w:rPr>
                <w:b/>
              </w:rPr>
            </w:pPr>
            <w:r w:rsidRPr="007C2C0B">
              <w:rPr>
                <w:b/>
              </w:rPr>
              <w:t>№</w:t>
            </w:r>
          </w:p>
          <w:p w:rsidR="00125F2D" w:rsidRPr="007C2C0B" w:rsidRDefault="00125F2D" w:rsidP="00AB6E21">
            <w:pPr>
              <w:jc w:val="center"/>
              <w:rPr>
                <w:b/>
              </w:rPr>
            </w:pPr>
            <w:proofErr w:type="spellStart"/>
            <w:proofErr w:type="gramStart"/>
            <w:r w:rsidRPr="007C2C0B">
              <w:rPr>
                <w:b/>
              </w:rPr>
              <w:t>п</w:t>
            </w:r>
            <w:proofErr w:type="spellEnd"/>
            <w:proofErr w:type="gramEnd"/>
            <w:r w:rsidRPr="007C2C0B">
              <w:rPr>
                <w:b/>
              </w:rPr>
              <w:t>/</w:t>
            </w:r>
            <w:proofErr w:type="spellStart"/>
            <w:r w:rsidRPr="007C2C0B">
              <w:rPr>
                <w:b/>
              </w:rPr>
              <w:t>п</w:t>
            </w:r>
            <w:proofErr w:type="spellEnd"/>
          </w:p>
        </w:tc>
        <w:tc>
          <w:tcPr>
            <w:tcW w:w="3614" w:type="dxa"/>
            <w:vMerge w:val="restart"/>
            <w:vAlign w:val="center"/>
          </w:tcPr>
          <w:p w:rsidR="00125F2D" w:rsidRPr="007C2C0B" w:rsidRDefault="00125F2D" w:rsidP="00AB6E21">
            <w:pPr>
              <w:jc w:val="center"/>
              <w:rPr>
                <w:b/>
              </w:rPr>
            </w:pPr>
            <w:r w:rsidRPr="007C2C0B">
              <w:rPr>
                <w:b/>
              </w:rPr>
              <w:t>Прилагаемый к Рабочей программе дисциплины документ, содержащий текст обновления</w:t>
            </w:r>
          </w:p>
        </w:tc>
        <w:tc>
          <w:tcPr>
            <w:tcW w:w="2571" w:type="dxa"/>
            <w:gridSpan w:val="2"/>
            <w:vAlign w:val="center"/>
          </w:tcPr>
          <w:p w:rsidR="00125F2D" w:rsidRPr="007C2C0B" w:rsidRDefault="00125F2D" w:rsidP="00AB6E21">
            <w:pPr>
              <w:jc w:val="center"/>
              <w:rPr>
                <w:b/>
              </w:rPr>
            </w:pPr>
            <w:r w:rsidRPr="007C2C0B">
              <w:rPr>
                <w:b/>
              </w:rPr>
              <w:t>Решение кафедры</w:t>
            </w:r>
          </w:p>
        </w:tc>
        <w:tc>
          <w:tcPr>
            <w:tcW w:w="1396" w:type="dxa"/>
            <w:vMerge w:val="restart"/>
            <w:vAlign w:val="center"/>
          </w:tcPr>
          <w:p w:rsidR="00125F2D" w:rsidRPr="007C2C0B" w:rsidRDefault="00125F2D" w:rsidP="00AB6E21">
            <w:pPr>
              <w:jc w:val="center"/>
              <w:rPr>
                <w:b/>
              </w:rPr>
            </w:pPr>
            <w:r w:rsidRPr="007C2C0B">
              <w:rPr>
                <w:b/>
              </w:rPr>
              <w:t>Подпись</w:t>
            </w:r>
          </w:p>
          <w:p w:rsidR="00125F2D" w:rsidRPr="007C2C0B" w:rsidRDefault="00125F2D" w:rsidP="00AB6E21">
            <w:pPr>
              <w:jc w:val="center"/>
              <w:rPr>
                <w:b/>
              </w:rPr>
            </w:pPr>
            <w:r w:rsidRPr="007C2C0B">
              <w:rPr>
                <w:b/>
              </w:rPr>
              <w:t>заведующего</w:t>
            </w:r>
          </w:p>
          <w:p w:rsidR="00125F2D" w:rsidRPr="007C2C0B" w:rsidRDefault="00125F2D" w:rsidP="00AB6E21">
            <w:pPr>
              <w:jc w:val="center"/>
              <w:rPr>
                <w:b/>
              </w:rPr>
            </w:pPr>
            <w:r w:rsidRPr="007C2C0B">
              <w:rPr>
                <w:b/>
              </w:rPr>
              <w:t>кафедрой</w:t>
            </w:r>
          </w:p>
        </w:tc>
        <w:tc>
          <w:tcPr>
            <w:tcW w:w="1396" w:type="dxa"/>
            <w:vMerge w:val="restart"/>
            <w:vAlign w:val="center"/>
          </w:tcPr>
          <w:p w:rsidR="00125F2D" w:rsidRPr="007C2C0B" w:rsidRDefault="00125F2D" w:rsidP="00AB6E21">
            <w:pPr>
              <w:jc w:val="center"/>
              <w:rPr>
                <w:b/>
              </w:rPr>
            </w:pPr>
            <w:r w:rsidRPr="007C2C0B">
              <w:rPr>
                <w:b/>
              </w:rPr>
              <w:t>И.О. Фамилия заведующего</w:t>
            </w:r>
          </w:p>
          <w:p w:rsidR="00125F2D" w:rsidRPr="007C2C0B" w:rsidRDefault="00125F2D" w:rsidP="00AB6E21">
            <w:pPr>
              <w:jc w:val="center"/>
              <w:rPr>
                <w:b/>
              </w:rPr>
            </w:pPr>
            <w:r w:rsidRPr="007C2C0B">
              <w:rPr>
                <w:b/>
              </w:rPr>
              <w:t>кафедрой</w:t>
            </w:r>
          </w:p>
          <w:p w:rsidR="00125F2D" w:rsidRPr="007C2C0B" w:rsidRDefault="00125F2D" w:rsidP="00AB6E21">
            <w:pPr>
              <w:jc w:val="center"/>
              <w:rPr>
                <w:b/>
              </w:rPr>
            </w:pPr>
          </w:p>
        </w:tc>
      </w:tr>
      <w:tr w:rsidR="00125F2D" w:rsidRPr="007C2C0B" w:rsidTr="00AB6E21">
        <w:trPr>
          <w:trHeight w:val="85"/>
        </w:trPr>
        <w:tc>
          <w:tcPr>
            <w:tcW w:w="593" w:type="dxa"/>
            <w:vMerge/>
          </w:tcPr>
          <w:p w:rsidR="00125F2D" w:rsidRPr="007C2C0B" w:rsidRDefault="00125F2D" w:rsidP="00AB6E21">
            <w:pPr>
              <w:rPr>
                <w:b/>
              </w:rPr>
            </w:pPr>
          </w:p>
        </w:tc>
        <w:tc>
          <w:tcPr>
            <w:tcW w:w="3614" w:type="dxa"/>
            <w:vMerge/>
          </w:tcPr>
          <w:p w:rsidR="00125F2D" w:rsidRPr="007C2C0B" w:rsidRDefault="00125F2D" w:rsidP="00AB6E21">
            <w:pPr>
              <w:rPr>
                <w:b/>
              </w:rPr>
            </w:pPr>
          </w:p>
        </w:tc>
        <w:tc>
          <w:tcPr>
            <w:tcW w:w="1296" w:type="dxa"/>
            <w:vAlign w:val="center"/>
          </w:tcPr>
          <w:p w:rsidR="00125F2D" w:rsidRPr="007C2C0B" w:rsidRDefault="00125F2D" w:rsidP="00AB6E21">
            <w:pPr>
              <w:jc w:val="center"/>
              <w:rPr>
                <w:b/>
              </w:rPr>
            </w:pPr>
            <w:r w:rsidRPr="007C2C0B">
              <w:rPr>
                <w:b/>
              </w:rPr>
              <w:t>Дата</w:t>
            </w:r>
          </w:p>
        </w:tc>
        <w:tc>
          <w:tcPr>
            <w:tcW w:w="1275" w:type="dxa"/>
            <w:vAlign w:val="center"/>
          </w:tcPr>
          <w:p w:rsidR="00125F2D" w:rsidRPr="007C2C0B" w:rsidRDefault="00125F2D" w:rsidP="00AB6E21">
            <w:pPr>
              <w:jc w:val="center"/>
              <w:rPr>
                <w:b/>
              </w:rPr>
            </w:pPr>
            <w:r w:rsidRPr="007C2C0B">
              <w:rPr>
                <w:b/>
              </w:rPr>
              <w:t>Протокол №</w:t>
            </w:r>
          </w:p>
        </w:tc>
        <w:tc>
          <w:tcPr>
            <w:tcW w:w="1396" w:type="dxa"/>
            <w:vMerge/>
          </w:tcPr>
          <w:p w:rsidR="00125F2D" w:rsidRPr="007C2C0B" w:rsidRDefault="00125F2D" w:rsidP="00AB6E21">
            <w:pPr>
              <w:rPr>
                <w:b/>
              </w:rPr>
            </w:pPr>
          </w:p>
        </w:tc>
        <w:tc>
          <w:tcPr>
            <w:tcW w:w="1396" w:type="dxa"/>
            <w:vMerge/>
          </w:tcPr>
          <w:p w:rsidR="00125F2D" w:rsidRPr="007C2C0B" w:rsidRDefault="00125F2D" w:rsidP="00AB6E21">
            <w:pPr>
              <w:rPr>
                <w:b/>
              </w:rPr>
            </w:pPr>
          </w:p>
        </w:tc>
      </w:tr>
      <w:tr w:rsidR="00125F2D" w:rsidRPr="007C2C0B" w:rsidTr="00AB6E21">
        <w:trPr>
          <w:trHeight w:val="1941"/>
        </w:trPr>
        <w:tc>
          <w:tcPr>
            <w:tcW w:w="593" w:type="dxa"/>
          </w:tcPr>
          <w:p w:rsidR="00125F2D" w:rsidRPr="007C2C0B" w:rsidRDefault="00125F2D" w:rsidP="00AB6E21">
            <w:pPr>
              <w:jc w:val="center"/>
            </w:pPr>
            <w:r w:rsidRPr="007C2C0B">
              <w:t>1.</w:t>
            </w:r>
          </w:p>
        </w:tc>
        <w:tc>
          <w:tcPr>
            <w:tcW w:w="3614" w:type="dxa"/>
          </w:tcPr>
          <w:p w:rsidR="00125F2D" w:rsidRPr="007C2C0B" w:rsidRDefault="00125F2D" w:rsidP="00AB6E21">
            <w:pPr>
              <w:rPr>
                <w:sz w:val="24"/>
              </w:rPr>
            </w:pPr>
            <w:r w:rsidRPr="007C2C0B">
              <w:rPr>
                <w:sz w:val="24"/>
              </w:rPr>
              <w:t xml:space="preserve">Приложение № 1 о внесении изменений в п. 7.1. Рекомендуемая основная литература, п.7.2. Рекомендуемая  дополнительная литература </w:t>
            </w:r>
          </w:p>
        </w:tc>
        <w:tc>
          <w:tcPr>
            <w:tcW w:w="1296" w:type="dxa"/>
            <w:vAlign w:val="center"/>
          </w:tcPr>
          <w:p w:rsidR="00125F2D" w:rsidRPr="007C2C0B" w:rsidRDefault="00125F2D" w:rsidP="00AB6E21">
            <w:pPr>
              <w:jc w:val="center"/>
              <w:rPr>
                <w:sz w:val="24"/>
              </w:rPr>
            </w:pPr>
            <w:r w:rsidRPr="007C2C0B">
              <w:rPr>
                <w:sz w:val="24"/>
              </w:rPr>
              <w:t>31.0</w:t>
            </w:r>
            <w:r>
              <w:rPr>
                <w:sz w:val="24"/>
              </w:rPr>
              <w:t>8</w:t>
            </w:r>
            <w:r w:rsidRPr="007C2C0B">
              <w:rPr>
                <w:sz w:val="24"/>
              </w:rPr>
              <w:t>.2018</w:t>
            </w:r>
          </w:p>
        </w:tc>
        <w:tc>
          <w:tcPr>
            <w:tcW w:w="1275" w:type="dxa"/>
            <w:vAlign w:val="center"/>
          </w:tcPr>
          <w:p w:rsidR="00125F2D" w:rsidRPr="007C2C0B" w:rsidRDefault="00125F2D" w:rsidP="00AB6E21">
            <w:pPr>
              <w:jc w:val="center"/>
              <w:rPr>
                <w:sz w:val="24"/>
              </w:rPr>
            </w:pPr>
            <w:r w:rsidRPr="007C2C0B">
              <w:rPr>
                <w:sz w:val="24"/>
              </w:rPr>
              <w:t>1</w:t>
            </w:r>
          </w:p>
        </w:tc>
        <w:tc>
          <w:tcPr>
            <w:tcW w:w="1396" w:type="dxa"/>
            <w:vAlign w:val="center"/>
          </w:tcPr>
          <w:p w:rsidR="00125F2D" w:rsidRPr="007C2C0B" w:rsidRDefault="00125F2D" w:rsidP="00AB6E21">
            <w:pPr>
              <w:jc w:val="center"/>
              <w:rPr>
                <w:sz w:val="24"/>
                <w:lang w:val="en-US"/>
              </w:rPr>
            </w:pPr>
          </w:p>
        </w:tc>
        <w:tc>
          <w:tcPr>
            <w:tcW w:w="1396" w:type="dxa"/>
            <w:vAlign w:val="center"/>
          </w:tcPr>
          <w:p w:rsidR="00125F2D" w:rsidRPr="007C2C0B" w:rsidRDefault="00125F2D" w:rsidP="00AB6E21">
            <w:pPr>
              <w:jc w:val="center"/>
              <w:rPr>
                <w:sz w:val="24"/>
              </w:rPr>
            </w:pPr>
          </w:p>
        </w:tc>
      </w:tr>
      <w:tr w:rsidR="00125F2D" w:rsidRPr="007C2C0B" w:rsidTr="00AB6E21">
        <w:trPr>
          <w:trHeight w:val="1975"/>
        </w:trPr>
        <w:tc>
          <w:tcPr>
            <w:tcW w:w="593" w:type="dxa"/>
          </w:tcPr>
          <w:p w:rsidR="00125F2D" w:rsidRPr="007C2C0B" w:rsidRDefault="00125F2D" w:rsidP="00AB6E21">
            <w:pPr>
              <w:jc w:val="center"/>
            </w:pPr>
            <w:r w:rsidRPr="007C2C0B">
              <w:t>2.</w:t>
            </w:r>
          </w:p>
        </w:tc>
        <w:tc>
          <w:tcPr>
            <w:tcW w:w="3614" w:type="dxa"/>
          </w:tcPr>
          <w:p w:rsidR="00125F2D" w:rsidRPr="007C2C0B" w:rsidRDefault="00125F2D" w:rsidP="00AB6E21">
            <w:pPr>
              <w:rPr>
                <w:sz w:val="24"/>
              </w:rPr>
            </w:pPr>
            <w:r w:rsidRPr="007C2C0B">
              <w:rPr>
                <w:sz w:val="24"/>
              </w:rPr>
              <w:t xml:space="preserve">Приложение № 2 о внесении изменений в п. 7.3. Программное обеспечение, профессиональные базы данных и информационные справочные системы, интернет-ресурсы </w:t>
            </w:r>
          </w:p>
        </w:tc>
        <w:tc>
          <w:tcPr>
            <w:tcW w:w="1296" w:type="dxa"/>
            <w:vAlign w:val="center"/>
          </w:tcPr>
          <w:p w:rsidR="00125F2D" w:rsidRPr="007C2C0B" w:rsidRDefault="00125F2D" w:rsidP="00AB6E21">
            <w:pPr>
              <w:jc w:val="center"/>
              <w:rPr>
                <w:sz w:val="24"/>
              </w:rPr>
            </w:pPr>
            <w:r w:rsidRPr="007C2C0B">
              <w:rPr>
                <w:sz w:val="24"/>
              </w:rPr>
              <w:t>31.0</w:t>
            </w:r>
            <w:r>
              <w:rPr>
                <w:sz w:val="24"/>
              </w:rPr>
              <w:t>8</w:t>
            </w:r>
            <w:r w:rsidRPr="007C2C0B">
              <w:rPr>
                <w:sz w:val="24"/>
              </w:rPr>
              <w:t>.2018</w:t>
            </w:r>
          </w:p>
        </w:tc>
        <w:tc>
          <w:tcPr>
            <w:tcW w:w="1275" w:type="dxa"/>
            <w:vAlign w:val="center"/>
          </w:tcPr>
          <w:p w:rsidR="00125F2D" w:rsidRPr="007C2C0B" w:rsidRDefault="00125F2D" w:rsidP="00AB6E21">
            <w:pPr>
              <w:jc w:val="center"/>
              <w:rPr>
                <w:sz w:val="24"/>
              </w:rPr>
            </w:pPr>
            <w:r w:rsidRPr="007C2C0B">
              <w:rPr>
                <w:sz w:val="24"/>
              </w:rPr>
              <w:t>1</w:t>
            </w:r>
          </w:p>
        </w:tc>
        <w:tc>
          <w:tcPr>
            <w:tcW w:w="1396" w:type="dxa"/>
            <w:vAlign w:val="center"/>
          </w:tcPr>
          <w:p w:rsidR="00125F2D" w:rsidRPr="007C2C0B" w:rsidRDefault="00125F2D" w:rsidP="00AB6E21">
            <w:pPr>
              <w:jc w:val="center"/>
              <w:rPr>
                <w:sz w:val="24"/>
                <w:lang w:val="en-US"/>
              </w:rPr>
            </w:pPr>
          </w:p>
        </w:tc>
        <w:tc>
          <w:tcPr>
            <w:tcW w:w="1396" w:type="dxa"/>
            <w:vAlign w:val="center"/>
          </w:tcPr>
          <w:p w:rsidR="00125F2D" w:rsidRPr="007C2C0B" w:rsidRDefault="00125F2D" w:rsidP="00AB6E21">
            <w:pPr>
              <w:jc w:val="center"/>
              <w:rPr>
                <w:sz w:val="24"/>
              </w:rPr>
            </w:pPr>
          </w:p>
        </w:tc>
      </w:tr>
    </w:tbl>
    <w:p w:rsidR="00125F2D" w:rsidRDefault="00125F2D" w:rsidP="00125F2D">
      <w:pPr>
        <w:jc w:val="center"/>
        <w:rPr>
          <w:sz w:val="24"/>
          <w:szCs w:val="24"/>
        </w:rPr>
      </w:pPr>
    </w:p>
    <w:p w:rsidR="00125F2D" w:rsidRPr="0086269F" w:rsidRDefault="00125F2D" w:rsidP="00125F2D">
      <w:pPr>
        <w:ind w:right="-1" w:firstLine="567"/>
        <w:jc w:val="both"/>
        <w:rPr>
          <w:sz w:val="24"/>
          <w:szCs w:val="24"/>
        </w:rPr>
      </w:pPr>
    </w:p>
    <w:p w:rsidR="00125F2D" w:rsidRPr="00024555" w:rsidRDefault="00125F2D" w:rsidP="00125F2D">
      <w:pPr>
        <w:overflowPunct/>
        <w:ind w:firstLine="709"/>
        <w:textAlignment w:val="auto"/>
        <w:rPr>
          <w:sz w:val="24"/>
          <w:szCs w:val="24"/>
        </w:rPr>
      </w:pPr>
    </w:p>
    <w:p w:rsidR="00125F2D" w:rsidRDefault="00125F2D" w:rsidP="00125F2D">
      <w:pPr>
        <w:overflowPunct/>
        <w:ind w:firstLine="709"/>
        <w:jc w:val="both"/>
        <w:textAlignment w:val="auto"/>
      </w:pPr>
      <w:r>
        <w:br w:type="page"/>
      </w:r>
    </w:p>
    <w:p w:rsidR="005D757C" w:rsidRDefault="005D757C" w:rsidP="005D757C">
      <w:pPr>
        <w:pStyle w:val="210"/>
        <w:spacing w:line="240" w:lineRule="auto"/>
        <w:ind w:firstLine="709"/>
        <w:rPr>
          <w:rFonts w:ascii="Times New Roman" w:hAnsi="Times New Roman"/>
          <w:sz w:val="24"/>
          <w:szCs w:val="24"/>
        </w:rPr>
      </w:pPr>
      <w:r w:rsidRPr="00CA68CD">
        <w:rPr>
          <w:rFonts w:ascii="Times New Roman" w:hAnsi="Times New Roman"/>
          <w:sz w:val="24"/>
          <w:szCs w:val="24"/>
        </w:rPr>
        <w:lastRenderedPageBreak/>
        <w:t>Приложение № 1 о внесении изменений в п. 7.1. Рекоменду</w:t>
      </w:r>
      <w:r>
        <w:rPr>
          <w:rFonts w:ascii="Times New Roman" w:hAnsi="Times New Roman"/>
          <w:sz w:val="24"/>
          <w:szCs w:val="24"/>
        </w:rPr>
        <w:t xml:space="preserve">емая основная литература </w:t>
      </w:r>
    </w:p>
    <w:p w:rsidR="005D757C" w:rsidRPr="001E40EC" w:rsidRDefault="005D757C" w:rsidP="002164E5">
      <w:pPr>
        <w:pStyle w:val="2"/>
        <w:ind w:firstLine="0"/>
        <w:rPr>
          <w:b/>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557"/>
        <w:gridCol w:w="8912"/>
      </w:tblGrid>
      <w:tr w:rsidR="005D757C" w:rsidRPr="00A66C43" w:rsidTr="005E2805">
        <w:trPr>
          <w:jc w:val="center"/>
        </w:trPr>
        <w:tc>
          <w:tcPr>
            <w:tcW w:w="294" w:type="pct"/>
          </w:tcPr>
          <w:p w:rsidR="005D757C" w:rsidRPr="00A66C43" w:rsidRDefault="005D757C" w:rsidP="005E2805">
            <w:pPr>
              <w:jc w:val="both"/>
              <w:rPr>
                <w:b/>
                <w:bCs/>
                <w:sz w:val="24"/>
                <w:szCs w:val="24"/>
              </w:rPr>
            </w:pPr>
            <w:r w:rsidRPr="00A66C43">
              <w:rPr>
                <w:b/>
                <w:bCs/>
                <w:sz w:val="24"/>
                <w:szCs w:val="24"/>
              </w:rPr>
              <w:t>№</w:t>
            </w:r>
          </w:p>
        </w:tc>
        <w:tc>
          <w:tcPr>
            <w:tcW w:w="4706" w:type="pct"/>
          </w:tcPr>
          <w:p w:rsidR="005D757C" w:rsidRPr="00A66C43" w:rsidRDefault="005D757C" w:rsidP="005E2805">
            <w:pPr>
              <w:jc w:val="center"/>
              <w:rPr>
                <w:sz w:val="24"/>
                <w:szCs w:val="24"/>
              </w:rPr>
            </w:pPr>
            <w:r w:rsidRPr="00A66C43">
              <w:rPr>
                <w:b/>
                <w:sz w:val="24"/>
                <w:szCs w:val="24"/>
              </w:rPr>
              <w:t>Название</w:t>
            </w:r>
          </w:p>
        </w:tc>
      </w:tr>
      <w:tr w:rsidR="005D757C" w:rsidRPr="00125F2D" w:rsidTr="005E2805">
        <w:trPr>
          <w:jc w:val="center"/>
        </w:trPr>
        <w:tc>
          <w:tcPr>
            <w:tcW w:w="294" w:type="pct"/>
          </w:tcPr>
          <w:p w:rsidR="005D757C" w:rsidRPr="00A66C43" w:rsidRDefault="005D757C" w:rsidP="005D757C">
            <w:pPr>
              <w:numPr>
                <w:ilvl w:val="0"/>
                <w:numId w:val="32"/>
              </w:numPr>
              <w:jc w:val="both"/>
              <w:rPr>
                <w:sz w:val="24"/>
                <w:szCs w:val="24"/>
              </w:rPr>
            </w:pPr>
          </w:p>
        </w:tc>
        <w:tc>
          <w:tcPr>
            <w:tcW w:w="4706" w:type="pct"/>
          </w:tcPr>
          <w:p w:rsidR="005D757C" w:rsidRPr="00125F2D" w:rsidRDefault="005D757C" w:rsidP="005E2805">
            <w:pPr>
              <w:spacing w:line="288" w:lineRule="auto"/>
              <w:rPr>
                <w:bCs/>
                <w:sz w:val="24"/>
                <w:szCs w:val="24"/>
              </w:rPr>
            </w:pPr>
            <w:r w:rsidRPr="00125F2D">
              <w:rPr>
                <w:bCs/>
                <w:color w:val="000000"/>
                <w:sz w:val="24"/>
                <w:szCs w:val="24"/>
              </w:rPr>
              <w:t>История отечественной музыки X - начала XX вв.</w:t>
            </w:r>
            <w:r w:rsidRPr="00125F2D">
              <w:rPr>
                <w:color w:val="000000"/>
                <w:sz w:val="24"/>
                <w:szCs w:val="24"/>
              </w:rPr>
              <w:t>: программа-конспект для исполнительских факультетов (V-VI семестры) / [сост. Т. Г. Казанцева]</w:t>
            </w:r>
            <w:proofErr w:type="gramStart"/>
            <w:r w:rsidRPr="00125F2D">
              <w:rPr>
                <w:color w:val="000000"/>
                <w:sz w:val="24"/>
                <w:szCs w:val="24"/>
              </w:rPr>
              <w:t xml:space="preserve"> ;</w:t>
            </w:r>
            <w:proofErr w:type="gramEnd"/>
            <w:r w:rsidRPr="00125F2D">
              <w:rPr>
                <w:color w:val="000000"/>
                <w:sz w:val="24"/>
                <w:szCs w:val="24"/>
              </w:rPr>
              <w:t xml:space="preserve"> </w:t>
            </w:r>
            <w:proofErr w:type="spellStart"/>
            <w:r w:rsidRPr="00125F2D">
              <w:rPr>
                <w:color w:val="000000"/>
                <w:sz w:val="24"/>
                <w:szCs w:val="24"/>
              </w:rPr>
              <w:t>Новосиб</w:t>
            </w:r>
            <w:proofErr w:type="spellEnd"/>
            <w:r w:rsidRPr="00125F2D">
              <w:rPr>
                <w:color w:val="000000"/>
                <w:sz w:val="24"/>
                <w:szCs w:val="24"/>
              </w:rPr>
              <w:t xml:space="preserve">. </w:t>
            </w:r>
            <w:proofErr w:type="spellStart"/>
            <w:r w:rsidRPr="00125F2D">
              <w:rPr>
                <w:color w:val="000000"/>
                <w:sz w:val="24"/>
                <w:szCs w:val="24"/>
              </w:rPr>
              <w:t>гос</w:t>
            </w:r>
            <w:proofErr w:type="spellEnd"/>
            <w:r w:rsidRPr="00125F2D">
              <w:rPr>
                <w:color w:val="000000"/>
                <w:sz w:val="24"/>
                <w:szCs w:val="24"/>
              </w:rPr>
              <w:t xml:space="preserve">. консерватория (акад.) им. М. И. Глинки - Новосибирск: </w:t>
            </w:r>
            <w:proofErr w:type="spellStart"/>
            <w:r w:rsidRPr="00125F2D">
              <w:rPr>
                <w:color w:val="000000"/>
                <w:sz w:val="24"/>
                <w:szCs w:val="24"/>
              </w:rPr>
              <w:t>Новосиб</w:t>
            </w:r>
            <w:proofErr w:type="spellEnd"/>
            <w:r w:rsidRPr="00125F2D">
              <w:rPr>
                <w:color w:val="000000"/>
                <w:sz w:val="24"/>
                <w:szCs w:val="24"/>
              </w:rPr>
              <w:t xml:space="preserve">. </w:t>
            </w:r>
            <w:proofErr w:type="spellStart"/>
            <w:r w:rsidRPr="00125F2D">
              <w:rPr>
                <w:color w:val="000000"/>
                <w:sz w:val="24"/>
                <w:szCs w:val="24"/>
              </w:rPr>
              <w:t>гос</w:t>
            </w:r>
            <w:proofErr w:type="spellEnd"/>
            <w:r w:rsidRPr="00125F2D">
              <w:rPr>
                <w:color w:val="000000"/>
                <w:sz w:val="24"/>
                <w:szCs w:val="24"/>
              </w:rPr>
              <w:t>. консерватория (акад.) им. М. И. Глинки, 2004. - 83с. - (Учебная библиотека). - ISBN 5-9294-0043-1.</w:t>
            </w:r>
          </w:p>
        </w:tc>
      </w:tr>
      <w:tr w:rsidR="005D757C" w:rsidRPr="00125F2D" w:rsidTr="005E2805">
        <w:trPr>
          <w:trHeight w:val="951"/>
          <w:jc w:val="center"/>
        </w:trPr>
        <w:tc>
          <w:tcPr>
            <w:tcW w:w="294" w:type="pct"/>
          </w:tcPr>
          <w:p w:rsidR="005D757C" w:rsidRPr="00A66C43" w:rsidRDefault="005D757C" w:rsidP="005D757C">
            <w:pPr>
              <w:pStyle w:val="ab"/>
              <w:numPr>
                <w:ilvl w:val="0"/>
                <w:numId w:val="32"/>
              </w:numPr>
              <w:spacing w:line="240" w:lineRule="auto"/>
              <w:rPr>
                <w:sz w:val="24"/>
              </w:rPr>
            </w:pPr>
          </w:p>
        </w:tc>
        <w:tc>
          <w:tcPr>
            <w:tcW w:w="4706" w:type="pct"/>
            <w:vAlign w:val="center"/>
          </w:tcPr>
          <w:p w:rsidR="005D757C" w:rsidRPr="00125F2D" w:rsidRDefault="005D757C" w:rsidP="005E2805">
            <w:pPr>
              <w:tabs>
                <w:tab w:val="num" w:pos="709"/>
              </w:tabs>
              <w:jc w:val="both"/>
              <w:rPr>
                <w:i/>
                <w:sz w:val="24"/>
                <w:szCs w:val="24"/>
              </w:rPr>
            </w:pPr>
            <w:proofErr w:type="spellStart"/>
            <w:r w:rsidRPr="00125F2D">
              <w:rPr>
                <w:bCs/>
                <w:color w:val="000000"/>
                <w:sz w:val="24"/>
                <w:szCs w:val="24"/>
              </w:rPr>
              <w:t>Птушко</w:t>
            </w:r>
            <w:proofErr w:type="spellEnd"/>
            <w:r w:rsidRPr="00125F2D">
              <w:rPr>
                <w:bCs/>
                <w:color w:val="000000"/>
                <w:sz w:val="24"/>
                <w:szCs w:val="24"/>
              </w:rPr>
              <w:t xml:space="preserve"> Л. А.</w:t>
            </w:r>
            <w:r w:rsidRPr="00125F2D">
              <w:rPr>
                <w:rStyle w:val="apple-converted-space"/>
                <w:color w:val="000000"/>
                <w:sz w:val="24"/>
                <w:szCs w:val="24"/>
              </w:rPr>
              <w:t> </w:t>
            </w:r>
            <w:r w:rsidRPr="00125F2D">
              <w:rPr>
                <w:color w:val="000000"/>
                <w:sz w:val="24"/>
                <w:szCs w:val="24"/>
              </w:rPr>
              <w:t xml:space="preserve">История отечественной музыки ХХ века (История советской музыки): Учебное пособие / </w:t>
            </w:r>
            <w:proofErr w:type="spellStart"/>
            <w:r w:rsidRPr="00125F2D">
              <w:rPr>
                <w:color w:val="000000"/>
                <w:sz w:val="24"/>
                <w:szCs w:val="24"/>
              </w:rPr>
              <w:t>Птушко</w:t>
            </w:r>
            <w:proofErr w:type="spellEnd"/>
            <w:r w:rsidRPr="00125F2D">
              <w:rPr>
                <w:color w:val="000000"/>
                <w:sz w:val="24"/>
                <w:szCs w:val="24"/>
              </w:rPr>
              <w:t xml:space="preserve"> Л. А., Л. А. </w:t>
            </w:r>
            <w:proofErr w:type="spellStart"/>
            <w:r w:rsidRPr="00125F2D">
              <w:rPr>
                <w:color w:val="000000"/>
                <w:sz w:val="24"/>
                <w:szCs w:val="24"/>
              </w:rPr>
              <w:t>Птушко</w:t>
            </w:r>
            <w:proofErr w:type="spellEnd"/>
            <w:r w:rsidRPr="00125F2D">
              <w:rPr>
                <w:color w:val="000000"/>
                <w:sz w:val="24"/>
                <w:szCs w:val="24"/>
              </w:rPr>
              <w:t xml:space="preserve"> - Нижний Новгород: Нижегородская государственная консерватория (академия) им. М.И. Глинки, 2012. - 112 </w:t>
            </w:r>
            <w:proofErr w:type="spellStart"/>
            <w:r w:rsidRPr="00125F2D">
              <w:rPr>
                <w:color w:val="000000"/>
                <w:sz w:val="24"/>
                <w:szCs w:val="24"/>
              </w:rPr>
              <w:t>c</w:t>
            </w:r>
            <w:proofErr w:type="spellEnd"/>
            <w:r w:rsidRPr="00125F2D">
              <w:rPr>
                <w:color w:val="000000"/>
                <w:sz w:val="24"/>
                <w:szCs w:val="24"/>
              </w:rPr>
              <w:t>.. - ISBN</w:t>
            </w:r>
            <w:r w:rsidRPr="00125F2D">
              <w:rPr>
                <w:rStyle w:val="apple-converted-space"/>
                <w:color w:val="000000"/>
                <w:sz w:val="24"/>
                <w:szCs w:val="24"/>
              </w:rPr>
              <w:t> </w:t>
            </w:r>
            <w:hyperlink r:id="rId9" w:history="1">
              <w:r w:rsidRPr="00125F2D">
                <w:rPr>
                  <w:rStyle w:val="ac"/>
                  <w:color w:val="333300"/>
                  <w:sz w:val="24"/>
                  <w:szCs w:val="24"/>
                </w:rPr>
                <w:t>http://www.iprbookshop.ru/23636.html</w:t>
              </w:r>
            </w:hyperlink>
          </w:p>
        </w:tc>
      </w:tr>
    </w:tbl>
    <w:p w:rsidR="005D757C" w:rsidRDefault="005D757C" w:rsidP="005D757C">
      <w:pPr>
        <w:pStyle w:val="a3"/>
        <w:jc w:val="both"/>
        <w:rPr>
          <w:sz w:val="24"/>
          <w:szCs w:val="24"/>
        </w:rPr>
      </w:pPr>
    </w:p>
    <w:p w:rsidR="005D757C" w:rsidRDefault="005D757C" w:rsidP="005D757C">
      <w:pPr>
        <w:pStyle w:val="210"/>
        <w:ind w:firstLine="0"/>
        <w:rPr>
          <w:rFonts w:ascii="Times New Roman" w:hAnsi="Times New Roman"/>
          <w:sz w:val="24"/>
          <w:szCs w:val="24"/>
        </w:rPr>
      </w:pPr>
      <w:r w:rsidRPr="00CA68CD">
        <w:rPr>
          <w:rFonts w:ascii="Times New Roman" w:hAnsi="Times New Roman"/>
          <w:sz w:val="24"/>
          <w:szCs w:val="24"/>
        </w:rPr>
        <w:t>п.7.2. Рекомендуемая  дополнительная литература</w:t>
      </w:r>
    </w:p>
    <w:p w:rsidR="005D757C" w:rsidRPr="00A66C43" w:rsidRDefault="005D757C" w:rsidP="005D757C">
      <w:pPr>
        <w:pStyle w:val="2"/>
        <w:ind w:firstLine="0"/>
        <w:rPr>
          <w:b/>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472"/>
        <w:gridCol w:w="8939"/>
      </w:tblGrid>
      <w:tr w:rsidR="005D757C" w:rsidRPr="00A66C43" w:rsidTr="005E2805">
        <w:trPr>
          <w:jc w:val="center"/>
        </w:trPr>
        <w:tc>
          <w:tcPr>
            <w:tcW w:w="251" w:type="pct"/>
          </w:tcPr>
          <w:p w:rsidR="005D757C" w:rsidRPr="00A66C43" w:rsidRDefault="005D757C" w:rsidP="005E2805">
            <w:pPr>
              <w:jc w:val="both"/>
              <w:rPr>
                <w:b/>
                <w:bCs/>
                <w:sz w:val="24"/>
                <w:szCs w:val="24"/>
              </w:rPr>
            </w:pPr>
            <w:r w:rsidRPr="00A66C43">
              <w:rPr>
                <w:b/>
                <w:bCs/>
                <w:sz w:val="24"/>
                <w:szCs w:val="24"/>
              </w:rPr>
              <w:t>№</w:t>
            </w:r>
          </w:p>
        </w:tc>
        <w:tc>
          <w:tcPr>
            <w:tcW w:w="4749" w:type="pct"/>
          </w:tcPr>
          <w:p w:rsidR="005D757C" w:rsidRPr="00A66C43" w:rsidRDefault="005D757C" w:rsidP="005E2805">
            <w:pPr>
              <w:jc w:val="center"/>
              <w:rPr>
                <w:b/>
                <w:sz w:val="24"/>
                <w:szCs w:val="24"/>
              </w:rPr>
            </w:pPr>
            <w:r w:rsidRPr="00A66C43">
              <w:rPr>
                <w:b/>
                <w:sz w:val="24"/>
                <w:szCs w:val="24"/>
              </w:rPr>
              <w:t>Название</w:t>
            </w:r>
          </w:p>
        </w:tc>
      </w:tr>
      <w:tr w:rsidR="005D757C" w:rsidRPr="00A66C43" w:rsidTr="005E2805">
        <w:trPr>
          <w:jc w:val="center"/>
        </w:trPr>
        <w:tc>
          <w:tcPr>
            <w:tcW w:w="251" w:type="pct"/>
            <w:vAlign w:val="center"/>
          </w:tcPr>
          <w:p w:rsidR="005D757C" w:rsidRPr="00A66C43" w:rsidRDefault="005D757C" w:rsidP="005E2805">
            <w:pPr>
              <w:ind w:left="-38" w:right="-35"/>
              <w:jc w:val="center"/>
              <w:rPr>
                <w:sz w:val="24"/>
                <w:szCs w:val="24"/>
              </w:rPr>
            </w:pPr>
            <w:r w:rsidRPr="00A66C43">
              <w:rPr>
                <w:sz w:val="24"/>
                <w:szCs w:val="24"/>
              </w:rPr>
              <w:t>1.</w:t>
            </w:r>
          </w:p>
        </w:tc>
        <w:tc>
          <w:tcPr>
            <w:tcW w:w="4749" w:type="pct"/>
          </w:tcPr>
          <w:p w:rsidR="005D757C" w:rsidRPr="00125F2D" w:rsidRDefault="005D757C" w:rsidP="005E2805">
            <w:pPr>
              <w:shd w:val="clear" w:color="auto" w:fill="FFFFFF"/>
              <w:rPr>
                <w:sz w:val="24"/>
                <w:szCs w:val="24"/>
              </w:rPr>
            </w:pPr>
            <w:r w:rsidRPr="00125F2D">
              <w:rPr>
                <w:color w:val="000000"/>
                <w:sz w:val="24"/>
                <w:szCs w:val="24"/>
                <w:shd w:val="clear" w:color="auto" w:fill="FCFCFC"/>
              </w:rPr>
              <w:t xml:space="preserve">Семь страниц из истории русской музыки [Электронный ресурс]: популярные очерки о выдающихся русских композиторах/ </w:t>
            </w:r>
            <w:proofErr w:type="spellStart"/>
            <w:r w:rsidRPr="00125F2D">
              <w:rPr>
                <w:color w:val="000000"/>
                <w:sz w:val="24"/>
                <w:szCs w:val="24"/>
                <w:shd w:val="clear" w:color="auto" w:fill="FCFCFC"/>
              </w:rPr>
              <w:t>Шорникова</w:t>
            </w:r>
            <w:proofErr w:type="spellEnd"/>
            <w:r w:rsidRPr="00125F2D">
              <w:rPr>
                <w:color w:val="000000"/>
                <w:sz w:val="24"/>
                <w:szCs w:val="24"/>
                <w:shd w:val="clear" w:color="auto" w:fill="FCFCFC"/>
              </w:rPr>
              <w:t xml:space="preserve"> М.И.— Электрон</w:t>
            </w:r>
            <w:proofErr w:type="gramStart"/>
            <w:r w:rsidRPr="00125F2D">
              <w:rPr>
                <w:color w:val="000000"/>
                <w:sz w:val="24"/>
                <w:szCs w:val="24"/>
                <w:shd w:val="clear" w:color="auto" w:fill="FCFCFC"/>
              </w:rPr>
              <w:t>.</w:t>
            </w:r>
            <w:proofErr w:type="gramEnd"/>
            <w:r w:rsidRPr="00125F2D">
              <w:rPr>
                <w:color w:val="000000"/>
                <w:sz w:val="24"/>
                <w:szCs w:val="24"/>
                <w:shd w:val="clear" w:color="auto" w:fill="FCFCFC"/>
              </w:rPr>
              <w:t xml:space="preserve"> </w:t>
            </w:r>
            <w:proofErr w:type="gramStart"/>
            <w:r w:rsidRPr="00125F2D">
              <w:rPr>
                <w:color w:val="000000"/>
                <w:sz w:val="24"/>
                <w:szCs w:val="24"/>
                <w:shd w:val="clear" w:color="auto" w:fill="FCFCFC"/>
              </w:rPr>
              <w:t>т</w:t>
            </w:r>
            <w:proofErr w:type="gramEnd"/>
            <w:r w:rsidRPr="00125F2D">
              <w:rPr>
                <w:color w:val="000000"/>
                <w:sz w:val="24"/>
                <w:szCs w:val="24"/>
                <w:shd w:val="clear" w:color="auto" w:fill="FCFCFC"/>
              </w:rPr>
              <w:t xml:space="preserve">екстовые данные.— Ростов-на-Дону: Феникс, 2011.— 285 </w:t>
            </w:r>
            <w:proofErr w:type="spellStart"/>
            <w:r w:rsidRPr="00125F2D">
              <w:rPr>
                <w:color w:val="000000"/>
                <w:sz w:val="24"/>
                <w:szCs w:val="24"/>
                <w:shd w:val="clear" w:color="auto" w:fill="FCFCFC"/>
              </w:rPr>
              <w:t>c</w:t>
            </w:r>
            <w:proofErr w:type="spellEnd"/>
            <w:r w:rsidRPr="00125F2D">
              <w:rPr>
                <w:color w:val="000000"/>
                <w:sz w:val="24"/>
                <w:szCs w:val="24"/>
                <w:shd w:val="clear" w:color="auto" w:fill="FCFCFC"/>
              </w:rPr>
              <w:t>.— Режим доступа: http://www.iprbookshop.ru/59425.html.— ЭБС «</w:t>
            </w:r>
            <w:proofErr w:type="spellStart"/>
            <w:r w:rsidRPr="00125F2D">
              <w:rPr>
                <w:color w:val="000000"/>
                <w:sz w:val="24"/>
                <w:szCs w:val="24"/>
                <w:shd w:val="clear" w:color="auto" w:fill="FCFCFC"/>
              </w:rPr>
              <w:t>IPRbooks</w:t>
            </w:r>
            <w:proofErr w:type="spellEnd"/>
            <w:r w:rsidRPr="00125F2D">
              <w:rPr>
                <w:color w:val="000000"/>
                <w:sz w:val="24"/>
                <w:szCs w:val="24"/>
                <w:shd w:val="clear" w:color="auto" w:fill="FCFCFC"/>
              </w:rPr>
              <w:t>»</w:t>
            </w:r>
          </w:p>
        </w:tc>
      </w:tr>
      <w:tr w:rsidR="005D757C" w:rsidRPr="00A66C43" w:rsidTr="005E2805">
        <w:trPr>
          <w:jc w:val="center"/>
        </w:trPr>
        <w:tc>
          <w:tcPr>
            <w:tcW w:w="251" w:type="pct"/>
            <w:vAlign w:val="center"/>
          </w:tcPr>
          <w:p w:rsidR="005D757C" w:rsidRPr="00A66C43" w:rsidRDefault="005D757C" w:rsidP="005E2805">
            <w:pPr>
              <w:ind w:left="-38" w:right="-35"/>
              <w:jc w:val="center"/>
              <w:rPr>
                <w:sz w:val="24"/>
                <w:szCs w:val="24"/>
              </w:rPr>
            </w:pPr>
            <w:r w:rsidRPr="00A66C43">
              <w:rPr>
                <w:sz w:val="24"/>
                <w:szCs w:val="24"/>
              </w:rPr>
              <w:t>2.</w:t>
            </w:r>
          </w:p>
        </w:tc>
        <w:tc>
          <w:tcPr>
            <w:tcW w:w="4749" w:type="pct"/>
          </w:tcPr>
          <w:p w:rsidR="005D757C" w:rsidRPr="00125F2D" w:rsidRDefault="005D757C" w:rsidP="005E2805">
            <w:pPr>
              <w:shd w:val="clear" w:color="auto" w:fill="FFFFFF"/>
              <w:overflowPunct/>
              <w:autoSpaceDE/>
              <w:autoSpaceDN/>
              <w:adjustRightInd/>
              <w:textAlignment w:val="auto"/>
              <w:rPr>
                <w:sz w:val="24"/>
                <w:szCs w:val="24"/>
              </w:rPr>
            </w:pPr>
            <w:r w:rsidRPr="00125F2D">
              <w:rPr>
                <w:color w:val="000000"/>
                <w:sz w:val="24"/>
                <w:szCs w:val="24"/>
                <w:shd w:val="clear" w:color="auto" w:fill="FCFCFC"/>
              </w:rPr>
              <w:t>История русской музыки [Электронный ресурс]: учебно-методический комплекс по направлению 070100 «Музыкальное искусство», специальности 070105 «Дирижирование»/ — Электрон</w:t>
            </w:r>
            <w:proofErr w:type="gramStart"/>
            <w:r w:rsidRPr="00125F2D">
              <w:rPr>
                <w:color w:val="000000"/>
                <w:sz w:val="24"/>
                <w:szCs w:val="24"/>
                <w:shd w:val="clear" w:color="auto" w:fill="FCFCFC"/>
              </w:rPr>
              <w:t>.</w:t>
            </w:r>
            <w:proofErr w:type="gramEnd"/>
            <w:r w:rsidRPr="00125F2D">
              <w:rPr>
                <w:color w:val="000000"/>
                <w:sz w:val="24"/>
                <w:szCs w:val="24"/>
                <w:shd w:val="clear" w:color="auto" w:fill="FCFCFC"/>
              </w:rPr>
              <w:t xml:space="preserve"> </w:t>
            </w:r>
            <w:proofErr w:type="gramStart"/>
            <w:r w:rsidRPr="00125F2D">
              <w:rPr>
                <w:color w:val="000000"/>
                <w:sz w:val="24"/>
                <w:szCs w:val="24"/>
                <w:shd w:val="clear" w:color="auto" w:fill="FCFCFC"/>
              </w:rPr>
              <w:t>т</w:t>
            </w:r>
            <w:proofErr w:type="gramEnd"/>
            <w:r w:rsidRPr="00125F2D">
              <w:rPr>
                <w:color w:val="000000"/>
                <w:sz w:val="24"/>
                <w:szCs w:val="24"/>
                <w:shd w:val="clear" w:color="auto" w:fill="FCFCFC"/>
              </w:rPr>
              <w:t xml:space="preserve">екстовые данные.— Кемерово: Кемеровский государственный институт культуры, 2010.— 75 </w:t>
            </w:r>
            <w:proofErr w:type="spellStart"/>
            <w:r w:rsidRPr="00125F2D">
              <w:rPr>
                <w:color w:val="000000"/>
                <w:sz w:val="24"/>
                <w:szCs w:val="24"/>
                <w:shd w:val="clear" w:color="auto" w:fill="FCFCFC"/>
              </w:rPr>
              <w:t>c</w:t>
            </w:r>
            <w:proofErr w:type="spellEnd"/>
            <w:r w:rsidRPr="00125F2D">
              <w:rPr>
                <w:color w:val="000000"/>
                <w:sz w:val="24"/>
                <w:szCs w:val="24"/>
                <w:shd w:val="clear" w:color="auto" w:fill="FCFCFC"/>
              </w:rPr>
              <w:t>.— Режим доступа: http://www.iprbookshop.ru/21988.html.— ЭБС «</w:t>
            </w:r>
            <w:proofErr w:type="spellStart"/>
            <w:r w:rsidRPr="00125F2D">
              <w:rPr>
                <w:color w:val="000000"/>
                <w:sz w:val="24"/>
                <w:szCs w:val="24"/>
                <w:shd w:val="clear" w:color="auto" w:fill="FCFCFC"/>
              </w:rPr>
              <w:t>IPRbooks</w:t>
            </w:r>
            <w:proofErr w:type="spellEnd"/>
            <w:r w:rsidRPr="00125F2D">
              <w:rPr>
                <w:color w:val="000000"/>
                <w:sz w:val="24"/>
                <w:szCs w:val="24"/>
                <w:shd w:val="clear" w:color="auto" w:fill="FCFCFC"/>
              </w:rPr>
              <w:t>»</w:t>
            </w:r>
          </w:p>
        </w:tc>
      </w:tr>
      <w:tr w:rsidR="005D757C" w:rsidRPr="00A66C43" w:rsidTr="005E2805">
        <w:trPr>
          <w:jc w:val="center"/>
        </w:trPr>
        <w:tc>
          <w:tcPr>
            <w:tcW w:w="251" w:type="pct"/>
            <w:vAlign w:val="center"/>
          </w:tcPr>
          <w:p w:rsidR="005D757C" w:rsidRPr="00A66C43" w:rsidRDefault="005D757C" w:rsidP="005E2805">
            <w:pPr>
              <w:ind w:left="-38" w:right="-35"/>
              <w:jc w:val="center"/>
              <w:rPr>
                <w:sz w:val="24"/>
                <w:szCs w:val="24"/>
              </w:rPr>
            </w:pPr>
            <w:r w:rsidRPr="00A66C43">
              <w:rPr>
                <w:sz w:val="24"/>
                <w:szCs w:val="24"/>
              </w:rPr>
              <w:t>3.</w:t>
            </w:r>
          </w:p>
        </w:tc>
        <w:tc>
          <w:tcPr>
            <w:tcW w:w="4749" w:type="pct"/>
          </w:tcPr>
          <w:p w:rsidR="005D757C" w:rsidRPr="00125F2D" w:rsidRDefault="005D757C" w:rsidP="005E2805">
            <w:pPr>
              <w:shd w:val="clear" w:color="auto" w:fill="FFFFFF"/>
              <w:overflowPunct/>
              <w:autoSpaceDE/>
              <w:autoSpaceDN/>
              <w:adjustRightInd/>
              <w:textAlignment w:val="auto"/>
              <w:rPr>
                <w:sz w:val="24"/>
                <w:szCs w:val="24"/>
              </w:rPr>
            </w:pPr>
            <w:proofErr w:type="spellStart"/>
            <w:r w:rsidRPr="00125F2D">
              <w:rPr>
                <w:color w:val="000000"/>
                <w:sz w:val="24"/>
                <w:szCs w:val="24"/>
                <w:shd w:val="clear" w:color="auto" w:fill="FCFCFC"/>
              </w:rPr>
              <w:t>Селицкий</w:t>
            </w:r>
            <w:proofErr w:type="spellEnd"/>
            <w:r w:rsidRPr="00125F2D">
              <w:rPr>
                <w:color w:val="000000"/>
                <w:sz w:val="24"/>
                <w:szCs w:val="24"/>
                <w:shd w:val="clear" w:color="auto" w:fill="FCFCFC"/>
              </w:rPr>
              <w:t xml:space="preserve"> А.Я. Опера Римского-Корсакова «Царская невеста». Литературный источник. Либретто. Музыкальная драматургия [Электронный ресурс]: лекция по курсу «История русской музыки»/ </w:t>
            </w:r>
            <w:proofErr w:type="spellStart"/>
            <w:r w:rsidRPr="00125F2D">
              <w:rPr>
                <w:color w:val="000000"/>
                <w:sz w:val="24"/>
                <w:szCs w:val="24"/>
                <w:shd w:val="clear" w:color="auto" w:fill="FCFCFC"/>
              </w:rPr>
              <w:t>Селицкий</w:t>
            </w:r>
            <w:proofErr w:type="spellEnd"/>
            <w:r w:rsidRPr="00125F2D">
              <w:rPr>
                <w:color w:val="000000"/>
                <w:sz w:val="24"/>
                <w:szCs w:val="24"/>
                <w:shd w:val="clear" w:color="auto" w:fill="FCFCFC"/>
              </w:rPr>
              <w:t xml:space="preserve"> А.Я.— Электрон</w:t>
            </w:r>
            <w:proofErr w:type="gramStart"/>
            <w:r w:rsidRPr="00125F2D">
              <w:rPr>
                <w:color w:val="000000"/>
                <w:sz w:val="24"/>
                <w:szCs w:val="24"/>
                <w:shd w:val="clear" w:color="auto" w:fill="FCFCFC"/>
              </w:rPr>
              <w:t>.</w:t>
            </w:r>
            <w:proofErr w:type="gramEnd"/>
            <w:r w:rsidRPr="00125F2D">
              <w:rPr>
                <w:color w:val="000000"/>
                <w:sz w:val="24"/>
                <w:szCs w:val="24"/>
                <w:shd w:val="clear" w:color="auto" w:fill="FCFCFC"/>
              </w:rPr>
              <w:t xml:space="preserve"> </w:t>
            </w:r>
            <w:proofErr w:type="gramStart"/>
            <w:r w:rsidRPr="00125F2D">
              <w:rPr>
                <w:color w:val="000000"/>
                <w:sz w:val="24"/>
                <w:szCs w:val="24"/>
                <w:shd w:val="clear" w:color="auto" w:fill="FCFCFC"/>
              </w:rPr>
              <w:t>т</w:t>
            </w:r>
            <w:proofErr w:type="gramEnd"/>
            <w:r w:rsidRPr="00125F2D">
              <w:rPr>
                <w:color w:val="000000"/>
                <w:sz w:val="24"/>
                <w:szCs w:val="24"/>
                <w:shd w:val="clear" w:color="auto" w:fill="FCFCFC"/>
              </w:rPr>
              <w:t xml:space="preserve">екстовые данные.— Ростов-на-Дону: Ростовская государственная консерватория им. С.В. Рахманинова, 2014.— 48 </w:t>
            </w:r>
            <w:proofErr w:type="spellStart"/>
            <w:r w:rsidRPr="00125F2D">
              <w:rPr>
                <w:color w:val="000000"/>
                <w:sz w:val="24"/>
                <w:szCs w:val="24"/>
                <w:shd w:val="clear" w:color="auto" w:fill="FCFCFC"/>
              </w:rPr>
              <w:t>c</w:t>
            </w:r>
            <w:proofErr w:type="spellEnd"/>
            <w:r w:rsidRPr="00125F2D">
              <w:rPr>
                <w:color w:val="000000"/>
                <w:sz w:val="24"/>
                <w:szCs w:val="24"/>
                <w:shd w:val="clear" w:color="auto" w:fill="FCFCFC"/>
              </w:rPr>
              <w:t>.— Режим доступа: http://www.iprbookshop.ru/43194.html.— ЭБС «</w:t>
            </w:r>
            <w:proofErr w:type="spellStart"/>
            <w:r w:rsidRPr="00125F2D">
              <w:rPr>
                <w:color w:val="000000"/>
                <w:sz w:val="24"/>
                <w:szCs w:val="24"/>
                <w:shd w:val="clear" w:color="auto" w:fill="FCFCFC"/>
              </w:rPr>
              <w:t>IPRbooks</w:t>
            </w:r>
            <w:proofErr w:type="spellEnd"/>
            <w:r w:rsidRPr="00125F2D">
              <w:rPr>
                <w:color w:val="000000"/>
                <w:sz w:val="24"/>
                <w:szCs w:val="24"/>
                <w:shd w:val="clear" w:color="auto" w:fill="FCFCFC"/>
              </w:rPr>
              <w:t>»</w:t>
            </w:r>
          </w:p>
        </w:tc>
      </w:tr>
      <w:tr w:rsidR="005D757C" w:rsidRPr="00A66C43" w:rsidTr="005E2805">
        <w:trPr>
          <w:jc w:val="center"/>
        </w:trPr>
        <w:tc>
          <w:tcPr>
            <w:tcW w:w="251" w:type="pct"/>
            <w:vAlign w:val="center"/>
          </w:tcPr>
          <w:p w:rsidR="005D757C" w:rsidRPr="00125F2D" w:rsidRDefault="005D757C" w:rsidP="005E2805">
            <w:pPr>
              <w:ind w:right="-35"/>
              <w:jc w:val="center"/>
            </w:pPr>
            <w:r>
              <w:t>4.</w:t>
            </w:r>
          </w:p>
        </w:tc>
        <w:tc>
          <w:tcPr>
            <w:tcW w:w="4749" w:type="pct"/>
          </w:tcPr>
          <w:p w:rsidR="005D757C" w:rsidRDefault="005D757C" w:rsidP="005E2805">
            <w:pPr>
              <w:shd w:val="clear" w:color="auto" w:fill="FFFFFF"/>
              <w:overflowPunct/>
              <w:autoSpaceDE/>
              <w:autoSpaceDN/>
              <w:adjustRightInd/>
              <w:textAlignment w:val="auto"/>
              <w:rPr>
                <w:color w:val="000000"/>
                <w:sz w:val="24"/>
                <w:szCs w:val="24"/>
              </w:rPr>
            </w:pPr>
            <w:r w:rsidRPr="00125F2D">
              <w:rPr>
                <w:bCs/>
                <w:color w:val="000000"/>
                <w:sz w:val="24"/>
                <w:szCs w:val="24"/>
              </w:rPr>
              <w:t>Ширяева О. Ф.</w:t>
            </w:r>
            <w:r w:rsidRPr="00125F2D">
              <w:rPr>
                <w:rStyle w:val="apple-converted-space"/>
                <w:color w:val="000000"/>
                <w:sz w:val="24"/>
                <w:szCs w:val="24"/>
              </w:rPr>
              <w:t> </w:t>
            </w:r>
            <w:r w:rsidRPr="00125F2D">
              <w:rPr>
                <w:color w:val="000000"/>
                <w:sz w:val="24"/>
                <w:szCs w:val="24"/>
              </w:rPr>
              <w:t xml:space="preserve">Жанр симфонической картины в творчестве отечественных композиторов: Учебное пособие по дисциплине «История отечественной музыки» для студентов, обучающихся по направлениям подготовки: 53.03.05 Дирижирование, 53.03.02 Музыкально-инструментальное искусство, 53.05.01 Искусство концертного исполнительства / Ширяева О. Ф., О. Ф. Ширяева - Челябинск: Челябинский государственный институт культуры, 2017. - 204 </w:t>
            </w:r>
            <w:proofErr w:type="spellStart"/>
            <w:r w:rsidRPr="00125F2D">
              <w:rPr>
                <w:color w:val="000000"/>
                <w:sz w:val="24"/>
                <w:szCs w:val="24"/>
              </w:rPr>
              <w:t>c</w:t>
            </w:r>
            <w:proofErr w:type="spellEnd"/>
            <w:r w:rsidRPr="00125F2D">
              <w:rPr>
                <w:color w:val="000000"/>
                <w:sz w:val="24"/>
                <w:szCs w:val="24"/>
              </w:rPr>
              <w:t>.. - ISBN 978-5-94839-607-1.</w:t>
            </w:r>
          </w:p>
          <w:p w:rsidR="005D757C" w:rsidRPr="00125F2D" w:rsidRDefault="00136C3B" w:rsidP="005E2805">
            <w:pPr>
              <w:shd w:val="clear" w:color="auto" w:fill="FFFFFF"/>
              <w:overflowPunct/>
              <w:autoSpaceDE/>
              <w:autoSpaceDN/>
              <w:adjustRightInd/>
              <w:textAlignment w:val="auto"/>
              <w:rPr>
                <w:color w:val="000000"/>
                <w:sz w:val="24"/>
                <w:szCs w:val="24"/>
                <w:shd w:val="clear" w:color="auto" w:fill="FCFCFC"/>
              </w:rPr>
            </w:pPr>
            <w:hyperlink r:id="rId10" w:history="1">
              <w:r w:rsidR="005D757C">
                <w:rPr>
                  <w:rStyle w:val="ac"/>
                  <w:rFonts w:ascii="Verdana" w:hAnsi="Verdana"/>
                  <w:color w:val="333300"/>
                </w:rPr>
                <w:t>http://www.iprbookshop.ru/70447.html</w:t>
              </w:r>
            </w:hyperlink>
          </w:p>
        </w:tc>
      </w:tr>
    </w:tbl>
    <w:p w:rsidR="00125F2D" w:rsidRDefault="00125F2D" w:rsidP="00125F2D">
      <w:pPr>
        <w:overflowPunct/>
        <w:ind w:firstLine="709"/>
        <w:jc w:val="both"/>
        <w:textAlignment w:val="auto"/>
        <w:rPr>
          <w:sz w:val="24"/>
          <w:szCs w:val="24"/>
        </w:rPr>
      </w:pPr>
      <w:r>
        <w:rPr>
          <w:sz w:val="24"/>
          <w:szCs w:val="24"/>
        </w:rPr>
        <w:br w:type="page"/>
      </w:r>
    </w:p>
    <w:p w:rsidR="00125F2D" w:rsidRDefault="00125F2D" w:rsidP="00125F2D">
      <w:pPr>
        <w:pStyle w:val="a3"/>
        <w:jc w:val="both"/>
        <w:rPr>
          <w:sz w:val="24"/>
          <w:szCs w:val="24"/>
        </w:rPr>
      </w:pPr>
    </w:p>
    <w:p w:rsidR="00125F2D" w:rsidRPr="00835E09" w:rsidRDefault="00125F2D" w:rsidP="00125F2D">
      <w:pPr>
        <w:pStyle w:val="210"/>
        <w:spacing w:line="240" w:lineRule="auto"/>
        <w:ind w:firstLine="0"/>
        <w:rPr>
          <w:rFonts w:ascii="Times New Roman" w:hAnsi="Times New Roman"/>
          <w:sz w:val="24"/>
          <w:szCs w:val="24"/>
        </w:rPr>
      </w:pPr>
      <w:r w:rsidRPr="00BC7C3E">
        <w:rPr>
          <w:sz w:val="24"/>
        </w:rPr>
        <w:t xml:space="preserve">Приложение № </w:t>
      </w:r>
      <w:r>
        <w:rPr>
          <w:sz w:val="24"/>
        </w:rPr>
        <w:t>2</w:t>
      </w:r>
      <w:r w:rsidRPr="00BC7C3E">
        <w:rPr>
          <w:sz w:val="24"/>
        </w:rPr>
        <w:t xml:space="preserve"> о внесении изменений в</w:t>
      </w:r>
      <w:r>
        <w:rPr>
          <w:sz w:val="24"/>
        </w:rPr>
        <w:t xml:space="preserve"> п. 7.3.</w:t>
      </w:r>
      <w:r w:rsidRPr="00BC7C3E">
        <w:rPr>
          <w:sz w:val="24"/>
        </w:rPr>
        <w:t xml:space="preserve"> </w:t>
      </w:r>
      <w:r w:rsidRPr="001E75F2">
        <w:rPr>
          <w:sz w:val="24"/>
        </w:rPr>
        <w:t>Программное обеспечение, профессиональные базы данных и информационные справочные системы, интернет-ресурсы</w:t>
      </w:r>
      <w:r>
        <w:rPr>
          <w:sz w:val="24"/>
        </w:rPr>
        <w:t xml:space="preserve"> </w:t>
      </w: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125F2D" w:rsidRPr="00835E09" w:rsidTr="00AB6E21">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Pr="00835E09" w:rsidRDefault="00125F2D" w:rsidP="00AB6E21">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Pr="00835E09" w:rsidRDefault="00125F2D" w:rsidP="00AB6E21">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125F2D" w:rsidRPr="00835E09" w:rsidTr="00AB6E21">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Pr="004E100B" w:rsidRDefault="00125F2D" w:rsidP="00125F2D">
            <w:pPr>
              <w:pStyle w:val="af9"/>
              <w:numPr>
                <w:ilvl w:val="0"/>
                <w:numId w:val="31"/>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Pr="00835E09" w:rsidRDefault="00125F2D" w:rsidP="00AB6E21">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125F2D" w:rsidRPr="00835E09" w:rsidTr="00AB6E21">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Pr="004E100B" w:rsidRDefault="00125F2D" w:rsidP="00125F2D">
            <w:pPr>
              <w:pStyle w:val="af9"/>
              <w:numPr>
                <w:ilvl w:val="0"/>
                <w:numId w:val="31"/>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Pr="00835E09" w:rsidRDefault="00125F2D" w:rsidP="00AB6E21">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125F2D" w:rsidTr="00AB6E21">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Pr="004E100B" w:rsidRDefault="00125F2D" w:rsidP="00125F2D">
            <w:pPr>
              <w:pStyle w:val="af9"/>
              <w:numPr>
                <w:ilvl w:val="0"/>
                <w:numId w:val="31"/>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Pr="00835E09" w:rsidRDefault="00125F2D" w:rsidP="00AB6E21">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125F2D" w:rsidTr="00AB6E21">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Pr="004E100B" w:rsidRDefault="00125F2D" w:rsidP="00125F2D">
            <w:pPr>
              <w:pStyle w:val="af9"/>
              <w:numPr>
                <w:ilvl w:val="0"/>
                <w:numId w:val="31"/>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Default="00125F2D" w:rsidP="00AB6E21">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125F2D" w:rsidRPr="00903932" w:rsidTr="00AB6E21">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Pr="00903932" w:rsidRDefault="00125F2D" w:rsidP="00AB6E21">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125F2D" w:rsidTr="00AB6E21">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Pr="004E100B" w:rsidRDefault="00125F2D" w:rsidP="00125F2D">
            <w:pPr>
              <w:pStyle w:val="af9"/>
              <w:numPr>
                <w:ilvl w:val="0"/>
                <w:numId w:val="31"/>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Default="00125F2D" w:rsidP="00AB6E21">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125F2D" w:rsidTr="00AB6E21">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Pr="004E100B" w:rsidRDefault="00125F2D" w:rsidP="00125F2D">
            <w:pPr>
              <w:pStyle w:val="af9"/>
              <w:numPr>
                <w:ilvl w:val="0"/>
                <w:numId w:val="31"/>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Default="00125F2D" w:rsidP="00AB6E21">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 xml:space="preserve">http://www.iprbookshop.ru </w:t>
            </w:r>
          </w:p>
        </w:tc>
      </w:tr>
      <w:tr w:rsidR="00125F2D" w:rsidTr="00AB6E21">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Pr="004E100B" w:rsidRDefault="00125F2D" w:rsidP="00125F2D">
            <w:pPr>
              <w:pStyle w:val="af9"/>
              <w:numPr>
                <w:ilvl w:val="0"/>
                <w:numId w:val="31"/>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Default="00125F2D" w:rsidP="00AB6E21">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125F2D" w:rsidTr="00AB6E21">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Pr="004E100B" w:rsidRDefault="00125F2D" w:rsidP="00125F2D">
            <w:pPr>
              <w:pStyle w:val="af9"/>
              <w:numPr>
                <w:ilvl w:val="0"/>
                <w:numId w:val="31"/>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Default="00125F2D" w:rsidP="00AB6E21">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125F2D" w:rsidTr="00AB6E21">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Pr="004E100B" w:rsidRDefault="00125F2D" w:rsidP="00125F2D">
            <w:pPr>
              <w:pStyle w:val="af9"/>
              <w:numPr>
                <w:ilvl w:val="0"/>
                <w:numId w:val="31"/>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Default="00125F2D" w:rsidP="00AB6E21">
            <w:pPr>
              <w:rPr>
                <w:sz w:val="24"/>
                <w:szCs w:val="24"/>
                <w:shd w:val="clear" w:color="auto" w:fill="FFFFFF"/>
              </w:rPr>
            </w:pPr>
          </w:p>
        </w:tc>
      </w:tr>
      <w:tr w:rsidR="00125F2D" w:rsidTr="00AB6E21">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Default="00125F2D" w:rsidP="00AB6E21">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125F2D" w:rsidTr="00AB6E21">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Pr="004E100B" w:rsidRDefault="00125F2D" w:rsidP="00125F2D">
            <w:pPr>
              <w:pStyle w:val="af9"/>
              <w:numPr>
                <w:ilvl w:val="0"/>
                <w:numId w:val="31"/>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Default="00125F2D" w:rsidP="00AB6E21">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http://window.edu.ru</w:t>
            </w:r>
          </w:p>
        </w:tc>
      </w:tr>
      <w:tr w:rsidR="00125F2D" w:rsidTr="00AB6E21">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Pr="004E100B" w:rsidRDefault="00125F2D" w:rsidP="00125F2D">
            <w:pPr>
              <w:pStyle w:val="af9"/>
              <w:numPr>
                <w:ilvl w:val="0"/>
                <w:numId w:val="31"/>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Default="00125F2D" w:rsidP="00AB6E21">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125F2D" w:rsidTr="00AB6E21">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Pr="004E100B" w:rsidRDefault="00125F2D" w:rsidP="00125F2D">
            <w:pPr>
              <w:pStyle w:val="af9"/>
              <w:numPr>
                <w:ilvl w:val="0"/>
                <w:numId w:val="31"/>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Default="00125F2D" w:rsidP="00AB6E21">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125F2D" w:rsidTr="00AB6E21">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Pr="004E100B" w:rsidRDefault="00125F2D" w:rsidP="00125F2D">
            <w:pPr>
              <w:pStyle w:val="af9"/>
              <w:numPr>
                <w:ilvl w:val="0"/>
                <w:numId w:val="31"/>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25F2D" w:rsidRDefault="00125F2D" w:rsidP="00AB6E21">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125F2D" w:rsidRPr="00A66C43" w:rsidRDefault="00125F2D" w:rsidP="00AF48A9">
      <w:pPr>
        <w:pStyle w:val="style3"/>
        <w:spacing w:before="0" w:beforeAutospacing="0" w:after="0" w:afterAutospacing="0"/>
        <w:jc w:val="both"/>
      </w:pPr>
    </w:p>
    <w:sectPr w:rsidR="00125F2D" w:rsidRPr="00A66C43" w:rsidSect="00730354">
      <w:headerReference w:type="even" r:id="rId11"/>
      <w:pgSz w:w="11907" w:h="16840" w:code="9"/>
      <w:pgMar w:top="1134" w:right="851" w:bottom="1134" w:left="1701" w:header="567" w:footer="567" w:gutter="0"/>
      <w:paperSrc w:first="1" w:other="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7503" w:rsidRDefault="007D7503" w:rsidP="007B1E58">
      <w:r>
        <w:separator/>
      </w:r>
    </w:p>
  </w:endnote>
  <w:endnote w:type="continuationSeparator" w:id="1">
    <w:p w:rsidR="007D7503" w:rsidRDefault="007D7503" w:rsidP="007B1E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7503" w:rsidRDefault="007D7503" w:rsidP="007B1E58">
      <w:r>
        <w:separator/>
      </w:r>
    </w:p>
  </w:footnote>
  <w:footnote w:type="continuationSeparator" w:id="1">
    <w:p w:rsidR="007D7503" w:rsidRDefault="007D7503" w:rsidP="007B1E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883" w:rsidRDefault="00136C3B" w:rsidP="00730354">
    <w:pPr>
      <w:pStyle w:val="a7"/>
      <w:framePr w:wrap="around" w:vAnchor="text" w:hAnchor="margin" w:xAlign="center" w:y="1"/>
      <w:rPr>
        <w:rStyle w:val="a9"/>
      </w:rPr>
    </w:pPr>
    <w:r>
      <w:rPr>
        <w:rStyle w:val="a9"/>
      </w:rPr>
      <w:fldChar w:fldCharType="begin"/>
    </w:r>
    <w:r w:rsidR="00FB3883">
      <w:rPr>
        <w:rStyle w:val="a9"/>
      </w:rPr>
      <w:instrText xml:space="preserve">PAGE  </w:instrText>
    </w:r>
    <w:r>
      <w:rPr>
        <w:rStyle w:val="a9"/>
      </w:rPr>
      <w:fldChar w:fldCharType="separate"/>
    </w:r>
    <w:r w:rsidR="00FB3883">
      <w:rPr>
        <w:rStyle w:val="a9"/>
        <w:noProof/>
      </w:rPr>
      <w:t>29</w:t>
    </w:r>
    <w:r>
      <w:rPr>
        <w:rStyle w:val="a9"/>
      </w:rPr>
      <w:fldChar w:fldCharType="end"/>
    </w:r>
  </w:p>
  <w:p w:rsidR="00FB3883" w:rsidRDefault="00FB388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026FE"/>
    <w:multiLevelType w:val="multilevel"/>
    <w:tmpl w:val="F0BC232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7F02FC"/>
    <w:multiLevelType w:val="hybridMultilevel"/>
    <w:tmpl w:val="F1C0044A"/>
    <w:lvl w:ilvl="0" w:tplc="7E6C6826">
      <w:start w:val="1"/>
      <w:numFmt w:val="decimal"/>
      <w:lvlText w:val="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7410B3"/>
    <w:multiLevelType w:val="hybridMultilevel"/>
    <w:tmpl w:val="92DA5580"/>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80D1491"/>
    <w:multiLevelType w:val="hybridMultilevel"/>
    <w:tmpl w:val="779616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960199"/>
    <w:multiLevelType w:val="hybridMultilevel"/>
    <w:tmpl w:val="D46E1202"/>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C1B5B75"/>
    <w:multiLevelType w:val="hybridMultilevel"/>
    <w:tmpl w:val="CBCE17FA"/>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24022B9"/>
    <w:multiLevelType w:val="hybridMultilevel"/>
    <w:tmpl w:val="32E8732C"/>
    <w:lvl w:ilvl="0" w:tplc="CBB43D26">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8">
    <w:nsid w:val="23A65BFB"/>
    <w:multiLevelType w:val="hybridMultilevel"/>
    <w:tmpl w:val="E7987A36"/>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3F646F0"/>
    <w:multiLevelType w:val="hybridMultilevel"/>
    <w:tmpl w:val="70EA1CC0"/>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tentative="1">
      <w:start w:val="1"/>
      <w:numFmt w:val="bullet"/>
      <w:lvlText w:val=""/>
      <w:lvlJc w:val="left"/>
      <w:pPr>
        <w:tabs>
          <w:tab w:val="num" w:pos="1440"/>
        </w:tabs>
        <w:ind w:left="1440" w:hanging="360"/>
      </w:pPr>
      <w:rPr>
        <w:rFonts w:ascii="Wingdings 2" w:hAnsi="Wingdings 2" w:hint="default"/>
      </w:rPr>
    </w:lvl>
    <w:lvl w:ilvl="2" w:tplc="B84488FA" w:tentative="1">
      <w:start w:val="1"/>
      <w:numFmt w:val="bullet"/>
      <w:lvlText w:val=""/>
      <w:lvlJc w:val="left"/>
      <w:pPr>
        <w:tabs>
          <w:tab w:val="num" w:pos="2160"/>
        </w:tabs>
        <w:ind w:left="2160" w:hanging="360"/>
      </w:pPr>
      <w:rPr>
        <w:rFonts w:ascii="Wingdings 2" w:hAnsi="Wingdings 2" w:hint="default"/>
      </w:rPr>
    </w:lvl>
    <w:lvl w:ilvl="3" w:tplc="6D26BCA2" w:tentative="1">
      <w:start w:val="1"/>
      <w:numFmt w:val="bullet"/>
      <w:lvlText w:val=""/>
      <w:lvlJc w:val="left"/>
      <w:pPr>
        <w:tabs>
          <w:tab w:val="num" w:pos="2880"/>
        </w:tabs>
        <w:ind w:left="2880" w:hanging="360"/>
      </w:pPr>
      <w:rPr>
        <w:rFonts w:ascii="Wingdings 2" w:hAnsi="Wingdings 2" w:hint="default"/>
      </w:rPr>
    </w:lvl>
    <w:lvl w:ilvl="4" w:tplc="14123B20" w:tentative="1">
      <w:start w:val="1"/>
      <w:numFmt w:val="bullet"/>
      <w:lvlText w:val=""/>
      <w:lvlJc w:val="left"/>
      <w:pPr>
        <w:tabs>
          <w:tab w:val="num" w:pos="3600"/>
        </w:tabs>
        <w:ind w:left="3600" w:hanging="360"/>
      </w:pPr>
      <w:rPr>
        <w:rFonts w:ascii="Wingdings 2" w:hAnsi="Wingdings 2" w:hint="default"/>
      </w:rPr>
    </w:lvl>
    <w:lvl w:ilvl="5" w:tplc="BAE8E858" w:tentative="1">
      <w:start w:val="1"/>
      <w:numFmt w:val="bullet"/>
      <w:lvlText w:val=""/>
      <w:lvlJc w:val="left"/>
      <w:pPr>
        <w:tabs>
          <w:tab w:val="num" w:pos="4320"/>
        </w:tabs>
        <w:ind w:left="4320" w:hanging="360"/>
      </w:pPr>
      <w:rPr>
        <w:rFonts w:ascii="Wingdings 2" w:hAnsi="Wingdings 2" w:hint="default"/>
      </w:rPr>
    </w:lvl>
    <w:lvl w:ilvl="6" w:tplc="01F8BFD8" w:tentative="1">
      <w:start w:val="1"/>
      <w:numFmt w:val="bullet"/>
      <w:lvlText w:val=""/>
      <w:lvlJc w:val="left"/>
      <w:pPr>
        <w:tabs>
          <w:tab w:val="num" w:pos="5040"/>
        </w:tabs>
        <w:ind w:left="5040" w:hanging="360"/>
      </w:pPr>
      <w:rPr>
        <w:rFonts w:ascii="Wingdings 2" w:hAnsi="Wingdings 2" w:hint="default"/>
      </w:rPr>
    </w:lvl>
    <w:lvl w:ilvl="7" w:tplc="7B249A02" w:tentative="1">
      <w:start w:val="1"/>
      <w:numFmt w:val="bullet"/>
      <w:lvlText w:val=""/>
      <w:lvlJc w:val="left"/>
      <w:pPr>
        <w:tabs>
          <w:tab w:val="num" w:pos="5760"/>
        </w:tabs>
        <w:ind w:left="5760" w:hanging="360"/>
      </w:pPr>
      <w:rPr>
        <w:rFonts w:ascii="Wingdings 2" w:hAnsi="Wingdings 2" w:hint="default"/>
      </w:rPr>
    </w:lvl>
    <w:lvl w:ilvl="8" w:tplc="E7E0F9CA" w:tentative="1">
      <w:start w:val="1"/>
      <w:numFmt w:val="bullet"/>
      <w:lvlText w:val=""/>
      <w:lvlJc w:val="left"/>
      <w:pPr>
        <w:tabs>
          <w:tab w:val="num" w:pos="6480"/>
        </w:tabs>
        <w:ind w:left="6480" w:hanging="360"/>
      </w:pPr>
      <w:rPr>
        <w:rFonts w:ascii="Wingdings 2" w:hAnsi="Wingdings 2" w:hint="default"/>
      </w:rPr>
    </w:lvl>
  </w:abstractNum>
  <w:abstractNum w:abstractNumId="11">
    <w:nsid w:val="28EC0F41"/>
    <w:multiLevelType w:val="hybridMultilevel"/>
    <w:tmpl w:val="E1AC2170"/>
    <w:lvl w:ilvl="0" w:tplc="286618E0">
      <w:start w:val="1"/>
      <w:numFmt w:val="decimal"/>
      <w:lvlText w:val="%1."/>
      <w:lvlJc w:val="left"/>
      <w:pPr>
        <w:tabs>
          <w:tab w:val="num" w:pos="2055"/>
        </w:tabs>
        <w:ind w:left="2055" w:hanging="1128"/>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296F49CC"/>
    <w:multiLevelType w:val="hybridMultilevel"/>
    <w:tmpl w:val="5888E83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380E1EB3"/>
    <w:multiLevelType w:val="hybridMultilevel"/>
    <w:tmpl w:val="70EA1CC0"/>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96513F3"/>
    <w:multiLevelType w:val="multilevel"/>
    <w:tmpl w:val="CC30D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1801"/>
    <w:multiLevelType w:val="multilevel"/>
    <w:tmpl w:val="134C8A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1DF5C12"/>
    <w:multiLevelType w:val="hybridMultilevel"/>
    <w:tmpl w:val="16B808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5D77C4A"/>
    <w:multiLevelType w:val="hybridMultilevel"/>
    <w:tmpl w:val="5888E83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52344BED"/>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3AB0B91"/>
    <w:multiLevelType w:val="hybridMultilevel"/>
    <w:tmpl w:val="F0BC2328"/>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79407CA"/>
    <w:multiLevelType w:val="hybridMultilevel"/>
    <w:tmpl w:val="EAC295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tentative="1">
      <w:start w:val="1"/>
      <w:numFmt w:val="bullet"/>
      <w:lvlText w:val=""/>
      <w:lvlJc w:val="left"/>
      <w:pPr>
        <w:tabs>
          <w:tab w:val="num" w:pos="1440"/>
        </w:tabs>
        <w:ind w:left="1440" w:hanging="360"/>
      </w:pPr>
      <w:rPr>
        <w:rFonts w:ascii="Wingdings 2" w:hAnsi="Wingdings 2" w:hint="default"/>
      </w:rPr>
    </w:lvl>
    <w:lvl w:ilvl="2" w:tplc="5DE0F64A" w:tentative="1">
      <w:start w:val="1"/>
      <w:numFmt w:val="bullet"/>
      <w:lvlText w:val=""/>
      <w:lvlJc w:val="left"/>
      <w:pPr>
        <w:tabs>
          <w:tab w:val="num" w:pos="2160"/>
        </w:tabs>
        <w:ind w:left="2160" w:hanging="360"/>
      </w:pPr>
      <w:rPr>
        <w:rFonts w:ascii="Wingdings 2" w:hAnsi="Wingdings 2" w:hint="default"/>
      </w:rPr>
    </w:lvl>
    <w:lvl w:ilvl="3" w:tplc="FEC8E298" w:tentative="1">
      <w:start w:val="1"/>
      <w:numFmt w:val="bullet"/>
      <w:lvlText w:val=""/>
      <w:lvlJc w:val="left"/>
      <w:pPr>
        <w:tabs>
          <w:tab w:val="num" w:pos="2880"/>
        </w:tabs>
        <w:ind w:left="2880" w:hanging="360"/>
      </w:pPr>
      <w:rPr>
        <w:rFonts w:ascii="Wingdings 2" w:hAnsi="Wingdings 2" w:hint="default"/>
      </w:rPr>
    </w:lvl>
    <w:lvl w:ilvl="4" w:tplc="6CF80900" w:tentative="1">
      <w:start w:val="1"/>
      <w:numFmt w:val="bullet"/>
      <w:lvlText w:val=""/>
      <w:lvlJc w:val="left"/>
      <w:pPr>
        <w:tabs>
          <w:tab w:val="num" w:pos="3600"/>
        </w:tabs>
        <w:ind w:left="3600" w:hanging="360"/>
      </w:pPr>
      <w:rPr>
        <w:rFonts w:ascii="Wingdings 2" w:hAnsi="Wingdings 2" w:hint="default"/>
      </w:rPr>
    </w:lvl>
    <w:lvl w:ilvl="5" w:tplc="812614B0" w:tentative="1">
      <w:start w:val="1"/>
      <w:numFmt w:val="bullet"/>
      <w:lvlText w:val=""/>
      <w:lvlJc w:val="left"/>
      <w:pPr>
        <w:tabs>
          <w:tab w:val="num" w:pos="4320"/>
        </w:tabs>
        <w:ind w:left="4320" w:hanging="360"/>
      </w:pPr>
      <w:rPr>
        <w:rFonts w:ascii="Wingdings 2" w:hAnsi="Wingdings 2" w:hint="default"/>
      </w:rPr>
    </w:lvl>
    <w:lvl w:ilvl="6" w:tplc="2880FE84" w:tentative="1">
      <w:start w:val="1"/>
      <w:numFmt w:val="bullet"/>
      <w:lvlText w:val=""/>
      <w:lvlJc w:val="left"/>
      <w:pPr>
        <w:tabs>
          <w:tab w:val="num" w:pos="5040"/>
        </w:tabs>
        <w:ind w:left="5040" w:hanging="360"/>
      </w:pPr>
      <w:rPr>
        <w:rFonts w:ascii="Wingdings 2" w:hAnsi="Wingdings 2" w:hint="default"/>
      </w:rPr>
    </w:lvl>
    <w:lvl w:ilvl="7" w:tplc="D6DEB3B6" w:tentative="1">
      <w:start w:val="1"/>
      <w:numFmt w:val="bullet"/>
      <w:lvlText w:val=""/>
      <w:lvlJc w:val="left"/>
      <w:pPr>
        <w:tabs>
          <w:tab w:val="num" w:pos="5760"/>
        </w:tabs>
        <w:ind w:left="5760" w:hanging="360"/>
      </w:pPr>
      <w:rPr>
        <w:rFonts w:ascii="Wingdings 2" w:hAnsi="Wingdings 2" w:hint="default"/>
      </w:rPr>
    </w:lvl>
    <w:lvl w:ilvl="8" w:tplc="FB8610A4" w:tentative="1">
      <w:start w:val="1"/>
      <w:numFmt w:val="bullet"/>
      <w:lvlText w:val=""/>
      <w:lvlJc w:val="left"/>
      <w:pPr>
        <w:tabs>
          <w:tab w:val="num" w:pos="6480"/>
        </w:tabs>
        <w:ind w:left="6480" w:hanging="360"/>
      </w:pPr>
      <w:rPr>
        <w:rFonts w:ascii="Wingdings 2" w:hAnsi="Wingdings 2" w:hint="default"/>
      </w:rPr>
    </w:lvl>
  </w:abstractNum>
  <w:abstractNum w:abstractNumId="23">
    <w:nsid w:val="5BC7299A"/>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5D031613"/>
    <w:multiLevelType w:val="hybridMultilevel"/>
    <w:tmpl w:val="F43C2D0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nsid w:val="63823777"/>
    <w:multiLevelType w:val="hybridMultilevel"/>
    <w:tmpl w:val="03D2EE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ACA211A"/>
    <w:multiLevelType w:val="hybridMultilevel"/>
    <w:tmpl w:val="56B0F34C"/>
    <w:lvl w:ilvl="0" w:tplc="4DC28B6C">
      <w:start w:val="1"/>
      <w:numFmt w:val="bullet"/>
      <w:lvlText w:val=""/>
      <w:lvlJc w:val="left"/>
      <w:pPr>
        <w:tabs>
          <w:tab w:val="num" w:pos="567"/>
        </w:tabs>
        <w:ind w:left="851" w:hanging="49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tentative="1">
      <w:start w:val="1"/>
      <w:numFmt w:val="bullet"/>
      <w:lvlText w:val=""/>
      <w:lvlJc w:val="left"/>
      <w:pPr>
        <w:tabs>
          <w:tab w:val="num" w:pos="1440"/>
        </w:tabs>
        <w:ind w:left="1440" w:hanging="360"/>
      </w:pPr>
      <w:rPr>
        <w:rFonts w:ascii="Wingdings 2" w:hAnsi="Wingdings 2" w:hint="default"/>
      </w:rPr>
    </w:lvl>
    <w:lvl w:ilvl="2" w:tplc="111A6108" w:tentative="1">
      <w:start w:val="1"/>
      <w:numFmt w:val="bullet"/>
      <w:lvlText w:val=""/>
      <w:lvlJc w:val="left"/>
      <w:pPr>
        <w:tabs>
          <w:tab w:val="num" w:pos="2160"/>
        </w:tabs>
        <w:ind w:left="2160" w:hanging="360"/>
      </w:pPr>
      <w:rPr>
        <w:rFonts w:ascii="Wingdings 2" w:hAnsi="Wingdings 2" w:hint="default"/>
      </w:rPr>
    </w:lvl>
    <w:lvl w:ilvl="3" w:tplc="DFFC6924" w:tentative="1">
      <w:start w:val="1"/>
      <w:numFmt w:val="bullet"/>
      <w:lvlText w:val=""/>
      <w:lvlJc w:val="left"/>
      <w:pPr>
        <w:tabs>
          <w:tab w:val="num" w:pos="2880"/>
        </w:tabs>
        <w:ind w:left="2880" w:hanging="360"/>
      </w:pPr>
      <w:rPr>
        <w:rFonts w:ascii="Wingdings 2" w:hAnsi="Wingdings 2" w:hint="default"/>
      </w:rPr>
    </w:lvl>
    <w:lvl w:ilvl="4" w:tplc="119291A8" w:tentative="1">
      <w:start w:val="1"/>
      <w:numFmt w:val="bullet"/>
      <w:lvlText w:val=""/>
      <w:lvlJc w:val="left"/>
      <w:pPr>
        <w:tabs>
          <w:tab w:val="num" w:pos="3600"/>
        </w:tabs>
        <w:ind w:left="3600" w:hanging="360"/>
      </w:pPr>
      <w:rPr>
        <w:rFonts w:ascii="Wingdings 2" w:hAnsi="Wingdings 2" w:hint="default"/>
      </w:rPr>
    </w:lvl>
    <w:lvl w:ilvl="5" w:tplc="7F5A41FE" w:tentative="1">
      <w:start w:val="1"/>
      <w:numFmt w:val="bullet"/>
      <w:lvlText w:val=""/>
      <w:lvlJc w:val="left"/>
      <w:pPr>
        <w:tabs>
          <w:tab w:val="num" w:pos="4320"/>
        </w:tabs>
        <w:ind w:left="4320" w:hanging="360"/>
      </w:pPr>
      <w:rPr>
        <w:rFonts w:ascii="Wingdings 2" w:hAnsi="Wingdings 2" w:hint="default"/>
      </w:rPr>
    </w:lvl>
    <w:lvl w:ilvl="6" w:tplc="15FA7760" w:tentative="1">
      <w:start w:val="1"/>
      <w:numFmt w:val="bullet"/>
      <w:lvlText w:val=""/>
      <w:lvlJc w:val="left"/>
      <w:pPr>
        <w:tabs>
          <w:tab w:val="num" w:pos="5040"/>
        </w:tabs>
        <w:ind w:left="5040" w:hanging="360"/>
      </w:pPr>
      <w:rPr>
        <w:rFonts w:ascii="Wingdings 2" w:hAnsi="Wingdings 2" w:hint="default"/>
      </w:rPr>
    </w:lvl>
    <w:lvl w:ilvl="7" w:tplc="19AEADFE" w:tentative="1">
      <w:start w:val="1"/>
      <w:numFmt w:val="bullet"/>
      <w:lvlText w:val=""/>
      <w:lvlJc w:val="left"/>
      <w:pPr>
        <w:tabs>
          <w:tab w:val="num" w:pos="5760"/>
        </w:tabs>
        <w:ind w:left="5760" w:hanging="360"/>
      </w:pPr>
      <w:rPr>
        <w:rFonts w:ascii="Wingdings 2" w:hAnsi="Wingdings 2" w:hint="default"/>
      </w:rPr>
    </w:lvl>
    <w:lvl w:ilvl="8" w:tplc="582868CC" w:tentative="1">
      <w:start w:val="1"/>
      <w:numFmt w:val="bullet"/>
      <w:lvlText w:val=""/>
      <w:lvlJc w:val="left"/>
      <w:pPr>
        <w:tabs>
          <w:tab w:val="num" w:pos="6480"/>
        </w:tabs>
        <w:ind w:left="6480" w:hanging="360"/>
      </w:pPr>
      <w:rPr>
        <w:rFonts w:ascii="Wingdings 2" w:hAnsi="Wingdings 2" w:hint="default"/>
      </w:rPr>
    </w:lvl>
  </w:abstractNum>
  <w:abstractNum w:abstractNumId="29">
    <w:nsid w:val="7A5E4DAE"/>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7F886881"/>
    <w:multiLevelType w:val="hybridMultilevel"/>
    <w:tmpl w:val="B87E58A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0"/>
  </w:num>
  <w:num w:numId="2">
    <w:abstractNumId w:val="12"/>
  </w:num>
  <w:num w:numId="3">
    <w:abstractNumId w:val="4"/>
  </w:num>
  <w:num w:numId="4">
    <w:abstractNumId w:val="8"/>
  </w:num>
  <w:num w:numId="5">
    <w:abstractNumId w:val="2"/>
  </w:num>
  <w:num w:numId="6">
    <w:abstractNumId w:val="25"/>
  </w:num>
  <w:num w:numId="7">
    <w:abstractNumId w:val="0"/>
  </w:num>
  <w:num w:numId="8">
    <w:abstractNumId w:val="6"/>
  </w:num>
  <w:num w:numId="9">
    <w:abstractNumId w:val="27"/>
  </w:num>
  <w:num w:numId="10">
    <w:abstractNumId w:val="3"/>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1"/>
  </w:num>
  <w:num w:numId="15">
    <w:abstractNumId w:val="21"/>
  </w:num>
  <w:num w:numId="16">
    <w:abstractNumId w:val="7"/>
  </w:num>
  <w:num w:numId="17">
    <w:abstractNumId w:val="22"/>
  </w:num>
  <w:num w:numId="18">
    <w:abstractNumId w:val="28"/>
  </w:num>
  <w:num w:numId="19">
    <w:abstractNumId w:val="10"/>
  </w:num>
  <w:num w:numId="20">
    <w:abstractNumId w:val="1"/>
  </w:num>
  <w:num w:numId="21">
    <w:abstractNumId w:val="14"/>
  </w:num>
  <w:num w:numId="22">
    <w:abstractNumId w:val="15"/>
  </w:num>
  <w:num w:numId="23">
    <w:abstractNumId w:val="31"/>
  </w:num>
  <w:num w:numId="24">
    <w:abstractNumId w:val="24"/>
  </w:num>
  <w:num w:numId="25">
    <w:abstractNumId w:val="17"/>
  </w:num>
  <w:num w:numId="26">
    <w:abstractNumId w:val="5"/>
  </w:num>
  <w:num w:numId="27">
    <w:abstractNumId w:val="30"/>
  </w:num>
  <w:num w:numId="28">
    <w:abstractNumId w:val="19"/>
  </w:num>
  <w:num w:numId="29">
    <w:abstractNumId w:val="29"/>
  </w:num>
  <w:num w:numId="30">
    <w:abstractNumId w:val="26"/>
  </w:num>
  <w:num w:numId="31">
    <w:abstractNumId w:val="23"/>
  </w:num>
  <w:num w:numId="3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footnotePr>
    <w:footnote w:id="0"/>
    <w:footnote w:id="1"/>
  </w:footnotePr>
  <w:endnotePr>
    <w:endnote w:id="0"/>
    <w:endnote w:id="1"/>
  </w:endnotePr>
  <w:compat/>
  <w:rsids>
    <w:rsidRoot w:val="00730354"/>
    <w:rsid w:val="000057F9"/>
    <w:rsid w:val="000113B5"/>
    <w:rsid w:val="00023D07"/>
    <w:rsid w:val="0002482C"/>
    <w:rsid w:val="00052FBD"/>
    <w:rsid w:val="00057C6D"/>
    <w:rsid w:val="000607B5"/>
    <w:rsid w:val="0007131B"/>
    <w:rsid w:val="00074472"/>
    <w:rsid w:val="00076D6F"/>
    <w:rsid w:val="0008014C"/>
    <w:rsid w:val="000846BE"/>
    <w:rsid w:val="00091130"/>
    <w:rsid w:val="00093756"/>
    <w:rsid w:val="000A11C0"/>
    <w:rsid w:val="000A3DE5"/>
    <w:rsid w:val="000B1538"/>
    <w:rsid w:val="000B766F"/>
    <w:rsid w:val="000C13F3"/>
    <w:rsid w:val="000C23A7"/>
    <w:rsid w:val="000D0632"/>
    <w:rsid w:val="000D262F"/>
    <w:rsid w:val="000E54DF"/>
    <w:rsid w:val="000F343E"/>
    <w:rsid w:val="000F414E"/>
    <w:rsid w:val="000F761E"/>
    <w:rsid w:val="00111140"/>
    <w:rsid w:val="00121D3A"/>
    <w:rsid w:val="00125F2D"/>
    <w:rsid w:val="00131D5D"/>
    <w:rsid w:val="00136C3B"/>
    <w:rsid w:val="00137B83"/>
    <w:rsid w:val="00140A77"/>
    <w:rsid w:val="00161FCF"/>
    <w:rsid w:val="00162861"/>
    <w:rsid w:val="00172827"/>
    <w:rsid w:val="00190223"/>
    <w:rsid w:val="001B0BFC"/>
    <w:rsid w:val="001B5592"/>
    <w:rsid w:val="001C16F4"/>
    <w:rsid w:val="001C5C5E"/>
    <w:rsid w:val="001D67B2"/>
    <w:rsid w:val="001E0E05"/>
    <w:rsid w:val="001E32B1"/>
    <w:rsid w:val="001F2625"/>
    <w:rsid w:val="001F6AC8"/>
    <w:rsid w:val="00202F9B"/>
    <w:rsid w:val="002040E8"/>
    <w:rsid w:val="0020516D"/>
    <w:rsid w:val="00215985"/>
    <w:rsid w:val="002164E5"/>
    <w:rsid w:val="002242C1"/>
    <w:rsid w:val="00224BF3"/>
    <w:rsid w:val="00226F39"/>
    <w:rsid w:val="00236AF2"/>
    <w:rsid w:val="002500AA"/>
    <w:rsid w:val="00256719"/>
    <w:rsid w:val="00260979"/>
    <w:rsid w:val="00265C29"/>
    <w:rsid w:val="00265E9A"/>
    <w:rsid w:val="0028003E"/>
    <w:rsid w:val="00281590"/>
    <w:rsid w:val="00285639"/>
    <w:rsid w:val="00296672"/>
    <w:rsid w:val="002B76C3"/>
    <w:rsid w:val="002C294D"/>
    <w:rsid w:val="002C781C"/>
    <w:rsid w:val="002D1243"/>
    <w:rsid w:val="002D7EA8"/>
    <w:rsid w:val="002E237A"/>
    <w:rsid w:val="002E32CE"/>
    <w:rsid w:val="003040F2"/>
    <w:rsid w:val="00305C12"/>
    <w:rsid w:val="00311108"/>
    <w:rsid w:val="003128D5"/>
    <w:rsid w:val="0032423D"/>
    <w:rsid w:val="0032566E"/>
    <w:rsid w:val="00337536"/>
    <w:rsid w:val="00337D57"/>
    <w:rsid w:val="00343724"/>
    <w:rsid w:val="00374583"/>
    <w:rsid w:val="003778CE"/>
    <w:rsid w:val="00383256"/>
    <w:rsid w:val="00386698"/>
    <w:rsid w:val="00391852"/>
    <w:rsid w:val="00392FC5"/>
    <w:rsid w:val="003B7B0D"/>
    <w:rsid w:val="003C5BC6"/>
    <w:rsid w:val="003C7E47"/>
    <w:rsid w:val="003E0D5E"/>
    <w:rsid w:val="003F5CE3"/>
    <w:rsid w:val="00410DCB"/>
    <w:rsid w:val="00414687"/>
    <w:rsid w:val="004153AF"/>
    <w:rsid w:val="004220D7"/>
    <w:rsid w:val="0043279B"/>
    <w:rsid w:val="00436081"/>
    <w:rsid w:val="00444413"/>
    <w:rsid w:val="00446A8D"/>
    <w:rsid w:val="00447D9F"/>
    <w:rsid w:val="00453BB2"/>
    <w:rsid w:val="00453DE0"/>
    <w:rsid w:val="004559E0"/>
    <w:rsid w:val="0046232C"/>
    <w:rsid w:val="004642AD"/>
    <w:rsid w:val="004922FB"/>
    <w:rsid w:val="004A091A"/>
    <w:rsid w:val="004A098D"/>
    <w:rsid w:val="004A5744"/>
    <w:rsid w:val="004A77C8"/>
    <w:rsid w:val="004B7032"/>
    <w:rsid w:val="004D49D2"/>
    <w:rsid w:val="004E0D2F"/>
    <w:rsid w:val="004F71E9"/>
    <w:rsid w:val="005031D8"/>
    <w:rsid w:val="00507B0A"/>
    <w:rsid w:val="00511399"/>
    <w:rsid w:val="005212B1"/>
    <w:rsid w:val="0052381B"/>
    <w:rsid w:val="00535C41"/>
    <w:rsid w:val="005414A9"/>
    <w:rsid w:val="0054330F"/>
    <w:rsid w:val="005436A8"/>
    <w:rsid w:val="00543B2C"/>
    <w:rsid w:val="00547725"/>
    <w:rsid w:val="005553E6"/>
    <w:rsid w:val="00556659"/>
    <w:rsid w:val="00557193"/>
    <w:rsid w:val="00562DE9"/>
    <w:rsid w:val="0056313C"/>
    <w:rsid w:val="00565A0F"/>
    <w:rsid w:val="00565D91"/>
    <w:rsid w:val="005667F8"/>
    <w:rsid w:val="005773DB"/>
    <w:rsid w:val="005773F0"/>
    <w:rsid w:val="00590AD5"/>
    <w:rsid w:val="00596DED"/>
    <w:rsid w:val="005A06AD"/>
    <w:rsid w:val="005A0D5C"/>
    <w:rsid w:val="005B1DBD"/>
    <w:rsid w:val="005B415D"/>
    <w:rsid w:val="005B46E2"/>
    <w:rsid w:val="005C0372"/>
    <w:rsid w:val="005C2494"/>
    <w:rsid w:val="005D0EFA"/>
    <w:rsid w:val="005D3DA5"/>
    <w:rsid w:val="005D41D8"/>
    <w:rsid w:val="005D757C"/>
    <w:rsid w:val="005E017B"/>
    <w:rsid w:val="005F1FFE"/>
    <w:rsid w:val="005F2DD2"/>
    <w:rsid w:val="005F316A"/>
    <w:rsid w:val="00602117"/>
    <w:rsid w:val="00603833"/>
    <w:rsid w:val="0060573D"/>
    <w:rsid w:val="00605857"/>
    <w:rsid w:val="0061041F"/>
    <w:rsid w:val="00611F83"/>
    <w:rsid w:val="00612DC3"/>
    <w:rsid w:val="0063646A"/>
    <w:rsid w:val="00643038"/>
    <w:rsid w:val="00646572"/>
    <w:rsid w:val="00655724"/>
    <w:rsid w:val="00656088"/>
    <w:rsid w:val="0065696C"/>
    <w:rsid w:val="006573E5"/>
    <w:rsid w:val="006579A5"/>
    <w:rsid w:val="0066063F"/>
    <w:rsid w:val="0066433E"/>
    <w:rsid w:val="006822F7"/>
    <w:rsid w:val="00691D60"/>
    <w:rsid w:val="0069375F"/>
    <w:rsid w:val="006C250D"/>
    <w:rsid w:val="006C56E4"/>
    <w:rsid w:val="006C5D40"/>
    <w:rsid w:val="006C61B5"/>
    <w:rsid w:val="006D5845"/>
    <w:rsid w:val="006D7752"/>
    <w:rsid w:val="006E2906"/>
    <w:rsid w:val="006E7857"/>
    <w:rsid w:val="006F1A1B"/>
    <w:rsid w:val="006F323D"/>
    <w:rsid w:val="00706A9C"/>
    <w:rsid w:val="00706B11"/>
    <w:rsid w:val="00706D71"/>
    <w:rsid w:val="00723095"/>
    <w:rsid w:val="007234D8"/>
    <w:rsid w:val="00730354"/>
    <w:rsid w:val="00733BD8"/>
    <w:rsid w:val="00733DFB"/>
    <w:rsid w:val="00744722"/>
    <w:rsid w:val="00780B9C"/>
    <w:rsid w:val="00786FDB"/>
    <w:rsid w:val="007A2317"/>
    <w:rsid w:val="007A2DE4"/>
    <w:rsid w:val="007A4DAA"/>
    <w:rsid w:val="007A70C8"/>
    <w:rsid w:val="007A7276"/>
    <w:rsid w:val="007B002E"/>
    <w:rsid w:val="007B1E58"/>
    <w:rsid w:val="007C1205"/>
    <w:rsid w:val="007C3889"/>
    <w:rsid w:val="007C732F"/>
    <w:rsid w:val="007D280F"/>
    <w:rsid w:val="007D7503"/>
    <w:rsid w:val="007E150E"/>
    <w:rsid w:val="007E2123"/>
    <w:rsid w:val="007F1271"/>
    <w:rsid w:val="007F62C7"/>
    <w:rsid w:val="0080273E"/>
    <w:rsid w:val="00805318"/>
    <w:rsid w:val="00805DE0"/>
    <w:rsid w:val="008068E2"/>
    <w:rsid w:val="00806CAA"/>
    <w:rsid w:val="008140BE"/>
    <w:rsid w:val="008204E0"/>
    <w:rsid w:val="0084761B"/>
    <w:rsid w:val="00863A85"/>
    <w:rsid w:val="008679D2"/>
    <w:rsid w:val="00876174"/>
    <w:rsid w:val="00881948"/>
    <w:rsid w:val="008822C5"/>
    <w:rsid w:val="00891CEE"/>
    <w:rsid w:val="00892A7B"/>
    <w:rsid w:val="008A48F0"/>
    <w:rsid w:val="008B1433"/>
    <w:rsid w:val="008B2948"/>
    <w:rsid w:val="008B7507"/>
    <w:rsid w:val="008C2B64"/>
    <w:rsid w:val="008C3E50"/>
    <w:rsid w:val="008C715F"/>
    <w:rsid w:val="008C733E"/>
    <w:rsid w:val="008D28FE"/>
    <w:rsid w:val="008D6668"/>
    <w:rsid w:val="008E738D"/>
    <w:rsid w:val="008F2756"/>
    <w:rsid w:val="008F7FF8"/>
    <w:rsid w:val="0090450C"/>
    <w:rsid w:val="00914F66"/>
    <w:rsid w:val="00923163"/>
    <w:rsid w:val="009235D9"/>
    <w:rsid w:val="00937FE1"/>
    <w:rsid w:val="00945479"/>
    <w:rsid w:val="00951FEA"/>
    <w:rsid w:val="00953411"/>
    <w:rsid w:val="009573D8"/>
    <w:rsid w:val="00966565"/>
    <w:rsid w:val="009724B9"/>
    <w:rsid w:val="00980A44"/>
    <w:rsid w:val="00981AEA"/>
    <w:rsid w:val="009849CF"/>
    <w:rsid w:val="00987B6C"/>
    <w:rsid w:val="009926F7"/>
    <w:rsid w:val="009963B8"/>
    <w:rsid w:val="009A0516"/>
    <w:rsid w:val="009B435A"/>
    <w:rsid w:val="009C39A7"/>
    <w:rsid w:val="009C5F67"/>
    <w:rsid w:val="009C7381"/>
    <w:rsid w:val="009D70E3"/>
    <w:rsid w:val="009E0498"/>
    <w:rsid w:val="009E074A"/>
    <w:rsid w:val="009F479A"/>
    <w:rsid w:val="009F5B4B"/>
    <w:rsid w:val="009F5C5A"/>
    <w:rsid w:val="00A10737"/>
    <w:rsid w:val="00A26B03"/>
    <w:rsid w:val="00A276C6"/>
    <w:rsid w:val="00A27F43"/>
    <w:rsid w:val="00A35145"/>
    <w:rsid w:val="00A36331"/>
    <w:rsid w:val="00A42877"/>
    <w:rsid w:val="00A43940"/>
    <w:rsid w:val="00A47EB9"/>
    <w:rsid w:val="00A51CE5"/>
    <w:rsid w:val="00A612F5"/>
    <w:rsid w:val="00A66C43"/>
    <w:rsid w:val="00A6752A"/>
    <w:rsid w:val="00A715F3"/>
    <w:rsid w:val="00A7237B"/>
    <w:rsid w:val="00A84D00"/>
    <w:rsid w:val="00A95925"/>
    <w:rsid w:val="00AA0BC2"/>
    <w:rsid w:val="00AA3931"/>
    <w:rsid w:val="00AB2E3B"/>
    <w:rsid w:val="00AB6E21"/>
    <w:rsid w:val="00AC1A38"/>
    <w:rsid w:val="00AF48A9"/>
    <w:rsid w:val="00B02EC9"/>
    <w:rsid w:val="00B04888"/>
    <w:rsid w:val="00B2415E"/>
    <w:rsid w:val="00B25430"/>
    <w:rsid w:val="00B32581"/>
    <w:rsid w:val="00B33C46"/>
    <w:rsid w:val="00B35F66"/>
    <w:rsid w:val="00B401B4"/>
    <w:rsid w:val="00B44A16"/>
    <w:rsid w:val="00B524E9"/>
    <w:rsid w:val="00B53345"/>
    <w:rsid w:val="00B53F28"/>
    <w:rsid w:val="00B56702"/>
    <w:rsid w:val="00B56C43"/>
    <w:rsid w:val="00B56EF3"/>
    <w:rsid w:val="00B57AE8"/>
    <w:rsid w:val="00B60E6A"/>
    <w:rsid w:val="00B610E1"/>
    <w:rsid w:val="00B653DB"/>
    <w:rsid w:val="00B74B7B"/>
    <w:rsid w:val="00B76894"/>
    <w:rsid w:val="00B77C39"/>
    <w:rsid w:val="00B8044A"/>
    <w:rsid w:val="00B81C0C"/>
    <w:rsid w:val="00B83EBA"/>
    <w:rsid w:val="00B85405"/>
    <w:rsid w:val="00B86F77"/>
    <w:rsid w:val="00B86FC2"/>
    <w:rsid w:val="00B87385"/>
    <w:rsid w:val="00B94236"/>
    <w:rsid w:val="00B96703"/>
    <w:rsid w:val="00BA4650"/>
    <w:rsid w:val="00BA6A2D"/>
    <w:rsid w:val="00BB07D8"/>
    <w:rsid w:val="00BB2031"/>
    <w:rsid w:val="00BB3B05"/>
    <w:rsid w:val="00BC0C36"/>
    <w:rsid w:val="00BD0C47"/>
    <w:rsid w:val="00BD6812"/>
    <w:rsid w:val="00BE5D58"/>
    <w:rsid w:val="00BE6298"/>
    <w:rsid w:val="00BF2E74"/>
    <w:rsid w:val="00C03C67"/>
    <w:rsid w:val="00C06B7C"/>
    <w:rsid w:val="00C06E9C"/>
    <w:rsid w:val="00C0766D"/>
    <w:rsid w:val="00C16EC5"/>
    <w:rsid w:val="00C23DE2"/>
    <w:rsid w:val="00C522A9"/>
    <w:rsid w:val="00C54787"/>
    <w:rsid w:val="00C62584"/>
    <w:rsid w:val="00C8154F"/>
    <w:rsid w:val="00C831A5"/>
    <w:rsid w:val="00C90BDD"/>
    <w:rsid w:val="00C92C8A"/>
    <w:rsid w:val="00CB39DB"/>
    <w:rsid w:val="00CC045D"/>
    <w:rsid w:val="00CC1DBC"/>
    <w:rsid w:val="00CE5DD5"/>
    <w:rsid w:val="00CE6620"/>
    <w:rsid w:val="00CF3AB6"/>
    <w:rsid w:val="00CF5EAB"/>
    <w:rsid w:val="00D11F77"/>
    <w:rsid w:val="00D15E72"/>
    <w:rsid w:val="00D15F43"/>
    <w:rsid w:val="00D16EAA"/>
    <w:rsid w:val="00D20F8A"/>
    <w:rsid w:val="00D27DFB"/>
    <w:rsid w:val="00D314E4"/>
    <w:rsid w:val="00D32411"/>
    <w:rsid w:val="00D43139"/>
    <w:rsid w:val="00D442B0"/>
    <w:rsid w:val="00D52C6C"/>
    <w:rsid w:val="00D561DE"/>
    <w:rsid w:val="00D56EE5"/>
    <w:rsid w:val="00D61B7E"/>
    <w:rsid w:val="00D826F8"/>
    <w:rsid w:val="00D83232"/>
    <w:rsid w:val="00D83B07"/>
    <w:rsid w:val="00D9762A"/>
    <w:rsid w:val="00DB4460"/>
    <w:rsid w:val="00DB5FCB"/>
    <w:rsid w:val="00DC3FCB"/>
    <w:rsid w:val="00E12CA5"/>
    <w:rsid w:val="00E13B55"/>
    <w:rsid w:val="00E15111"/>
    <w:rsid w:val="00E238C6"/>
    <w:rsid w:val="00E24207"/>
    <w:rsid w:val="00E27B17"/>
    <w:rsid w:val="00E304BE"/>
    <w:rsid w:val="00E30523"/>
    <w:rsid w:val="00E309C8"/>
    <w:rsid w:val="00E35EC7"/>
    <w:rsid w:val="00E41301"/>
    <w:rsid w:val="00E430DE"/>
    <w:rsid w:val="00E446C2"/>
    <w:rsid w:val="00E451AE"/>
    <w:rsid w:val="00E528C3"/>
    <w:rsid w:val="00E52D2A"/>
    <w:rsid w:val="00E67B8B"/>
    <w:rsid w:val="00E74507"/>
    <w:rsid w:val="00E918BE"/>
    <w:rsid w:val="00E92463"/>
    <w:rsid w:val="00EA14C8"/>
    <w:rsid w:val="00EB07B7"/>
    <w:rsid w:val="00EB3B00"/>
    <w:rsid w:val="00EB6257"/>
    <w:rsid w:val="00EC7DA8"/>
    <w:rsid w:val="00ED612B"/>
    <w:rsid w:val="00EF28AC"/>
    <w:rsid w:val="00EF4234"/>
    <w:rsid w:val="00EF79B1"/>
    <w:rsid w:val="00EF7F90"/>
    <w:rsid w:val="00F01AD4"/>
    <w:rsid w:val="00F02407"/>
    <w:rsid w:val="00F028A9"/>
    <w:rsid w:val="00F0723C"/>
    <w:rsid w:val="00F12F37"/>
    <w:rsid w:val="00F23FCB"/>
    <w:rsid w:val="00F26ABE"/>
    <w:rsid w:val="00F32022"/>
    <w:rsid w:val="00F40086"/>
    <w:rsid w:val="00F47CFB"/>
    <w:rsid w:val="00F5089A"/>
    <w:rsid w:val="00F5305A"/>
    <w:rsid w:val="00F75777"/>
    <w:rsid w:val="00F96922"/>
    <w:rsid w:val="00FA03F4"/>
    <w:rsid w:val="00FB3883"/>
    <w:rsid w:val="00FB424E"/>
    <w:rsid w:val="00FD2330"/>
    <w:rsid w:val="00FD55E7"/>
    <w:rsid w:val="00FE6C90"/>
    <w:rsid w:val="00FF142F"/>
    <w:rsid w:val="00FF22D9"/>
    <w:rsid w:val="00FF30E0"/>
    <w:rsid w:val="00FF64E5"/>
    <w:rsid w:val="00FF73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35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730354"/>
    <w:pPr>
      <w:keepNext/>
      <w:spacing w:line="360" w:lineRule="auto"/>
      <w:jc w:val="center"/>
      <w:outlineLvl w:val="0"/>
    </w:pPr>
    <w:rPr>
      <w:sz w:val="24"/>
    </w:rPr>
  </w:style>
  <w:style w:type="paragraph" w:styleId="2">
    <w:name w:val="heading 2"/>
    <w:basedOn w:val="a"/>
    <w:next w:val="a"/>
    <w:link w:val="20"/>
    <w:qFormat/>
    <w:rsid w:val="00730354"/>
    <w:pPr>
      <w:keepNext/>
      <w:spacing w:line="360" w:lineRule="auto"/>
      <w:ind w:firstLine="567"/>
      <w:jc w:val="both"/>
      <w:outlineLvl w:val="1"/>
    </w:pPr>
    <w:rPr>
      <w:i/>
      <w:iCs/>
      <w:sz w:val="24"/>
    </w:rPr>
  </w:style>
  <w:style w:type="paragraph" w:styleId="3">
    <w:name w:val="heading 3"/>
    <w:basedOn w:val="a"/>
    <w:link w:val="30"/>
    <w:qFormat/>
    <w:rsid w:val="00730354"/>
    <w:pPr>
      <w:overflowPunct/>
      <w:autoSpaceDE/>
      <w:autoSpaceDN/>
      <w:adjustRightInd/>
      <w:spacing w:before="100" w:beforeAutospacing="1" w:after="100" w:afterAutospacing="1"/>
      <w:textAlignment w:val="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0354"/>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730354"/>
    <w:rPr>
      <w:rFonts w:ascii="Times New Roman" w:eastAsia="Times New Roman" w:hAnsi="Times New Roman" w:cs="Times New Roman"/>
      <w:i/>
      <w:iCs/>
      <w:sz w:val="24"/>
      <w:szCs w:val="20"/>
      <w:lang w:eastAsia="ru-RU"/>
    </w:rPr>
  </w:style>
  <w:style w:type="character" w:customStyle="1" w:styleId="30">
    <w:name w:val="Заголовок 3 Знак"/>
    <w:basedOn w:val="a0"/>
    <w:link w:val="3"/>
    <w:rsid w:val="00730354"/>
    <w:rPr>
      <w:rFonts w:ascii="Times New Roman" w:eastAsia="Times New Roman" w:hAnsi="Times New Roman" w:cs="Times New Roman"/>
      <w:b/>
      <w:bCs/>
      <w:sz w:val="27"/>
      <w:szCs w:val="27"/>
      <w:lang w:eastAsia="ru-RU"/>
    </w:rPr>
  </w:style>
  <w:style w:type="paragraph" w:styleId="a3">
    <w:name w:val="endnote text"/>
    <w:basedOn w:val="a"/>
    <w:link w:val="a4"/>
    <w:uiPriority w:val="99"/>
    <w:qFormat/>
    <w:rsid w:val="00730354"/>
  </w:style>
  <w:style w:type="character" w:customStyle="1" w:styleId="a4">
    <w:name w:val="Текст концевой сноски Знак"/>
    <w:basedOn w:val="a0"/>
    <w:link w:val="a3"/>
    <w:uiPriority w:val="99"/>
    <w:rsid w:val="00730354"/>
    <w:rPr>
      <w:rFonts w:ascii="Times New Roman" w:eastAsia="Times New Roman" w:hAnsi="Times New Roman" w:cs="Times New Roman"/>
      <w:sz w:val="20"/>
      <w:szCs w:val="20"/>
      <w:lang w:eastAsia="ru-RU"/>
    </w:rPr>
  </w:style>
  <w:style w:type="paragraph" w:styleId="a5">
    <w:name w:val="Body Text Indent"/>
    <w:basedOn w:val="a"/>
    <w:link w:val="a6"/>
    <w:rsid w:val="00730354"/>
    <w:pPr>
      <w:spacing w:line="360" w:lineRule="auto"/>
      <w:ind w:firstLine="567"/>
      <w:jc w:val="both"/>
    </w:pPr>
    <w:rPr>
      <w:sz w:val="24"/>
    </w:rPr>
  </w:style>
  <w:style w:type="character" w:customStyle="1" w:styleId="a6">
    <w:name w:val="Основной текст с отступом Знак"/>
    <w:basedOn w:val="a0"/>
    <w:link w:val="a5"/>
    <w:rsid w:val="00730354"/>
    <w:rPr>
      <w:rFonts w:ascii="Times New Roman" w:eastAsia="Times New Roman" w:hAnsi="Times New Roman" w:cs="Times New Roman"/>
      <w:sz w:val="24"/>
      <w:szCs w:val="20"/>
      <w:lang w:eastAsia="ru-RU"/>
    </w:rPr>
  </w:style>
  <w:style w:type="paragraph" w:styleId="a7">
    <w:name w:val="header"/>
    <w:basedOn w:val="a"/>
    <w:link w:val="a8"/>
    <w:rsid w:val="00730354"/>
    <w:pPr>
      <w:tabs>
        <w:tab w:val="center" w:pos="4677"/>
        <w:tab w:val="right" w:pos="9355"/>
      </w:tabs>
    </w:pPr>
  </w:style>
  <w:style w:type="character" w:customStyle="1" w:styleId="a8">
    <w:name w:val="Верхний колонтитул Знак"/>
    <w:basedOn w:val="a0"/>
    <w:link w:val="a7"/>
    <w:rsid w:val="00730354"/>
    <w:rPr>
      <w:rFonts w:ascii="Times New Roman" w:eastAsia="Times New Roman" w:hAnsi="Times New Roman" w:cs="Times New Roman"/>
      <w:sz w:val="20"/>
      <w:szCs w:val="20"/>
      <w:lang w:eastAsia="ru-RU"/>
    </w:rPr>
  </w:style>
  <w:style w:type="character" w:styleId="a9">
    <w:name w:val="page number"/>
    <w:basedOn w:val="a0"/>
    <w:rsid w:val="00730354"/>
  </w:style>
  <w:style w:type="paragraph" w:customStyle="1" w:styleId="FR1">
    <w:name w:val="FR1"/>
    <w:rsid w:val="00730354"/>
    <w:pPr>
      <w:widowControl w:val="0"/>
      <w:autoSpaceDE w:val="0"/>
      <w:autoSpaceDN w:val="0"/>
      <w:adjustRightInd w:val="0"/>
      <w:spacing w:before="40" w:after="0" w:line="240" w:lineRule="auto"/>
      <w:jc w:val="center"/>
    </w:pPr>
    <w:rPr>
      <w:rFonts w:ascii="Times New Roman" w:eastAsia="Times New Roman" w:hAnsi="Times New Roman" w:cs="Times New Roman"/>
      <w:b/>
      <w:bCs/>
      <w:sz w:val="28"/>
      <w:szCs w:val="28"/>
      <w:lang w:eastAsia="ru-RU"/>
    </w:rPr>
  </w:style>
  <w:style w:type="paragraph" w:styleId="aa">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uiPriority w:val="99"/>
    <w:rsid w:val="00730354"/>
    <w:pPr>
      <w:overflowPunct/>
      <w:autoSpaceDE/>
      <w:autoSpaceDN/>
      <w:adjustRightInd/>
      <w:spacing w:before="100" w:beforeAutospacing="1" w:after="100" w:afterAutospacing="1"/>
      <w:textAlignment w:val="auto"/>
    </w:pPr>
    <w:rPr>
      <w:sz w:val="24"/>
      <w:szCs w:val="24"/>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a"/>
    <w:locked/>
    <w:rsid w:val="00730354"/>
    <w:rPr>
      <w:rFonts w:ascii="Times New Roman" w:eastAsia="Times New Roman" w:hAnsi="Times New Roman" w:cs="Times New Roman"/>
      <w:sz w:val="24"/>
      <w:szCs w:val="24"/>
      <w:lang w:eastAsia="ru-RU"/>
    </w:rPr>
  </w:style>
  <w:style w:type="paragraph" w:styleId="21">
    <w:name w:val="Body Text Indent 2"/>
    <w:basedOn w:val="a"/>
    <w:link w:val="22"/>
    <w:rsid w:val="00730354"/>
    <w:pPr>
      <w:spacing w:line="360" w:lineRule="auto"/>
      <w:ind w:firstLine="1701"/>
      <w:jc w:val="both"/>
    </w:pPr>
    <w:rPr>
      <w:sz w:val="24"/>
    </w:rPr>
  </w:style>
  <w:style w:type="character" w:customStyle="1" w:styleId="22">
    <w:name w:val="Основной текст с отступом 2 Знак"/>
    <w:basedOn w:val="a0"/>
    <w:link w:val="21"/>
    <w:rsid w:val="00730354"/>
    <w:rPr>
      <w:rFonts w:ascii="Times New Roman" w:eastAsia="Times New Roman" w:hAnsi="Times New Roman" w:cs="Times New Roman"/>
      <w:sz w:val="24"/>
      <w:szCs w:val="20"/>
      <w:lang w:eastAsia="ru-RU"/>
    </w:rPr>
  </w:style>
  <w:style w:type="paragraph" w:customStyle="1" w:styleId="ab">
    <w:name w:val="Миша"/>
    <w:basedOn w:val="a"/>
    <w:rsid w:val="00730354"/>
    <w:pPr>
      <w:overflowPunct/>
      <w:autoSpaceDE/>
      <w:autoSpaceDN/>
      <w:adjustRightInd/>
      <w:spacing w:line="360" w:lineRule="auto"/>
      <w:ind w:firstLine="567"/>
      <w:jc w:val="both"/>
      <w:textAlignment w:val="auto"/>
    </w:pPr>
    <w:rPr>
      <w:sz w:val="28"/>
      <w:szCs w:val="24"/>
    </w:rPr>
  </w:style>
  <w:style w:type="character" w:styleId="ac">
    <w:name w:val="Hyperlink"/>
    <w:uiPriority w:val="99"/>
    <w:rsid w:val="00730354"/>
    <w:rPr>
      <w:color w:val="0000FF"/>
      <w:u w:val="single"/>
    </w:rPr>
  </w:style>
  <w:style w:type="character" w:styleId="ad">
    <w:name w:val="FollowedHyperlink"/>
    <w:rsid w:val="00730354"/>
    <w:rPr>
      <w:color w:val="800080"/>
      <w:u w:val="single"/>
    </w:rPr>
  </w:style>
  <w:style w:type="paragraph" w:styleId="ae">
    <w:name w:val="footer"/>
    <w:basedOn w:val="a"/>
    <w:link w:val="af"/>
    <w:rsid w:val="00730354"/>
    <w:pPr>
      <w:tabs>
        <w:tab w:val="center" w:pos="4677"/>
        <w:tab w:val="right" w:pos="9355"/>
      </w:tabs>
    </w:pPr>
  </w:style>
  <w:style w:type="character" w:customStyle="1" w:styleId="af">
    <w:name w:val="Нижний колонтитул Знак"/>
    <w:basedOn w:val="a0"/>
    <w:link w:val="ae"/>
    <w:rsid w:val="00730354"/>
    <w:rPr>
      <w:rFonts w:ascii="Times New Roman" w:eastAsia="Times New Roman" w:hAnsi="Times New Roman" w:cs="Times New Roman"/>
      <w:sz w:val="20"/>
      <w:szCs w:val="20"/>
      <w:lang w:eastAsia="ru-RU"/>
    </w:rPr>
  </w:style>
  <w:style w:type="character" w:customStyle="1" w:styleId="af0">
    <w:name w:val="Текст сноски Знак"/>
    <w:basedOn w:val="a0"/>
    <w:link w:val="af1"/>
    <w:semiHidden/>
    <w:rsid w:val="00730354"/>
    <w:rPr>
      <w:rFonts w:ascii="Times New Roman" w:eastAsia="Times New Roman" w:hAnsi="Times New Roman" w:cs="Times New Roman"/>
      <w:sz w:val="20"/>
      <w:szCs w:val="20"/>
      <w:lang w:eastAsia="ru-RU"/>
    </w:rPr>
  </w:style>
  <w:style w:type="paragraph" w:styleId="af1">
    <w:name w:val="footnote text"/>
    <w:basedOn w:val="a"/>
    <w:link w:val="af0"/>
    <w:semiHidden/>
    <w:rsid w:val="00730354"/>
  </w:style>
  <w:style w:type="paragraph" w:styleId="af2">
    <w:name w:val="Body Text"/>
    <w:basedOn w:val="a"/>
    <w:link w:val="af3"/>
    <w:rsid w:val="00730354"/>
    <w:pPr>
      <w:spacing w:after="120"/>
    </w:pPr>
  </w:style>
  <w:style w:type="character" w:customStyle="1" w:styleId="af3">
    <w:name w:val="Основной текст Знак"/>
    <w:basedOn w:val="a0"/>
    <w:link w:val="af2"/>
    <w:rsid w:val="00730354"/>
    <w:rPr>
      <w:rFonts w:ascii="Times New Roman" w:eastAsia="Times New Roman" w:hAnsi="Times New Roman" w:cs="Times New Roman"/>
      <w:sz w:val="20"/>
      <w:szCs w:val="20"/>
      <w:lang w:eastAsia="ru-RU"/>
    </w:rPr>
  </w:style>
  <w:style w:type="character" w:styleId="af4">
    <w:name w:val="Strong"/>
    <w:uiPriority w:val="22"/>
    <w:qFormat/>
    <w:rsid w:val="00730354"/>
    <w:rPr>
      <w:b/>
      <w:bCs/>
    </w:rPr>
  </w:style>
  <w:style w:type="paragraph" w:customStyle="1" w:styleId="style3">
    <w:name w:val="style3"/>
    <w:basedOn w:val="a"/>
    <w:uiPriority w:val="99"/>
    <w:qFormat/>
    <w:rsid w:val="00730354"/>
    <w:pPr>
      <w:overflowPunct/>
      <w:autoSpaceDE/>
      <w:autoSpaceDN/>
      <w:adjustRightInd/>
      <w:spacing w:before="100" w:beforeAutospacing="1" w:after="100" w:afterAutospacing="1"/>
      <w:textAlignment w:val="auto"/>
    </w:pPr>
    <w:rPr>
      <w:sz w:val="24"/>
      <w:szCs w:val="24"/>
    </w:rPr>
  </w:style>
  <w:style w:type="paragraph" w:styleId="31">
    <w:name w:val="Body Text Indent 3"/>
    <w:basedOn w:val="a"/>
    <w:link w:val="32"/>
    <w:rsid w:val="00730354"/>
    <w:pPr>
      <w:spacing w:after="120"/>
      <w:ind w:left="283"/>
    </w:pPr>
    <w:rPr>
      <w:sz w:val="16"/>
      <w:szCs w:val="16"/>
    </w:rPr>
  </w:style>
  <w:style w:type="character" w:customStyle="1" w:styleId="32">
    <w:name w:val="Основной текст с отступом 3 Знак"/>
    <w:basedOn w:val="a0"/>
    <w:link w:val="31"/>
    <w:rsid w:val="00730354"/>
    <w:rPr>
      <w:rFonts w:ascii="Times New Roman" w:eastAsia="Times New Roman" w:hAnsi="Times New Roman" w:cs="Times New Roman"/>
      <w:sz w:val="16"/>
      <w:szCs w:val="16"/>
      <w:lang w:eastAsia="ru-RU"/>
    </w:rPr>
  </w:style>
  <w:style w:type="table" w:styleId="af5">
    <w:name w:val="Table Grid"/>
    <w:basedOn w:val="a1"/>
    <w:rsid w:val="0073035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alloon Text"/>
    <w:basedOn w:val="a"/>
    <w:link w:val="af7"/>
    <w:rsid w:val="00730354"/>
    <w:rPr>
      <w:rFonts w:ascii="Tahoma" w:hAnsi="Tahoma"/>
      <w:sz w:val="16"/>
      <w:szCs w:val="16"/>
    </w:rPr>
  </w:style>
  <w:style w:type="character" w:customStyle="1" w:styleId="af7">
    <w:name w:val="Текст выноски Знак"/>
    <w:basedOn w:val="a0"/>
    <w:link w:val="af6"/>
    <w:rsid w:val="00730354"/>
    <w:rPr>
      <w:rFonts w:ascii="Tahoma" w:eastAsia="Times New Roman" w:hAnsi="Tahoma" w:cs="Times New Roman"/>
      <w:sz w:val="16"/>
      <w:szCs w:val="16"/>
      <w:lang w:eastAsia="ru-RU"/>
    </w:rPr>
  </w:style>
  <w:style w:type="paragraph" w:customStyle="1" w:styleId="af8">
    <w:name w:val="Пример"/>
    <w:basedOn w:val="a"/>
    <w:rsid w:val="00730354"/>
    <w:pPr>
      <w:overflowPunct/>
      <w:autoSpaceDE/>
      <w:autoSpaceDN/>
      <w:adjustRightInd/>
      <w:spacing w:before="240" w:after="240"/>
      <w:ind w:firstLine="567"/>
      <w:contextualSpacing/>
      <w:jc w:val="both"/>
      <w:textAlignment w:val="auto"/>
    </w:pPr>
    <w:rPr>
      <w:sz w:val="32"/>
      <w:szCs w:val="24"/>
    </w:rPr>
  </w:style>
  <w:style w:type="paragraph" w:styleId="af9">
    <w:name w:val="List Paragraph"/>
    <w:basedOn w:val="a"/>
    <w:uiPriority w:val="34"/>
    <w:qFormat/>
    <w:rsid w:val="00730354"/>
    <w:pPr>
      <w:overflowPunct/>
      <w:autoSpaceDE/>
      <w:autoSpaceDN/>
      <w:adjustRightInd/>
      <w:ind w:left="720"/>
      <w:textAlignment w:val="auto"/>
    </w:pPr>
    <w:rPr>
      <w:sz w:val="24"/>
      <w:szCs w:val="24"/>
    </w:rPr>
  </w:style>
  <w:style w:type="character" w:customStyle="1" w:styleId="9">
    <w:name w:val="Основной текст (9)_"/>
    <w:basedOn w:val="a0"/>
    <w:link w:val="90"/>
    <w:rsid w:val="00730354"/>
    <w:rPr>
      <w:spacing w:val="1"/>
      <w:sz w:val="25"/>
      <w:szCs w:val="25"/>
      <w:shd w:val="clear" w:color="auto" w:fill="FFFFFF"/>
    </w:rPr>
  </w:style>
  <w:style w:type="paragraph" w:customStyle="1" w:styleId="90">
    <w:name w:val="Основной текст (9)"/>
    <w:basedOn w:val="a"/>
    <w:link w:val="9"/>
    <w:rsid w:val="00730354"/>
    <w:pPr>
      <w:widowControl w:val="0"/>
      <w:shd w:val="clear" w:color="auto" w:fill="FFFFFF"/>
      <w:overflowPunct/>
      <w:autoSpaceDE/>
      <w:autoSpaceDN/>
      <w:adjustRightInd/>
      <w:spacing w:before="120" w:after="540" w:line="240" w:lineRule="atLeast"/>
      <w:jc w:val="both"/>
      <w:textAlignment w:val="auto"/>
    </w:pPr>
    <w:rPr>
      <w:rFonts w:asciiTheme="minorHAnsi" w:eastAsiaTheme="minorHAnsi" w:hAnsiTheme="minorHAnsi" w:cstheme="minorBidi"/>
      <w:spacing w:val="1"/>
      <w:sz w:val="25"/>
      <w:szCs w:val="25"/>
      <w:lang w:eastAsia="en-US"/>
    </w:rPr>
  </w:style>
  <w:style w:type="character" w:styleId="afa">
    <w:name w:val="endnote reference"/>
    <w:basedOn w:val="a0"/>
    <w:rsid w:val="00730354"/>
    <w:rPr>
      <w:vertAlign w:val="superscript"/>
    </w:rPr>
  </w:style>
  <w:style w:type="paragraph" w:customStyle="1" w:styleId="Default">
    <w:name w:val="Default"/>
    <w:rsid w:val="00730354"/>
    <w:pPr>
      <w:autoSpaceDE w:val="0"/>
      <w:autoSpaceDN w:val="0"/>
      <w:adjustRightInd w:val="0"/>
      <w:spacing w:after="0" w:line="240" w:lineRule="auto"/>
    </w:pPr>
    <w:rPr>
      <w:rFonts w:ascii="Times New Roman" w:eastAsia="Courier New" w:hAnsi="Times New Roman" w:cs="Times New Roman"/>
      <w:color w:val="000000"/>
      <w:sz w:val="24"/>
      <w:szCs w:val="24"/>
      <w:lang w:eastAsia="ru-RU"/>
    </w:rPr>
  </w:style>
  <w:style w:type="character" w:styleId="afb">
    <w:name w:val="Emphasis"/>
    <w:basedOn w:val="a0"/>
    <w:uiPriority w:val="99"/>
    <w:qFormat/>
    <w:rsid w:val="00730354"/>
    <w:rPr>
      <w:i/>
      <w:iCs/>
    </w:rPr>
  </w:style>
  <w:style w:type="paragraph" w:styleId="afc">
    <w:name w:val="TOC Heading"/>
    <w:basedOn w:val="1"/>
    <w:next w:val="a"/>
    <w:uiPriority w:val="39"/>
    <w:semiHidden/>
    <w:unhideWhenUsed/>
    <w:qFormat/>
    <w:rsid w:val="00730354"/>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
      <w:bCs/>
      <w:color w:val="365F91" w:themeColor="accent1" w:themeShade="BF"/>
      <w:sz w:val="28"/>
      <w:szCs w:val="28"/>
      <w:lang w:eastAsia="en-US"/>
    </w:rPr>
  </w:style>
  <w:style w:type="paragraph" w:styleId="12">
    <w:name w:val="toc 1"/>
    <w:basedOn w:val="a"/>
    <w:next w:val="a"/>
    <w:autoRedefine/>
    <w:uiPriority w:val="39"/>
    <w:rsid w:val="00730354"/>
    <w:pPr>
      <w:spacing w:after="100"/>
    </w:pPr>
  </w:style>
  <w:style w:type="paragraph" w:styleId="23">
    <w:name w:val="toc 2"/>
    <w:basedOn w:val="a"/>
    <w:next w:val="a"/>
    <w:autoRedefine/>
    <w:uiPriority w:val="39"/>
    <w:rsid w:val="00730354"/>
    <w:pPr>
      <w:spacing w:after="100"/>
      <w:ind w:left="200"/>
    </w:pPr>
  </w:style>
  <w:style w:type="character" w:customStyle="1" w:styleId="apple-converted-space">
    <w:name w:val="apple-converted-space"/>
    <w:basedOn w:val="a0"/>
    <w:rsid w:val="00863A85"/>
  </w:style>
  <w:style w:type="character" w:customStyle="1" w:styleId="submenu-table">
    <w:name w:val="submenu-table"/>
    <w:basedOn w:val="a0"/>
    <w:rsid w:val="00BD6812"/>
  </w:style>
  <w:style w:type="paragraph" w:customStyle="1" w:styleId="110">
    <w:name w:val="Заголовок 11"/>
    <w:basedOn w:val="a"/>
    <w:uiPriority w:val="99"/>
    <w:qFormat/>
    <w:rsid w:val="00B653DB"/>
    <w:pPr>
      <w:keepNext/>
      <w:autoSpaceDE/>
      <w:autoSpaceDN/>
      <w:adjustRightInd/>
      <w:spacing w:line="360" w:lineRule="auto"/>
      <w:jc w:val="center"/>
      <w:outlineLvl w:val="0"/>
    </w:pPr>
    <w:rPr>
      <w:color w:val="00000A"/>
      <w:sz w:val="24"/>
      <w:szCs w:val="24"/>
    </w:rPr>
  </w:style>
  <w:style w:type="paragraph" w:customStyle="1" w:styleId="210">
    <w:name w:val="Заголовок 21"/>
    <w:basedOn w:val="a"/>
    <w:link w:val="210"/>
    <w:uiPriority w:val="99"/>
    <w:qFormat/>
    <w:rsid w:val="004F71E9"/>
    <w:pPr>
      <w:keepNext/>
      <w:autoSpaceDE/>
      <w:autoSpaceDN/>
      <w:adjustRightInd/>
      <w:spacing w:line="360" w:lineRule="auto"/>
      <w:ind w:firstLine="567"/>
      <w:jc w:val="both"/>
      <w:outlineLvl w:val="1"/>
    </w:pPr>
    <w:rPr>
      <w:rFonts w:ascii="Cambria" w:hAnsi="Cambria"/>
      <w:b/>
      <w:bCs/>
      <w:i/>
      <w:iCs/>
      <w:color w:val="00000A"/>
      <w:sz w:val="28"/>
      <w:szCs w:val="28"/>
    </w:rPr>
  </w:style>
</w:styles>
</file>

<file path=word/webSettings.xml><?xml version="1.0" encoding="utf-8"?>
<w:webSettings xmlns:r="http://schemas.openxmlformats.org/officeDocument/2006/relationships" xmlns:w="http://schemas.openxmlformats.org/wordprocessingml/2006/main">
  <w:divs>
    <w:div w:id="35667147">
      <w:bodyDiv w:val="1"/>
      <w:marLeft w:val="0"/>
      <w:marRight w:val="0"/>
      <w:marTop w:val="0"/>
      <w:marBottom w:val="0"/>
      <w:divBdr>
        <w:top w:val="none" w:sz="0" w:space="0" w:color="auto"/>
        <w:left w:val="none" w:sz="0" w:space="0" w:color="auto"/>
        <w:bottom w:val="none" w:sz="0" w:space="0" w:color="auto"/>
        <w:right w:val="none" w:sz="0" w:space="0" w:color="auto"/>
      </w:divBdr>
    </w:div>
    <w:div w:id="76170612">
      <w:bodyDiv w:val="1"/>
      <w:marLeft w:val="0"/>
      <w:marRight w:val="0"/>
      <w:marTop w:val="0"/>
      <w:marBottom w:val="0"/>
      <w:divBdr>
        <w:top w:val="none" w:sz="0" w:space="0" w:color="auto"/>
        <w:left w:val="none" w:sz="0" w:space="0" w:color="auto"/>
        <w:bottom w:val="none" w:sz="0" w:space="0" w:color="auto"/>
        <w:right w:val="none" w:sz="0" w:space="0" w:color="auto"/>
      </w:divBdr>
    </w:div>
    <w:div w:id="91122411">
      <w:bodyDiv w:val="1"/>
      <w:marLeft w:val="0"/>
      <w:marRight w:val="0"/>
      <w:marTop w:val="0"/>
      <w:marBottom w:val="0"/>
      <w:divBdr>
        <w:top w:val="none" w:sz="0" w:space="0" w:color="auto"/>
        <w:left w:val="none" w:sz="0" w:space="0" w:color="auto"/>
        <w:bottom w:val="none" w:sz="0" w:space="0" w:color="auto"/>
        <w:right w:val="none" w:sz="0" w:space="0" w:color="auto"/>
      </w:divBdr>
    </w:div>
    <w:div w:id="116919254">
      <w:bodyDiv w:val="1"/>
      <w:marLeft w:val="0"/>
      <w:marRight w:val="0"/>
      <w:marTop w:val="0"/>
      <w:marBottom w:val="0"/>
      <w:divBdr>
        <w:top w:val="none" w:sz="0" w:space="0" w:color="auto"/>
        <w:left w:val="none" w:sz="0" w:space="0" w:color="auto"/>
        <w:bottom w:val="none" w:sz="0" w:space="0" w:color="auto"/>
        <w:right w:val="none" w:sz="0" w:space="0" w:color="auto"/>
      </w:divBdr>
    </w:div>
    <w:div w:id="150947666">
      <w:bodyDiv w:val="1"/>
      <w:marLeft w:val="0"/>
      <w:marRight w:val="0"/>
      <w:marTop w:val="0"/>
      <w:marBottom w:val="0"/>
      <w:divBdr>
        <w:top w:val="none" w:sz="0" w:space="0" w:color="auto"/>
        <w:left w:val="none" w:sz="0" w:space="0" w:color="auto"/>
        <w:bottom w:val="none" w:sz="0" w:space="0" w:color="auto"/>
        <w:right w:val="none" w:sz="0" w:space="0" w:color="auto"/>
      </w:divBdr>
    </w:div>
    <w:div w:id="186338815">
      <w:bodyDiv w:val="1"/>
      <w:marLeft w:val="0"/>
      <w:marRight w:val="0"/>
      <w:marTop w:val="0"/>
      <w:marBottom w:val="0"/>
      <w:divBdr>
        <w:top w:val="none" w:sz="0" w:space="0" w:color="auto"/>
        <w:left w:val="none" w:sz="0" w:space="0" w:color="auto"/>
        <w:bottom w:val="none" w:sz="0" w:space="0" w:color="auto"/>
        <w:right w:val="none" w:sz="0" w:space="0" w:color="auto"/>
      </w:divBdr>
    </w:div>
    <w:div w:id="373888215">
      <w:bodyDiv w:val="1"/>
      <w:marLeft w:val="0"/>
      <w:marRight w:val="0"/>
      <w:marTop w:val="0"/>
      <w:marBottom w:val="0"/>
      <w:divBdr>
        <w:top w:val="none" w:sz="0" w:space="0" w:color="auto"/>
        <w:left w:val="none" w:sz="0" w:space="0" w:color="auto"/>
        <w:bottom w:val="none" w:sz="0" w:space="0" w:color="auto"/>
        <w:right w:val="none" w:sz="0" w:space="0" w:color="auto"/>
      </w:divBdr>
    </w:div>
    <w:div w:id="457143377">
      <w:bodyDiv w:val="1"/>
      <w:marLeft w:val="0"/>
      <w:marRight w:val="0"/>
      <w:marTop w:val="0"/>
      <w:marBottom w:val="0"/>
      <w:divBdr>
        <w:top w:val="none" w:sz="0" w:space="0" w:color="auto"/>
        <w:left w:val="none" w:sz="0" w:space="0" w:color="auto"/>
        <w:bottom w:val="none" w:sz="0" w:space="0" w:color="auto"/>
        <w:right w:val="none" w:sz="0" w:space="0" w:color="auto"/>
      </w:divBdr>
    </w:div>
    <w:div w:id="524488170">
      <w:bodyDiv w:val="1"/>
      <w:marLeft w:val="75"/>
      <w:marRight w:val="75"/>
      <w:marTop w:val="75"/>
      <w:marBottom w:val="75"/>
      <w:divBdr>
        <w:top w:val="none" w:sz="0" w:space="0" w:color="auto"/>
        <w:left w:val="none" w:sz="0" w:space="0" w:color="auto"/>
        <w:bottom w:val="none" w:sz="0" w:space="0" w:color="auto"/>
        <w:right w:val="none" w:sz="0" w:space="0" w:color="auto"/>
      </w:divBdr>
      <w:divsChild>
        <w:div w:id="581913839">
          <w:marLeft w:val="225"/>
          <w:marRight w:val="150"/>
          <w:marTop w:val="0"/>
          <w:marBottom w:val="0"/>
          <w:divBdr>
            <w:top w:val="single" w:sz="6" w:space="11" w:color="BDB76B"/>
            <w:left w:val="single" w:sz="6" w:space="0" w:color="BDB76B"/>
            <w:bottom w:val="single" w:sz="6" w:space="0" w:color="BDB76B"/>
            <w:right w:val="single" w:sz="6" w:space="0" w:color="BDB76B"/>
          </w:divBdr>
          <w:divsChild>
            <w:div w:id="72333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570856">
      <w:bodyDiv w:val="1"/>
      <w:marLeft w:val="0"/>
      <w:marRight w:val="0"/>
      <w:marTop w:val="0"/>
      <w:marBottom w:val="0"/>
      <w:divBdr>
        <w:top w:val="none" w:sz="0" w:space="0" w:color="auto"/>
        <w:left w:val="none" w:sz="0" w:space="0" w:color="auto"/>
        <w:bottom w:val="none" w:sz="0" w:space="0" w:color="auto"/>
        <w:right w:val="none" w:sz="0" w:space="0" w:color="auto"/>
      </w:divBdr>
      <w:divsChild>
        <w:div w:id="1796174907">
          <w:marLeft w:val="0"/>
          <w:marRight w:val="0"/>
          <w:marTop w:val="0"/>
          <w:marBottom w:val="0"/>
          <w:divBdr>
            <w:top w:val="none" w:sz="0" w:space="0" w:color="auto"/>
            <w:left w:val="none" w:sz="0" w:space="0" w:color="auto"/>
            <w:bottom w:val="none" w:sz="0" w:space="0" w:color="auto"/>
            <w:right w:val="none" w:sz="0" w:space="0" w:color="auto"/>
          </w:divBdr>
        </w:div>
        <w:div w:id="842938081">
          <w:marLeft w:val="0"/>
          <w:marRight w:val="0"/>
          <w:marTop w:val="0"/>
          <w:marBottom w:val="0"/>
          <w:divBdr>
            <w:top w:val="none" w:sz="0" w:space="0" w:color="auto"/>
            <w:left w:val="none" w:sz="0" w:space="0" w:color="auto"/>
            <w:bottom w:val="none" w:sz="0" w:space="0" w:color="auto"/>
            <w:right w:val="none" w:sz="0" w:space="0" w:color="auto"/>
          </w:divBdr>
        </w:div>
        <w:div w:id="16397606">
          <w:marLeft w:val="0"/>
          <w:marRight w:val="0"/>
          <w:marTop w:val="0"/>
          <w:marBottom w:val="0"/>
          <w:divBdr>
            <w:top w:val="none" w:sz="0" w:space="0" w:color="auto"/>
            <w:left w:val="none" w:sz="0" w:space="0" w:color="auto"/>
            <w:bottom w:val="none" w:sz="0" w:space="0" w:color="auto"/>
            <w:right w:val="none" w:sz="0" w:space="0" w:color="auto"/>
          </w:divBdr>
        </w:div>
        <w:div w:id="313607551">
          <w:marLeft w:val="0"/>
          <w:marRight w:val="0"/>
          <w:marTop w:val="0"/>
          <w:marBottom w:val="0"/>
          <w:divBdr>
            <w:top w:val="none" w:sz="0" w:space="0" w:color="auto"/>
            <w:left w:val="none" w:sz="0" w:space="0" w:color="auto"/>
            <w:bottom w:val="none" w:sz="0" w:space="0" w:color="auto"/>
            <w:right w:val="none" w:sz="0" w:space="0" w:color="auto"/>
          </w:divBdr>
        </w:div>
        <w:div w:id="923344322">
          <w:marLeft w:val="0"/>
          <w:marRight w:val="0"/>
          <w:marTop w:val="0"/>
          <w:marBottom w:val="0"/>
          <w:divBdr>
            <w:top w:val="none" w:sz="0" w:space="0" w:color="auto"/>
            <w:left w:val="none" w:sz="0" w:space="0" w:color="auto"/>
            <w:bottom w:val="none" w:sz="0" w:space="0" w:color="auto"/>
            <w:right w:val="none" w:sz="0" w:space="0" w:color="auto"/>
          </w:divBdr>
        </w:div>
      </w:divsChild>
    </w:div>
    <w:div w:id="587809957">
      <w:bodyDiv w:val="1"/>
      <w:marLeft w:val="75"/>
      <w:marRight w:val="75"/>
      <w:marTop w:val="75"/>
      <w:marBottom w:val="75"/>
      <w:divBdr>
        <w:top w:val="none" w:sz="0" w:space="0" w:color="auto"/>
        <w:left w:val="none" w:sz="0" w:space="0" w:color="auto"/>
        <w:bottom w:val="none" w:sz="0" w:space="0" w:color="auto"/>
        <w:right w:val="none" w:sz="0" w:space="0" w:color="auto"/>
      </w:divBdr>
      <w:divsChild>
        <w:div w:id="301812214">
          <w:marLeft w:val="225"/>
          <w:marRight w:val="150"/>
          <w:marTop w:val="0"/>
          <w:marBottom w:val="0"/>
          <w:divBdr>
            <w:top w:val="single" w:sz="6" w:space="11" w:color="BDB76B"/>
            <w:left w:val="single" w:sz="6" w:space="0" w:color="BDB76B"/>
            <w:bottom w:val="single" w:sz="6" w:space="0" w:color="BDB76B"/>
            <w:right w:val="single" w:sz="6" w:space="0" w:color="BDB76B"/>
          </w:divBdr>
          <w:divsChild>
            <w:div w:id="6881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816565">
      <w:bodyDiv w:val="1"/>
      <w:marLeft w:val="0"/>
      <w:marRight w:val="0"/>
      <w:marTop w:val="0"/>
      <w:marBottom w:val="0"/>
      <w:divBdr>
        <w:top w:val="none" w:sz="0" w:space="0" w:color="auto"/>
        <w:left w:val="none" w:sz="0" w:space="0" w:color="auto"/>
        <w:bottom w:val="none" w:sz="0" w:space="0" w:color="auto"/>
        <w:right w:val="none" w:sz="0" w:space="0" w:color="auto"/>
      </w:divBdr>
      <w:divsChild>
        <w:div w:id="1813206463">
          <w:marLeft w:val="0"/>
          <w:marRight w:val="0"/>
          <w:marTop w:val="0"/>
          <w:marBottom w:val="0"/>
          <w:divBdr>
            <w:top w:val="none" w:sz="0" w:space="0" w:color="auto"/>
            <w:left w:val="none" w:sz="0" w:space="0" w:color="auto"/>
            <w:bottom w:val="none" w:sz="0" w:space="0" w:color="auto"/>
            <w:right w:val="none" w:sz="0" w:space="0" w:color="auto"/>
          </w:divBdr>
        </w:div>
        <w:div w:id="667944647">
          <w:marLeft w:val="0"/>
          <w:marRight w:val="0"/>
          <w:marTop w:val="0"/>
          <w:marBottom w:val="0"/>
          <w:divBdr>
            <w:top w:val="none" w:sz="0" w:space="0" w:color="auto"/>
            <w:left w:val="none" w:sz="0" w:space="0" w:color="auto"/>
            <w:bottom w:val="none" w:sz="0" w:space="0" w:color="auto"/>
            <w:right w:val="none" w:sz="0" w:space="0" w:color="auto"/>
          </w:divBdr>
        </w:div>
        <w:div w:id="270549551">
          <w:marLeft w:val="0"/>
          <w:marRight w:val="0"/>
          <w:marTop w:val="0"/>
          <w:marBottom w:val="0"/>
          <w:divBdr>
            <w:top w:val="none" w:sz="0" w:space="0" w:color="auto"/>
            <w:left w:val="none" w:sz="0" w:space="0" w:color="auto"/>
            <w:bottom w:val="none" w:sz="0" w:space="0" w:color="auto"/>
            <w:right w:val="none" w:sz="0" w:space="0" w:color="auto"/>
          </w:divBdr>
        </w:div>
        <w:div w:id="476991815">
          <w:marLeft w:val="0"/>
          <w:marRight w:val="0"/>
          <w:marTop w:val="0"/>
          <w:marBottom w:val="0"/>
          <w:divBdr>
            <w:top w:val="none" w:sz="0" w:space="0" w:color="auto"/>
            <w:left w:val="none" w:sz="0" w:space="0" w:color="auto"/>
            <w:bottom w:val="none" w:sz="0" w:space="0" w:color="auto"/>
            <w:right w:val="none" w:sz="0" w:space="0" w:color="auto"/>
          </w:divBdr>
        </w:div>
        <w:div w:id="904532351">
          <w:marLeft w:val="0"/>
          <w:marRight w:val="0"/>
          <w:marTop w:val="0"/>
          <w:marBottom w:val="0"/>
          <w:divBdr>
            <w:top w:val="none" w:sz="0" w:space="0" w:color="auto"/>
            <w:left w:val="none" w:sz="0" w:space="0" w:color="auto"/>
            <w:bottom w:val="none" w:sz="0" w:space="0" w:color="auto"/>
            <w:right w:val="none" w:sz="0" w:space="0" w:color="auto"/>
          </w:divBdr>
        </w:div>
        <w:div w:id="1092778460">
          <w:marLeft w:val="0"/>
          <w:marRight w:val="0"/>
          <w:marTop w:val="0"/>
          <w:marBottom w:val="0"/>
          <w:divBdr>
            <w:top w:val="none" w:sz="0" w:space="0" w:color="auto"/>
            <w:left w:val="none" w:sz="0" w:space="0" w:color="auto"/>
            <w:bottom w:val="none" w:sz="0" w:space="0" w:color="auto"/>
            <w:right w:val="none" w:sz="0" w:space="0" w:color="auto"/>
          </w:divBdr>
        </w:div>
      </w:divsChild>
    </w:div>
    <w:div w:id="633028266">
      <w:bodyDiv w:val="1"/>
      <w:marLeft w:val="75"/>
      <w:marRight w:val="75"/>
      <w:marTop w:val="75"/>
      <w:marBottom w:val="75"/>
      <w:divBdr>
        <w:top w:val="none" w:sz="0" w:space="0" w:color="auto"/>
        <w:left w:val="none" w:sz="0" w:space="0" w:color="auto"/>
        <w:bottom w:val="none" w:sz="0" w:space="0" w:color="auto"/>
        <w:right w:val="none" w:sz="0" w:space="0" w:color="auto"/>
      </w:divBdr>
      <w:divsChild>
        <w:div w:id="547693301">
          <w:marLeft w:val="225"/>
          <w:marRight w:val="150"/>
          <w:marTop w:val="0"/>
          <w:marBottom w:val="0"/>
          <w:divBdr>
            <w:top w:val="single" w:sz="6" w:space="11" w:color="BDB76B"/>
            <w:left w:val="single" w:sz="6" w:space="0" w:color="BDB76B"/>
            <w:bottom w:val="single" w:sz="6" w:space="0" w:color="BDB76B"/>
            <w:right w:val="single" w:sz="6" w:space="0" w:color="BDB76B"/>
          </w:divBdr>
          <w:divsChild>
            <w:div w:id="27455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265810">
      <w:bodyDiv w:val="1"/>
      <w:marLeft w:val="0"/>
      <w:marRight w:val="0"/>
      <w:marTop w:val="0"/>
      <w:marBottom w:val="0"/>
      <w:divBdr>
        <w:top w:val="none" w:sz="0" w:space="0" w:color="auto"/>
        <w:left w:val="none" w:sz="0" w:space="0" w:color="auto"/>
        <w:bottom w:val="none" w:sz="0" w:space="0" w:color="auto"/>
        <w:right w:val="none" w:sz="0" w:space="0" w:color="auto"/>
      </w:divBdr>
    </w:div>
    <w:div w:id="684482836">
      <w:bodyDiv w:val="1"/>
      <w:marLeft w:val="0"/>
      <w:marRight w:val="0"/>
      <w:marTop w:val="0"/>
      <w:marBottom w:val="0"/>
      <w:divBdr>
        <w:top w:val="none" w:sz="0" w:space="0" w:color="auto"/>
        <w:left w:val="none" w:sz="0" w:space="0" w:color="auto"/>
        <w:bottom w:val="none" w:sz="0" w:space="0" w:color="auto"/>
        <w:right w:val="none" w:sz="0" w:space="0" w:color="auto"/>
      </w:divBdr>
    </w:div>
    <w:div w:id="687371126">
      <w:bodyDiv w:val="1"/>
      <w:marLeft w:val="0"/>
      <w:marRight w:val="0"/>
      <w:marTop w:val="0"/>
      <w:marBottom w:val="0"/>
      <w:divBdr>
        <w:top w:val="none" w:sz="0" w:space="0" w:color="auto"/>
        <w:left w:val="none" w:sz="0" w:space="0" w:color="auto"/>
        <w:bottom w:val="none" w:sz="0" w:space="0" w:color="auto"/>
        <w:right w:val="none" w:sz="0" w:space="0" w:color="auto"/>
      </w:divBdr>
    </w:div>
    <w:div w:id="916355489">
      <w:bodyDiv w:val="1"/>
      <w:marLeft w:val="0"/>
      <w:marRight w:val="0"/>
      <w:marTop w:val="0"/>
      <w:marBottom w:val="0"/>
      <w:divBdr>
        <w:top w:val="none" w:sz="0" w:space="0" w:color="auto"/>
        <w:left w:val="none" w:sz="0" w:space="0" w:color="auto"/>
        <w:bottom w:val="none" w:sz="0" w:space="0" w:color="auto"/>
        <w:right w:val="none" w:sz="0" w:space="0" w:color="auto"/>
      </w:divBdr>
    </w:div>
    <w:div w:id="921066577">
      <w:bodyDiv w:val="1"/>
      <w:marLeft w:val="0"/>
      <w:marRight w:val="0"/>
      <w:marTop w:val="0"/>
      <w:marBottom w:val="0"/>
      <w:divBdr>
        <w:top w:val="none" w:sz="0" w:space="0" w:color="auto"/>
        <w:left w:val="none" w:sz="0" w:space="0" w:color="auto"/>
        <w:bottom w:val="none" w:sz="0" w:space="0" w:color="auto"/>
        <w:right w:val="none" w:sz="0" w:space="0" w:color="auto"/>
      </w:divBdr>
      <w:divsChild>
        <w:div w:id="723212322">
          <w:marLeft w:val="0"/>
          <w:marRight w:val="0"/>
          <w:marTop w:val="0"/>
          <w:marBottom w:val="0"/>
          <w:divBdr>
            <w:top w:val="none" w:sz="0" w:space="0" w:color="auto"/>
            <w:left w:val="none" w:sz="0" w:space="0" w:color="auto"/>
            <w:bottom w:val="none" w:sz="0" w:space="0" w:color="auto"/>
            <w:right w:val="none" w:sz="0" w:space="0" w:color="auto"/>
          </w:divBdr>
          <w:divsChild>
            <w:div w:id="114361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370913">
      <w:bodyDiv w:val="1"/>
      <w:marLeft w:val="0"/>
      <w:marRight w:val="0"/>
      <w:marTop w:val="0"/>
      <w:marBottom w:val="0"/>
      <w:divBdr>
        <w:top w:val="none" w:sz="0" w:space="0" w:color="auto"/>
        <w:left w:val="none" w:sz="0" w:space="0" w:color="auto"/>
        <w:bottom w:val="none" w:sz="0" w:space="0" w:color="auto"/>
        <w:right w:val="none" w:sz="0" w:space="0" w:color="auto"/>
      </w:divBdr>
      <w:divsChild>
        <w:div w:id="855851256">
          <w:marLeft w:val="0"/>
          <w:marRight w:val="0"/>
          <w:marTop w:val="0"/>
          <w:marBottom w:val="0"/>
          <w:divBdr>
            <w:top w:val="none" w:sz="0" w:space="0" w:color="auto"/>
            <w:left w:val="none" w:sz="0" w:space="0" w:color="auto"/>
            <w:bottom w:val="none" w:sz="0" w:space="0" w:color="auto"/>
            <w:right w:val="none" w:sz="0" w:space="0" w:color="auto"/>
          </w:divBdr>
        </w:div>
        <w:div w:id="2076707407">
          <w:marLeft w:val="0"/>
          <w:marRight w:val="0"/>
          <w:marTop w:val="0"/>
          <w:marBottom w:val="0"/>
          <w:divBdr>
            <w:top w:val="none" w:sz="0" w:space="0" w:color="auto"/>
            <w:left w:val="none" w:sz="0" w:space="0" w:color="auto"/>
            <w:bottom w:val="none" w:sz="0" w:space="0" w:color="auto"/>
            <w:right w:val="none" w:sz="0" w:space="0" w:color="auto"/>
          </w:divBdr>
        </w:div>
        <w:div w:id="155807944">
          <w:marLeft w:val="0"/>
          <w:marRight w:val="0"/>
          <w:marTop w:val="0"/>
          <w:marBottom w:val="0"/>
          <w:divBdr>
            <w:top w:val="none" w:sz="0" w:space="0" w:color="auto"/>
            <w:left w:val="none" w:sz="0" w:space="0" w:color="auto"/>
            <w:bottom w:val="none" w:sz="0" w:space="0" w:color="auto"/>
            <w:right w:val="none" w:sz="0" w:space="0" w:color="auto"/>
          </w:divBdr>
        </w:div>
        <w:div w:id="1686202507">
          <w:marLeft w:val="0"/>
          <w:marRight w:val="0"/>
          <w:marTop w:val="0"/>
          <w:marBottom w:val="0"/>
          <w:divBdr>
            <w:top w:val="none" w:sz="0" w:space="0" w:color="auto"/>
            <w:left w:val="none" w:sz="0" w:space="0" w:color="auto"/>
            <w:bottom w:val="none" w:sz="0" w:space="0" w:color="auto"/>
            <w:right w:val="none" w:sz="0" w:space="0" w:color="auto"/>
          </w:divBdr>
        </w:div>
      </w:divsChild>
    </w:div>
    <w:div w:id="938372477">
      <w:bodyDiv w:val="1"/>
      <w:marLeft w:val="0"/>
      <w:marRight w:val="0"/>
      <w:marTop w:val="0"/>
      <w:marBottom w:val="0"/>
      <w:divBdr>
        <w:top w:val="none" w:sz="0" w:space="0" w:color="auto"/>
        <w:left w:val="none" w:sz="0" w:space="0" w:color="auto"/>
        <w:bottom w:val="none" w:sz="0" w:space="0" w:color="auto"/>
        <w:right w:val="none" w:sz="0" w:space="0" w:color="auto"/>
      </w:divBdr>
    </w:div>
    <w:div w:id="946549471">
      <w:bodyDiv w:val="1"/>
      <w:marLeft w:val="0"/>
      <w:marRight w:val="0"/>
      <w:marTop w:val="0"/>
      <w:marBottom w:val="0"/>
      <w:divBdr>
        <w:top w:val="none" w:sz="0" w:space="0" w:color="auto"/>
        <w:left w:val="none" w:sz="0" w:space="0" w:color="auto"/>
        <w:bottom w:val="none" w:sz="0" w:space="0" w:color="auto"/>
        <w:right w:val="none" w:sz="0" w:space="0" w:color="auto"/>
      </w:divBdr>
    </w:div>
    <w:div w:id="1046104508">
      <w:bodyDiv w:val="1"/>
      <w:marLeft w:val="0"/>
      <w:marRight w:val="0"/>
      <w:marTop w:val="0"/>
      <w:marBottom w:val="0"/>
      <w:divBdr>
        <w:top w:val="none" w:sz="0" w:space="0" w:color="auto"/>
        <w:left w:val="none" w:sz="0" w:space="0" w:color="auto"/>
        <w:bottom w:val="none" w:sz="0" w:space="0" w:color="auto"/>
        <w:right w:val="none" w:sz="0" w:space="0" w:color="auto"/>
      </w:divBdr>
      <w:divsChild>
        <w:div w:id="184707712">
          <w:marLeft w:val="0"/>
          <w:marRight w:val="0"/>
          <w:marTop w:val="0"/>
          <w:marBottom w:val="0"/>
          <w:divBdr>
            <w:top w:val="none" w:sz="0" w:space="0" w:color="auto"/>
            <w:left w:val="none" w:sz="0" w:space="0" w:color="auto"/>
            <w:bottom w:val="none" w:sz="0" w:space="0" w:color="auto"/>
            <w:right w:val="none" w:sz="0" w:space="0" w:color="auto"/>
          </w:divBdr>
        </w:div>
        <w:div w:id="1458184897">
          <w:marLeft w:val="0"/>
          <w:marRight w:val="0"/>
          <w:marTop w:val="0"/>
          <w:marBottom w:val="0"/>
          <w:divBdr>
            <w:top w:val="none" w:sz="0" w:space="0" w:color="auto"/>
            <w:left w:val="none" w:sz="0" w:space="0" w:color="auto"/>
            <w:bottom w:val="none" w:sz="0" w:space="0" w:color="auto"/>
            <w:right w:val="none" w:sz="0" w:space="0" w:color="auto"/>
          </w:divBdr>
        </w:div>
        <w:div w:id="1640843675">
          <w:marLeft w:val="0"/>
          <w:marRight w:val="0"/>
          <w:marTop w:val="0"/>
          <w:marBottom w:val="0"/>
          <w:divBdr>
            <w:top w:val="none" w:sz="0" w:space="0" w:color="auto"/>
            <w:left w:val="none" w:sz="0" w:space="0" w:color="auto"/>
            <w:bottom w:val="none" w:sz="0" w:space="0" w:color="auto"/>
            <w:right w:val="none" w:sz="0" w:space="0" w:color="auto"/>
          </w:divBdr>
        </w:div>
        <w:div w:id="1729910698">
          <w:marLeft w:val="0"/>
          <w:marRight w:val="0"/>
          <w:marTop w:val="0"/>
          <w:marBottom w:val="0"/>
          <w:divBdr>
            <w:top w:val="none" w:sz="0" w:space="0" w:color="auto"/>
            <w:left w:val="none" w:sz="0" w:space="0" w:color="auto"/>
            <w:bottom w:val="none" w:sz="0" w:space="0" w:color="auto"/>
            <w:right w:val="none" w:sz="0" w:space="0" w:color="auto"/>
          </w:divBdr>
        </w:div>
        <w:div w:id="753550123">
          <w:marLeft w:val="0"/>
          <w:marRight w:val="0"/>
          <w:marTop w:val="0"/>
          <w:marBottom w:val="0"/>
          <w:divBdr>
            <w:top w:val="none" w:sz="0" w:space="0" w:color="auto"/>
            <w:left w:val="none" w:sz="0" w:space="0" w:color="auto"/>
            <w:bottom w:val="none" w:sz="0" w:space="0" w:color="auto"/>
            <w:right w:val="none" w:sz="0" w:space="0" w:color="auto"/>
          </w:divBdr>
        </w:div>
        <w:div w:id="1981498171">
          <w:marLeft w:val="0"/>
          <w:marRight w:val="0"/>
          <w:marTop w:val="0"/>
          <w:marBottom w:val="0"/>
          <w:divBdr>
            <w:top w:val="none" w:sz="0" w:space="0" w:color="auto"/>
            <w:left w:val="none" w:sz="0" w:space="0" w:color="auto"/>
            <w:bottom w:val="none" w:sz="0" w:space="0" w:color="auto"/>
            <w:right w:val="none" w:sz="0" w:space="0" w:color="auto"/>
          </w:divBdr>
        </w:div>
      </w:divsChild>
    </w:div>
    <w:div w:id="1052390825">
      <w:bodyDiv w:val="1"/>
      <w:marLeft w:val="0"/>
      <w:marRight w:val="0"/>
      <w:marTop w:val="0"/>
      <w:marBottom w:val="0"/>
      <w:divBdr>
        <w:top w:val="none" w:sz="0" w:space="0" w:color="auto"/>
        <w:left w:val="none" w:sz="0" w:space="0" w:color="auto"/>
        <w:bottom w:val="none" w:sz="0" w:space="0" w:color="auto"/>
        <w:right w:val="none" w:sz="0" w:space="0" w:color="auto"/>
      </w:divBdr>
    </w:div>
    <w:div w:id="1218474703">
      <w:bodyDiv w:val="1"/>
      <w:marLeft w:val="75"/>
      <w:marRight w:val="75"/>
      <w:marTop w:val="75"/>
      <w:marBottom w:val="75"/>
      <w:divBdr>
        <w:top w:val="none" w:sz="0" w:space="0" w:color="auto"/>
        <w:left w:val="none" w:sz="0" w:space="0" w:color="auto"/>
        <w:bottom w:val="none" w:sz="0" w:space="0" w:color="auto"/>
        <w:right w:val="none" w:sz="0" w:space="0" w:color="auto"/>
      </w:divBdr>
      <w:divsChild>
        <w:div w:id="1051418644">
          <w:marLeft w:val="225"/>
          <w:marRight w:val="150"/>
          <w:marTop w:val="0"/>
          <w:marBottom w:val="0"/>
          <w:divBdr>
            <w:top w:val="single" w:sz="6" w:space="11" w:color="BDB76B"/>
            <w:left w:val="single" w:sz="6" w:space="0" w:color="BDB76B"/>
            <w:bottom w:val="single" w:sz="6" w:space="0" w:color="BDB76B"/>
            <w:right w:val="single" w:sz="6" w:space="0" w:color="BDB76B"/>
          </w:divBdr>
          <w:divsChild>
            <w:div w:id="92067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521413">
      <w:bodyDiv w:val="1"/>
      <w:marLeft w:val="0"/>
      <w:marRight w:val="0"/>
      <w:marTop w:val="0"/>
      <w:marBottom w:val="0"/>
      <w:divBdr>
        <w:top w:val="none" w:sz="0" w:space="0" w:color="auto"/>
        <w:left w:val="none" w:sz="0" w:space="0" w:color="auto"/>
        <w:bottom w:val="none" w:sz="0" w:space="0" w:color="auto"/>
        <w:right w:val="none" w:sz="0" w:space="0" w:color="auto"/>
      </w:divBdr>
    </w:div>
    <w:div w:id="1312521387">
      <w:bodyDiv w:val="1"/>
      <w:marLeft w:val="0"/>
      <w:marRight w:val="0"/>
      <w:marTop w:val="0"/>
      <w:marBottom w:val="0"/>
      <w:divBdr>
        <w:top w:val="none" w:sz="0" w:space="0" w:color="auto"/>
        <w:left w:val="none" w:sz="0" w:space="0" w:color="auto"/>
        <w:bottom w:val="none" w:sz="0" w:space="0" w:color="auto"/>
        <w:right w:val="none" w:sz="0" w:space="0" w:color="auto"/>
      </w:divBdr>
      <w:divsChild>
        <w:div w:id="688139248">
          <w:marLeft w:val="0"/>
          <w:marRight w:val="0"/>
          <w:marTop w:val="0"/>
          <w:marBottom w:val="0"/>
          <w:divBdr>
            <w:top w:val="none" w:sz="0" w:space="0" w:color="auto"/>
            <w:left w:val="none" w:sz="0" w:space="0" w:color="auto"/>
            <w:bottom w:val="none" w:sz="0" w:space="0" w:color="auto"/>
            <w:right w:val="none" w:sz="0" w:space="0" w:color="auto"/>
          </w:divBdr>
        </w:div>
        <w:div w:id="1006055584">
          <w:marLeft w:val="0"/>
          <w:marRight w:val="0"/>
          <w:marTop w:val="0"/>
          <w:marBottom w:val="0"/>
          <w:divBdr>
            <w:top w:val="none" w:sz="0" w:space="0" w:color="auto"/>
            <w:left w:val="none" w:sz="0" w:space="0" w:color="auto"/>
            <w:bottom w:val="none" w:sz="0" w:space="0" w:color="auto"/>
            <w:right w:val="none" w:sz="0" w:space="0" w:color="auto"/>
          </w:divBdr>
        </w:div>
        <w:div w:id="2129426671">
          <w:marLeft w:val="0"/>
          <w:marRight w:val="0"/>
          <w:marTop w:val="0"/>
          <w:marBottom w:val="0"/>
          <w:divBdr>
            <w:top w:val="none" w:sz="0" w:space="0" w:color="auto"/>
            <w:left w:val="none" w:sz="0" w:space="0" w:color="auto"/>
            <w:bottom w:val="none" w:sz="0" w:space="0" w:color="auto"/>
            <w:right w:val="none" w:sz="0" w:space="0" w:color="auto"/>
          </w:divBdr>
        </w:div>
        <w:div w:id="348263803">
          <w:marLeft w:val="0"/>
          <w:marRight w:val="0"/>
          <w:marTop w:val="0"/>
          <w:marBottom w:val="0"/>
          <w:divBdr>
            <w:top w:val="none" w:sz="0" w:space="0" w:color="auto"/>
            <w:left w:val="none" w:sz="0" w:space="0" w:color="auto"/>
            <w:bottom w:val="none" w:sz="0" w:space="0" w:color="auto"/>
            <w:right w:val="none" w:sz="0" w:space="0" w:color="auto"/>
          </w:divBdr>
        </w:div>
        <w:div w:id="712967261">
          <w:marLeft w:val="0"/>
          <w:marRight w:val="0"/>
          <w:marTop w:val="0"/>
          <w:marBottom w:val="0"/>
          <w:divBdr>
            <w:top w:val="none" w:sz="0" w:space="0" w:color="auto"/>
            <w:left w:val="none" w:sz="0" w:space="0" w:color="auto"/>
            <w:bottom w:val="none" w:sz="0" w:space="0" w:color="auto"/>
            <w:right w:val="none" w:sz="0" w:space="0" w:color="auto"/>
          </w:divBdr>
        </w:div>
        <w:div w:id="1723096353">
          <w:marLeft w:val="0"/>
          <w:marRight w:val="0"/>
          <w:marTop w:val="0"/>
          <w:marBottom w:val="0"/>
          <w:divBdr>
            <w:top w:val="none" w:sz="0" w:space="0" w:color="auto"/>
            <w:left w:val="none" w:sz="0" w:space="0" w:color="auto"/>
            <w:bottom w:val="none" w:sz="0" w:space="0" w:color="auto"/>
            <w:right w:val="none" w:sz="0" w:space="0" w:color="auto"/>
          </w:divBdr>
        </w:div>
      </w:divsChild>
    </w:div>
    <w:div w:id="1385523381">
      <w:bodyDiv w:val="1"/>
      <w:marLeft w:val="0"/>
      <w:marRight w:val="0"/>
      <w:marTop w:val="0"/>
      <w:marBottom w:val="0"/>
      <w:divBdr>
        <w:top w:val="none" w:sz="0" w:space="0" w:color="auto"/>
        <w:left w:val="none" w:sz="0" w:space="0" w:color="auto"/>
        <w:bottom w:val="none" w:sz="0" w:space="0" w:color="auto"/>
        <w:right w:val="none" w:sz="0" w:space="0" w:color="auto"/>
      </w:divBdr>
    </w:div>
    <w:div w:id="1427190860">
      <w:bodyDiv w:val="1"/>
      <w:marLeft w:val="0"/>
      <w:marRight w:val="0"/>
      <w:marTop w:val="0"/>
      <w:marBottom w:val="0"/>
      <w:divBdr>
        <w:top w:val="none" w:sz="0" w:space="0" w:color="auto"/>
        <w:left w:val="none" w:sz="0" w:space="0" w:color="auto"/>
        <w:bottom w:val="none" w:sz="0" w:space="0" w:color="auto"/>
        <w:right w:val="none" w:sz="0" w:space="0" w:color="auto"/>
      </w:divBdr>
      <w:divsChild>
        <w:div w:id="1757898276">
          <w:marLeft w:val="0"/>
          <w:marRight w:val="0"/>
          <w:marTop w:val="16"/>
          <w:marBottom w:val="0"/>
          <w:divBdr>
            <w:top w:val="none" w:sz="0" w:space="0" w:color="auto"/>
            <w:left w:val="none" w:sz="0" w:space="0" w:color="auto"/>
            <w:bottom w:val="none" w:sz="0" w:space="0" w:color="auto"/>
            <w:right w:val="none" w:sz="0" w:space="0" w:color="auto"/>
          </w:divBdr>
          <w:divsChild>
            <w:div w:id="1648706974">
              <w:marLeft w:val="0"/>
              <w:marRight w:val="0"/>
              <w:marTop w:val="0"/>
              <w:marBottom w:val="0"/>
              <w:divBdr>
                <w:top w:val="none" w:sz="0" w:space="0" w:color="auto"/>
                <w:left w:val="none" w:sz="0" w:space="0" w:color="auto"/>
                <w:bottom w:val="none" w:sz="0" w:space="0" w:color="auto"/>
                <w:right w:val="none" w:sz="0" w:space="0" w:color="auto"/>
              </w:divBdr>
              <w:divsChild>
                <w:div w:id="1883980268">
                  <w:marLeft w:val="0"/>
                  <w:marRight w:val="0"/>
                  <w:marTop w:val="0"/>
                  <w:marBottom w:val="0"/>
                  <w:divBdr>
                    <w:top w:val="none" w:sz="0" w:space="0" w:color="auto"/>
                    <w:left w:val="none" w:sz="0" w:space="0" w:color="auto"/>
                    <w:bottom w:val="none" w:sz="0" w:space="0" w:color="auto"/>
                    <w:right w:val="none" w:sz="0" w:space="0" w:color="auto"/>
                  </w:divBdr>
                </w:div>
                <w:div w:id="314843308">
                  <w:marLeft w:val="0"/>
                  <w:marRight w:val="0"/>
                  <w:marTop w:val="0"/>
                  <w:marBottom w:val="0"/>
                  <w:divBdr>
                    <w:top w:val="none" w:sz="0" w:space="0" w:color="auto"/>
                    <w:left w:val="none" w:sz="0" w:space="0" w:color="auto"/>
                    <w:bottom w:val="none" w:sz="0" w:space="0" w:color="auto"/>
                    <w:right w:val="none" w:sz="0" w:space="0" w:color="auto"/>
                  </w:divBdr>
                </w:div>
                <w:div w:id="1869875009">
                  <w:marLeft w:val="0"/>
                  <w:marRight w:val="0"/>
                  <w:marTop w:val="0"/>
                  <w:marBottom w:val="0"/>
                  <w:divBdr>
                    <w:top w:val="none" w:sz="0" w:space="0" w:color="auto"/>
                    <w:left w:val="none" w:sz="0" w:space="0" w:color="auto"/>
                    <w:bottom w:val="none" w:sz="0" w:space="0" w:color="auto"/>
                    <w:right w:val="none" w:sz="0" w:space="0" w:color="auto"/>
                  </w:divBdr>
                </w:div>
                <w:div w:id="1361782610">
                  <w:marLeft w:val="0"/>
                  <w:marRight w:val="0"/>
                  <w:marTop w:val="0"/>
                  <w:marBottom w:val="0"/>
                  <w:divBdr>
                    <w:top w:val="none" w:sz="0" w:space="0" w:color="auto"/>
                    <w:left w:val="none" w:sz="0" w:space="0" w:color="auto"/>
                    <w:bottom w:val="none" w:sz="0" w:space="0" w:color="auto"/>
                    <w:right w:val="none" w:sz="0" w:space="0" w:color="auto"/>
                  </w:divBdr>
                </w:div>
                <w:div w:id="38553266">
                  <w:marLeft w:val="0"/>
                  <w:marRight w:val="0"/>
                  <w:marTop w:val="0"/>
                  <w:marBottom w:val="0"/>
                  <w:divBdr>
                    <w:top w:val="none" w:sz="0" w:space="0" w:color="auto"/>
                    <w:left w:val="none" w:sz="0" w:space="0" w:color="auto"/>
                    <w:bottom w:val="none" w:sz="0" w:space="0" w:color="auto"/>
                    <w:right w:val="none" w:sz="0" w:space="0" w:color="auto"/>
                  </w:divBdr>
                </w:div>
                <w:div w:id="1066680485">
                  <w:marLeft w:val="0"/>
                  <w:marRight w:val="0"/>
                  <w:marTop w:val="0"/>
                  <w:marBottom w:val="0"/>
                  <w:divBdr>
                    <w:top w:val="none" w:sz="0" w:space="0" w:color="auto"/>
                    <w:left w:val="none" w:sz="0" w:space="0" w:color="auto"/>
                    <w:bottom w:val="none" w:sz="0" w:space="0" w:color="auto"/>
                    <w:right w:val="none" w:sz="0" w:space="0" w:color="auto"/>
                  </w:divBdr>
                </w:div>
                <w:div w:id="112481682">
                  <w:marLeft w:val="0"/>
                  <w:marRight w:val="0"/>
                  <w:marTop w:val="0"/>
                  <w:marBottom w:val="0"/>
                  <w:divBdr>
                    <w:top w:val="none" w:sz="0" w:space="0" w:color="auto"/>
                    <w:left w:val="none" w:sz="0" w:space="0" w:color="auto"/>
                    <w:bottom w:val="none" w:sz="0" w:space="0" w:color="auto"/>
                    <w:right w:val="none" w:sz="0" w:space="0" w:color="auto"/>
                  </w:divBdr>
                </w:div>
                <w:div w:id="1766488092">
                  <w:marLeft w:val="0"/>
                  <w:marRight w:val="0"/>
                  <w:marTop w:val="0"/>
                  <w:marBottom w:val="0"/>
                  <w:divBdr>
                    <w:top w:val="none" w:sz="0" w:space="0" w:color="auto"/>
                    <w:left w:val="none" w:sz="0" w:space="0" w:color="auto"/>
                    <w:bottom w:val="none" w:sz="0" w:space="0" w:color="auto"/>
                    <w:right w:val="none" w:sz="0" w:space="0" w:color="auto"/>
                  </w:divBdr>
                </w:div>
                <w:div w:id="1995377310">
                  <w:marLeft w:val="0"/>
                  <w:marRight w:val="0"/>
                  <w:marTop w:val="0"/>
                  <w:marBottom w:val="0"/>
                  <w:divBdr>
                    <w:top w:val="none" w:sz="0" w:space="0" w:color="auto"/>
                    <w:left w:val="none" w:sz="0" w:space="0" w:color="auto"/>
                    <w:bottom w:val="none" w:sz="0" w:space="0" w:color="auto"/>
                    <w:right w:val="none" w:sz="0" w:space="0" w:color="auto"/>
                  </w:divBdr>
                </w:div>
                <w:div w:id="1407654089">
                  <w:marLeft w:val="0"/>
                  <w:marRight w:val="0"/>
                  <w:marTop w:val="0"/>
                  <w:marBottom w:val="0"/>
                  <w:divBdr>
                    <w:top w:val="none" w:sz="0" w:space="0" w:color="auto"/>
                    <w:left w:val="none" w:sz="0" w:space="0" w:color="auto"/>
                    <w:bottom w:val="none" w:sz="0" w:space="0" w:color="auto"/>
                    <w:right w:val="none" w:sz="0" w:space="0" w:color="auto"/>
                  </w:divBdr>
                </w:div>
                <w:div w:id="1593009336">
                  <w:marLeft w:val="0"/>
                  <w:marRight w:val="0"/>
                  <w:marTop w:val="0"/>
                  <w:marBottom w:val="0"/>
                  <w:divBdr>
                    <w:top w:val="none" w:sz="0" w:space="0" w:color="auto"/>
                    <w:left w:val="none" w:sz="0" w:space="0" w:color="auto"/>
                    <w:bottom w:val="none" w:sz="0" w:space="0" w:color="auto"/>
                    <w:right w:val="none" w:sz="0" w:space="0" w:color="auto"/>
                  </w:divBdr>
                </w:div>
                <w:div w:id="371464971">
                  <w:marLeft w:val="0"/>
                  <w:marRight w:val="0"/>
                  <w:marTop w:val="0"/>
                  <w:marBottom w:val="0"/>
                  <w:divBdr>
                    <w:top w:val="none" w:sz="0" w:space="0" w:color="auto"/>
                    <w:left w:val="none" w:sz="0" w:space="0" w:color="auto"/>
                    <w:bottom w:val="none" w:sz="0" w:space="0" w:color="auto"/>
                    <w:right w:val="none" w:sz="0" w:space="0" w:color="auto"/>
                  </w:divBdr>
                </w:div>
                <w:div w:id="255216235">
                  <w:marLeft w:val="0"/>
                  <w:marRight w:val="0"/>
                  <w:marTop w:val="0"/>
                  <w:marBottom w:val="0"/>
                  <w:divBdr>
                    <w:top w:val="none" w:sz="0" w:space="0" w:color="auto"/>
                    <w:left w:val="none" w:sz="0" w:space="0" w:color="auto"/>
                    <w:bottom w:val="none" w:sz="0" w:space="0" w:color="auto"/>
                    <w:right w:val="none" w:sz="0" w:space="0" w:color="auto"/>
                  </w:divBdr>
                </w:div>
                <w:div w:id="467742382">
                  <w:marLeft w:val="0"/>
                  <w:marRight w:val="0"/>
                  <w:marTop w:val="0"/>
                  <w:marBottom w:val="0"/>
                  <w:divBdr>
                    <w:top w:val="none" w:sz="0" w:space="0" w:color="auto"/>
                    <w:left w:val="none" w:sz="0" w:space="0" w:color="auto"/>
                    <w:bottom w:val="none" w:sz="0" w:space="0" w:color="auto"/>
                    <w:right w:val="none" w:sz="0" w:space="0" w:color="auto"/>
                  </w:divBdr>
                </w:div>
                <w:div w:id="1819298144">
                  <w:marLeft w:val="0"/>
                  <w:marRight w:val="0"/>
                  <w:marTop w:val="0"/>
                  <w:marBottom w:val="0"/>
                  <w:divBdr>
                    <w:top w:val="none" w:sz="0" w:space="0" w:color="auto"/>
                    <w:left w:val="none" w:sz="0" w:space="0" w:color="auto"/>
                    <w:bottom w:val="none" w:sz="0" w:space="0" w:color="auto"/>
                    <w:right w:val="none" w:sz="0" w:space="0" w:color="auto"/>
                  </w:divBdr>
                </w:div>
                <w:div w:id="37094672">
                  <w:marLeft w:val="0"/>
                  <w:marRight w:val="0"/>
                  <w:marTop w:val="0"/>
                  <w:marBottom w:val="0"/>
                  <w:divBdr>
                    <w:top w:val="none" w:sz="0" w:space="0" w:color="auto"/>
                    <w:left w:val="none" w:sz="0" w:space="0" w:color="auto"/>
                    <w:bottom w:val="none" w:sz="0" w:space="0" w:color="auto"/>
                    <w:right w:val="none" w:sz="0" w:space="0" w:color="auto"/>
                  </w:divBdr>
                </w:div>
                <w:div w:id="1291324417">
                  <w:marLeft w:val="0"/>
                  <w:marRight w:val="0"/>
                  <w:marTop w:val="0"/>
                  <w:marBottom w:val="0"/>
                  <w:divBdr>
                    <w:top w:val="none" w:sz="0" w:space="0" w:color="auto"/>
                    <w:left w:val="none" w:sz="0" w:space="0" w:color="auto"/>
                    <w:bottom w:val="none" w:sz="0" w:space="0" w:color="auto"/>
                    <w:right w:val="none" w:sz="0" w:space="0" w:color="auto"/>
                  </w:divBdr>
                </w:div>
                <w:div w:id="298192170">
                  <w:marLeft w:val="0"/>
                  <w:marRight w:val="0"/>
                  <w:marTop w:val="0"/>
                  <w:marBottom w:val="0"/>
                  <w:divBdr>
                    <w:top w:val="none" w:sz="0" w:space="0" w:color="auto"/>
                    <w:left w:val="none" w:sz="0" w:space="0" w:color="auto"/>
                    <w:bottom w:val="none" w:sz="0" w:space="0" w:color="auto"/>
                    <w:right w:val="none" w:sz="0" w:space="0" w:color="auto"/>
                  </w:divBdr>
                </w:div>
                <w:div w:id="249122136">
                  <w:marLeft w:val="0"/>
                  <w:marRight w:val="0"/>
                  <w:marTop w:val="0"/>
                  <w:marBottom w:val="0"/>
                  <w:divBdr>
                    <w:top w:val="none" w:sz="0" w:space="0" w:color="auto"/>
                    <w:left w:val="none" w:sz="0" w:space="0" w:color="auto"/>
                    <w:bottom w:val="none" w:sz="0" w:space="0" w:color="auto"/>
                    <w:right w:val="none" w:sz="0" w:space="0" w:color="auto"/>
                  </w:divBdr>
                </w:div>
                <w:div w:id="1319116120">
                  <w:marLeft w:val="0"/>
                  <w:marRight w:val="0"/>
                  <w:marTop w:val="0"/>
                  <w:marBottom w:val="0"/>
                  <w:divBdr>
                    <w:top w:val="none" w:sz="0" w:space="0" w:color="auto"/>
                    <w:left w:val="none" w:sz="0" w:space="0" w:color="auto"/>
                    <w:bottom w:val="none" w:sz="0" w:space="0" w:color="auto"/>
                    <w:right w:val="none" w:sz="0" w:space="0" w:color="auto"/>
                  </w:divBdr>
                </w:div>
                <w:div w:id="1025713821">
                  <w:marLeft w:val="0"/>
                  <w:marRight w:val="0"/>
                  <w:marTop w:val="0"/>
                  <w:marBottom w:val="0"/>
                  <w:divBdr>
                    <w:top w:val="none" w:sz="0" w:space="0" w:color="auto"/>
                    <w:left w:val="none" w:sz="0" w:space="0" w:color="auto"/>
                    <w:bottom w:val="none" w:sz="0" w:space="0" w:color="auto"/>
                    <w:right w:val="none" w:sz="0" w:space="0" w:color="auto"/>
                  </w:divBdr>
                </w:div>
                <w:div w:id="1723139392">
                  <w:marLeft w:val="0"/>
                  <w:marRight w:val="0"/>
                  <w:marTop w:val="0"/>
                  <w:marBottom w:val="0"/>
                  <w:divBdr>
                    <w:top w:val="none" w:sz="0" w:space="0" w:color="auto"/>
                    <w:left w:val="none" w:sz="0" w:space="0" w:color="auto"/>
                    <w:bottom w:val="none" w:sz="0" w:space="0" w:color="auto"/>
                    <w:right w:val="none" w:sz="0" w:space="0" w:color="auto"/>
                  </w:divBdr>
                </w:div>
                <w:div w:id="1966764378">
                  <w:marLeft w:val="0"/>
                  <w:marRight w:val="0"/>
                  <w:marTop w:val="0"/>
                  <w:marBottom w:val="0"/>
                  <w:divBdr>
                    <w:top w:val="none" w:sz="0" w:space="0" w:color="auto"/>
                    <w:left w:val="none" w:sz="0" w:space="0" w:color="auto"/>
                    <w:bottom w:val="none" w:sz="0" w:space="0" w:color="auto"/>
                    <w:right w:val="none" w:sz="0" w:space="0" w:color="auto"/>
                  </w:divBdr>
                </w:div>
                <w:div w:id="693002831">
                  <w:marLeft w:val="0"/>
                  <w:marRight w:val="0"/>
                  <w:marTop w:val="0"/>
                  <w:marBottom w:val="0"/>
                  <w:divBdr>
                    <w:top w:val="none" w:sz="0" w:space="0" w:color="auto"/>
                    <w:left w:val="none" w:sz="0" w:space="0" w:color="auto"/>
                    <w:bottom w:val="none" w:sz="0" w:space="0" w:color="auto"/>
                    <w:right w:val="none" w:sz="0" w:space="0" w:color="auto"/>
                  </w:divBdr>
                </w:div>
                <w:div w:id="281155361">
                  <w:marLeft w:val="0"/>
                  <w:marRight w:val="0"/>
                  <w:marTop w:val="0"/>
                  <w:marBottom w:val="0"/>
                  <w:divBdr>
                    <w:top w:val="none" w:sz="0" w:space="0" w:color="auto"/>
                    <w:left w:val="none" w:sz="0" w:space="0" w:color="auto"/>
                    <w:bottom w:val="none" w:sz="0" w:space="0" w:color="auto"/>
                    <w:right w:val="none" w:sz="0" w:space="0" w:color="auto"/>
                  </w:divBdr>
                </w:div>
                <w:div w:id="1655404772">
                  <w:marLeft w:val="0"/>
                  <w:marRight w:val="0"/>
                  <w:marTop w:val="0"/>
                  <w:marBottom w:val="0"/>
                  <w:divBdr>
                    <w:top w:val="none" w:sz="0" w:space="0" w:color="auto"/>
                    <w:left w:val="none" w:sz="0" w:space="0" w:color="auto"/>
                    <w:bottom w:val="none" w:sz="0" w:space="0" w:color="auto"/>
                    <w:right w:val="none" w:sz="0" w:space="0" w:color="auto"/>
                  </w:divBdr>
                </w:div>
                <w:div w:id="1655060420">
                  <w:marLeft w:val="0"/>
                  <w:marRight w:val="0"/>
                  <w:marTop w:val="0"/>
                  <w:marBottom w:val="0"/>
                  <w:divBdr>
                    <w:top w:val="none" w:sz="0" w:space="0" w:color="auto"/>
                    <w:left w:val="none" w:sz="0" w:space="0" w:color="auto"/>
                    <w:bottom w:val="none" w:sz="0" w:space="0" w:color="auto"/>
                    <w:right w:val="none" w:sz="0" w:space="0" w:color="auto"/>
                  </w:divBdr>
                </w:div>
                <w:div w:id="2128039534">
                  <w:marLeft w:val="0"/>
                  <w:marRight w:val="0"/>
                  <w:marTop w:val="0"/>
                  <w:marBottom w:val="0"/>
                  <w:divBdr>
                    <w:top w:val="none" w:sz="0" w:space="0" w:color="auto"/>
                    <w:left w:val="none" w:sz="0" w:space="0" w:color="auto"/>
                    <w:bottom w:val="none" w:sz="0" w:space="0" w:color="auto"/>
                    <w:right w:val="none" w:sz="0" w:space="0" w:color="auto"/>
                  </w:divBdr>
                </w:div>
                <w:div w:id="1667051222">
                  <w:marLeft w:val="0"/>
                  <w:marRight w:val="0"/>
                  <w:marTop w:val="0"/>
                  <w:marBottom w:val="0"/>
                  <w:divBdr>
                    <w:top w:val="none" w:sz="0" w:space="0" w:color="auto"/>
                    <w:left w:val="none" w:sz="0" w:space="0" w:color="auto"/>
                    <w:bottom w:val="none" w:sz="0" w:space="0" w:color="auto"/>
                    <w:right w:val="none" w:sz="0" w:space="0" w:color="auto"/>
                  </w:divBdr>
                </w:div>
                <w:div w:id="1365715327">
                  <w:marLeft w:val="0"/>
                  <w:marRight w:val="0"/>
                  <w:marTop w:val="0"/>
                  <w:marBottom w:val="0"/>
                  <w:divBdr>
                    <w:top w:val="none" w:sz="0" w:space="0" w:color="auto"/>
                    <w:left w:val="none" w:sz="0" w:space="0" w:color="auto"/>
                    <w:bottom w:val="none" w:sz="0" w:space="0" w:color="auto"/>
                    <w:right w:val="none" w:sz="0" w:space="0" w:color="auto"/>
                  </w:divBdr>
                </w:div>
                <w:div w:id="132992443">
                  <w:marLeft w:val="0"/>
                  <w:marRight w:val="0"/>
                  <w:marTop w:val="0"/>
                  <w:marBottom w:val="0"/>
                  <w:divBdr>
                    <w:top w:val="none" w:sz="0" w:space="0" w:color="auto"/>
                    <w:left w:val="none" w:sz="0" w:space="0" w:color="auto"/>
                    <w:bottom w:val="none" w:sz="0" w:space="0" w:color="auto"/>
                    <w:right w:val="none" w:sz="0" w:space="0" w:color="auto"/>
                  </w:divBdr>
                </w:div>
                <w:div w:id="373966213">
                  <w:marLeft w:val="0"/>
                  <w:marRight w:val="0"/>
                  <w:marTop w:val="0"/>
                  <w:marBottom w:val="0"/>
                  <w:divBdr>
                    <w:top w:val="none" w:sz="0" w:space="0" w:color="auto"/>
                    <w:left w:val="none" w:sz="0" w:space="0" w:color="auto"/>
                    <w:bottom w:val="none" w:sz="0" w:space="0" w:color="auto"/>
                    <w:right w:val="none" w:sz="0" w:space="0" w:color="auto"/>
                  </w:divBdr>
                </w:div>
                <w:div w:id="721172775">
                  <w:marLeft w:val="0"/>
                  <w:marRight w:val="0"/>
                  <w:marTop w:val="0"/>
                  <w:marBottom w:val="0"/>
                  <w:divBdr>
                    <w:top w:val="none" w:sz="0" w:space="0" w:color="auto"/>
                    <w:left w:val="none" w:sz="0" w:space="0" w:color="auto"/>
                    <w:bottom w:val="none" w:sz="0" w:space="0" w:color="auto"/>
                    <w:right w:val="none" w:sz="0" w:space="0" w:color="auto"/>
                  </w:divBdr>
                </w:div>
                <w:div w:id="593706747">
                  <w:marLeft w:val="0"/>
                  <w:marRight w:val="0"/>
                  <w:marTop w:val="0"/>
                  <w:marBottom w:val="0"/>
                  <w:divBdr>
                    <w:top w:val="none" w:sz="0" w:space="0" w:color="auto"/>
                    <w:left w:val="none" w:sz="0" w:space="0" w:color="auto"/>
                    <w:bottom w:val="none" w:sz="0" w:space="0" w:color="auto"/>
                    <w:right w:val="none" w:sz="0" w:space="0" w:color="auto"/>
                  </w:divBdr>
                </w:div>
                <w:div w:id="1131484653">
                  <w:marLeft w:val="0"/>
                  <w:marRight w:val="0"/>
                  <w:marTop w:val="0"/>
                  <w:marBottom w:val="0"/>
                  <w:divBdr>
                    <w:top w:val="none" w:sz="0" w:space="0" w:color="auto"/>
                    <w:left w:val="none" w:sz="0" w:space="0" w:color="auto"/>
                    <w:bottom w:val="none" w:sz="0" w:space="0" w:color="auto"/>
                    <w:right w:val="none" w:sz="0" w:space="0" w:color="auto"/>
                  </w:divBdr>
                </w:div>
                <w:div w:id="905341881">
                  <w:marLeft w:val="0"/>
                  <w:marRight w:val="0"/>
                  <w:marTop w:val="0"/>
                  <w:marBottom w:val="0"/>
                  <w:divBdr>
                    <w:top w:val="none" w:sz="0" w:space="0" w:color="auto"/>
                    <w:left w:val="none" w:sz="0" w:space="0" w:color="auto"/>
                    <w:bottom w:val="none" w:sz="0" w:space="0" w:color="auto"/>
                    <w:right w:val="none" w:sz="0" w:space="0" w:color="auto"/>
                  </w:divBdr>
                </w:div>
                <w:div w:id="1339582791">
                  <w:marLeft w:val="0"/>
                  <w:marRight w:val="0"/>
                  <w:marTop w:val="0"/>
                  <w:marBottom w:val="0"/>
                  <w:divBdr>
                    <w:top w:val="none" w:sz="0" w:space="0" w:color="auto"/>
                    <w:left w:val="none" w:sz="0" w:space="0" w:color="auto"/>
                    <w:bottom w:val="none" w:sz="0" w:space="0" w:color="auto"/>
                    <w:right w:val="none" w:sz="0" w:space="0" w:color="auto"/>
                  </w:divBdr>
                </w:div>
                <w:div w:id="39788366">
                  <w:marLeft w:val="0"/>
                  <w:marRight w:val="0"/>
                  <w:marTop w:val="0"/>
                  <w:marBottom w:val="0"/>
                  <w:divBdr>
                    <w:top w:val="none" w:sz="0" w:space="0" w:color="auto"/>
                    <w:left w:val="none" w:sz="0" w:space="0" w:color="auto"/>
                    <w:bottom w:val="none" w:sz="0" w:space="0" w:color="auto"/>
                    <w:right w:val="none" w:sz="0" w:space="0" w:color="auto"/>
                  </w:divBdr>
                </w:div>
                <w:div w:id="380515196">
                  <w:marLeft w:val="0"/>
                  <w:marRight w:val="0"/>
                  <w:marTop w:val="0"/>
                  <w:marBottom w:val="0"/>
                  <w:divBdr>
                    <w:top w:val="none" w:sz="0" w:space="0" w:color="auto"/>
                    <w:left w:val="none" w:sz="0" w:space="0" w:color="auto"/>
                    <w:bottom w:val="none" w:sz="0" w:space="0" w:color="auto"/>
                    <w:right w:val="none" w:sz="0" w:space="0" w:color="auto"/>
                  </w:divBdr>
                </w:div>
                <w:div w:id="740760061">
                  <w:marLeft w:val="0"/>
                  <w:marRight w:val="0"/>
                  <w:marTop w:val="0"/>
                  <w:marBottom w:val="0"/>
                  <w:divBdr>
                    <w:top w:val="none" w:sz="0" w:space="0" w:color="auto"/>
                    <w:left w:val="none" w:sz="0" w:space="0" w:color="auto"/>
                    <w:bottom w:val="none" w:sz="0" w:space="0" w:color="auto"/>
                    <w:right w:val="none" w:sz="0" w:space="0" w:color="auto"/>
                  </w:divBdr>
                </w:div>
                <w:div w:id="67120604">
                  <w:marLeft w:val="0"/>
                  <w:marRight w:val="0"/>
                  <w:marTop w:val="0"/>
                  <w:marBottom w:val="0"/>
                  <w:divBdr>
                    <w:top w:val="none" w:sz="0" w:space="0" w:color="auto"/>
                    <w:left w:val="none" w:sz="0" w:space="0" w:color="auto"/>
                    <w:bottom w:val="none" w:sz="0" w:space="0" w:color="auto"/>
                    <w:right w:val="none" w:sz="0" w:space="0" w:color="auto"/>
                  </w:divBdr>
                </w:div>
                <w:div w:id="1825855113">
                  <w:marLeft w:val="0"/>
                  <w:marRight w:val="0"/>
                  <w:marTop w:val="0"/>
                  <w:marBottom w:val="0"/>
                  <w:divBdr>
                    <w:top w:val="none" w:sz="0" w:space="0" w:color="auto"/>
                    <w:left w:val="none" w:sz="0" w:space="0" w:color="auto"/>
                    <w:bottom w:val="none" w:sz="0" w:space="0" w:color="auto"/>
                    <w:right w:val="none" w:sz="0" w:space="0" w:color="auto"/>
                  </w:divBdr>
                </w:div>
                <w:div w:id="1617448099">
                  <w:marLeft w:val="0"/>
                  <w:marRight w:val="0"/>
                  <w:marTop w:val="0"/>
                  <w:marBottom w:val="0"/>
                  <w:divBdr>
                    <w:top w:val="none" w:sz="0" w:space="0" w:color="auto"/>
                    <w:left w:val="none" w:sz="0" w:space="0" w:color="auto"/>
                    <w:bottom w:val="none" w:sz="0" w:space="0" w:color="auto"/>
                    <w:right w:val="none" w:sz="0" w:space="0" w:color="auto"/>
                  </w:divBdr>
                </w:div>
                <w:div w:id="851457258">
                  <w:marLeft w:val="0"/>
                  <w:marRight w:val="0"/>
                  <w:marTop w:val="0"/>
                  <w:marBottom w:val="0"/>
                  <w:divBdr>
                    <w:top w:val="none" w:sz="0" w:space="0" w:color="auto"/>
                    <w:left w:val="none" w:sz="0" w:space="0" w:color="auto"/>
                    <w:bottom w:val="none" w:sz="0" w:space="0" w:color="auto"/>
                    <w:right w:val="none" w:sz="0" w:space="0" w:color="auto"/>
                  </w:divBdr>
                </w:div>
                <w:div w:id="254943776">
                  <w:marLeft w:val="0"/>
                  <w:marRight w:val="0"/>
                  <w:marTop w:val="0"/>
                  <w:marBottom w:val="0"/>
                  <w:divBdr>
                    <w:top w:val="none" w:sz="0" w:space="0" w:color="auto"/>
                    <w:left w:val="none" w:sz="0" w:space="0" w:color="auto"/>
                    <w:bottom w:val="none" w:sz="0" w:space="0" w:color="auto"/>
                    <w:right w:val="none" w:sz="0" w:space="0" w:color="auto"/>
                  </w:divBdr>
                </w:div>
                <w:div w:id="1131438418">
                  <w:marLeft w:val="0"/>
                  <w:marRight w:val="0"/>
                  <w:marTop w:val="0"/>
                  <w:marBottom w:val="0"/>
                  <w:divBdr>
                    <w:top w:val="none" w:sz="0" w:space="0" w:color="auto"/>
                    <w:left w:val="none" w:sz="0" w:space="0" w:color="auto"/>
                    <w:bottom w:val="none" w:sz="0" w:space="0" w:color="auto"/>
                    <w:right w:val="none" w:sz="0" w:space="0" w:color="auto"/>
                  </w:divBdr>
                </w:div>
                <w:div w:id="791899807">
                  <w:marLeft w:val="0"/>
                  <w:marRight w:val="0"/>
                  <w:marTop w:val="0"/>
                  <w:marBottom w:val="0"/>
                  <w:divBdr>
                    <w:top w:val="none" w:sz="0" w:space="0" w:color="auto"/>
                    <w:left w:val="none" w:sz="0" w:space="0" w:color="auto"/>
                    <w:bottom w:val="none" w:sz="0" w:space="0" w:color="auto"/>
                    <w:right w:val="none" w:sz="0" w:space="0" w:color="auto"/>
                  </w:divBdr>
                </w:div>
                <w:div w:id="1657370349">
                  <w:marLeft w:val="0"/>
                  <w:marRight w:val="0"/>
                  <w:marTop w:val="0"/>
                  <w:marBottom w:val="0"/>
                  <w:divBdr>
                    <w:top w:val="none" w:sz="0" w:space="0" w:color="auto"/>
                    <w:left w:val="none" w:sz="0" w:space="0" w:color="auto"/>
                    <w:bottom w:val="none" w:sz="0" w:space="0" w:color="auto"/>
                    <w:right w:val="none" w:sz="0" w:space="0" w:color="auto"/>
                  </w:divBdr>
                </w:div>
                <w:div w:id="7871662">
                  <w:marLeft w:val="0"/>
                  <w:marRight w:val="0"/>
                  <w:marTop w:val="0"/>
                  <w:marBottom w:val="0"/>
                  <w:divBdr>
                    <w:top w:val="none" w:sz="0" w:space="0" w:color="auto"/>
                    <w:left w:val="none" w:sz="0" w:space="0" w:color="auto"/>
                    <w:bottom w:val="none" w:sz="0" w:space="0" w:color="auto"/>
                    <w:right w:val="none" w:sz="0" w:space="0" w:color="auto"/>
                  </w:divBdr>
                </w:div>
                <w:div w:id="1269969182">
                  <w:marLeft w:val="0"/>
                  <w:marRight w:val="0"/>
                  <w:marTop w:val="0"/>
                  <w:marBottom w:val="0"/>
                  <w:divBdr>
                    <w:top w:val="none" w:sz="0" w:space="0" w:color="auto"/>
                    <w:left w:val="none" w:sz="0" w:space="0" w:color="auto"/>
                    <w:bottom w:val="none" w:sz="0" w:space="0" w:color="auto"/>
                    <w:right w:val="none" w:sz="0" w:space="0" w:color="auto"/>
                  </w:divBdr>
                </w:div>
                <w:div w:id="1798987043">
                  <w:marLeft w:val="0"/>
                  <w:marRight w:val="0"/>
                  <w:marTop w:val="0"/>
                  <w:marBottom w:val="0"/>
                  <w:divBdr>
                    <w:top w:val="none" w:sz="0" w:space="0" w:color="auto"/>
                    <w:left w:val="none" w:sz="0" w:space="0" w:color="auto"/>
                    <w:bottom w:val="none" w:sz="0" w:space="0" w:color="auto"/>
                    <w:right w:val="none" w:sz="0" w:space="0" w:color="auto"/>
                  </w:divBdr>
                </w:div>
                <w:div w:id="437025395">
                  <w:marLeft w:val="0"/>
                  <w:marRight w:val="0"/>
                  <w:marTop w:val="0"/>
                  <w:marBottom w:val="0"/>
                  <w:divBdr>
                    <w:top w:val="none" w:sz="0" w:space="0" w:color="auto"/>
                    <w:left w:val="none" w:sz="0" w:space="0" w:color="auto"/>
                    <w:bottom w:val="none" w:sz="0" w:space="0" w:color="auto"/>
                    <w:right w:val="none" w:sz="0" w:space="0" w:color="auto"/>
                  </w:divBdr>
                </w:div>
                <w:div w:id="1037582880">
                  <w:marLeft w:val="0"/>
                  <w:marRight w:val="0"/>
                  <w:marTop w:val="0"/>
                  <w:marBottom w:val="0"/>
                  <w:divBdr>
                    <w:top w:val="none" w:sz="0" w:space="0" w:color="auto"/>
                    <w:left w:val="none" w:sz="0" w:space="0" w:color="auto"/>
                    <w:bottom w:val="none" w:sz="0" w:space="0" w:color="auto"/>
                    <w:right w:val="none" w:sz="0" w:space="0" w:color="auto"/>
                  </w:divBdr>
                </w:div>
                <w:div w:id="1677465156">
                  <w:marLeft w:val="0"/>
                  <w:marRight w:val="0"/>
                  <w:marTop w:val="0"/>
                  <w:marBottom w:val="0"/>
                  <w:divBdr>
                    <w:top w:val="none" w:sz="0" w:space="0" w:color="auto"/>
                    <w:left w:val="none" w:sz="0" w:space="0" w:color="auto"/>
                    <w:bottom w:val="none" w:sz="0" w:space="0" w:color="auto"/>
                    <w:right w:val="none" w:sz="0" w:space="0" w:color="auto"/>
                  </w:divBdr>
                </w:div>
                <w:div w:id="1018778602">
                  <w:marLeft w:val="0"/>
                  <w:marRight w:val="0"/>
                  <w:marTop w:val="0"/>
                  <w:marBottom w:val="0"/>
                  <w:divBdr>
                    <w:top w:val="none" w:sz="0" w:space="0" w:color="auto"/>
                    <w:left w:val="none" w:sz="0" w:space="0" w:color="auto"/>
                    <w:bottom w:val="none" w:sz="0" w:space="0" w:color="auto"/>
                    <w:right w:val="none" w:sz="0" w:space="0" w:color="auto"/>
                  </w:divBdr>
                </w:div>
                <w:div w:id="1286737258">
                  <w:marLeft w:val="0"/>
                  <w:marRight w:val="0"/>
                  <w:marTop w:val="0"/>
                  <w:marBottom w:val="0"/>
                  <w:divBdr>
                    <w:top w:val="none" w:sz="0" w:space="0" w:color="auto"/>
                    <w:left w:val="none" w:sz="0" w:space="0" w:color="auto"/>
                    <w:bottom w:val="none" w:sz="0" w:space="0" w:color="auto"/>
                    <w:right w:val="none" w:sz="0" w:space="0" w:color="auto"/>
                  </w:divBdr>
                </w:div>
                <w:div w:id="75971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608131">
          <w:marLeft w:val="0"/>
          <w:marRight w:val="0"/>
          <w:marTop w:val="16"/>
          <w:marBottom w:val="0"/>
          <w:divBdr>
            <w:top w:val="none" w:sz="0" w:space="0" w:color="auto"/>
            <w:left w:val="none" w:sz="0" w:space="0" w:color="auto"/>
            <w:bottom w:val="none" w:sz="0" w:space="0" w:color="auto"/>
            <w:right w:val="none" w:sz="0" w:space="0" w:color="auto"/>
          </w:divBdr>
          <w:divsChild>
            <w:div w:id="1083915355">
              <w:marLeft w:val="0"/>
              <w:marRight w:val="0"/>
              <w:marTop w:val="0"/>
              <w:marBottom w:val="0"/>
              <w:divBdr>
                <w:top w:val="none" w:sz="0" w:space="0" w:color="auto"/>
                <w:left w:val="none" w:sz="0" w:space="0" w:color="auto"/>
                <w:bottom w:val="none" w:sz="0" w:space="0" w:color="auto"/>
                <w:right w:val="none" w:sz="0" w:space="0" w:color="auto"/>
              </w:divBdr>
              <w:divsChild>
                <w:div w:id="389426471">
                  <w:marLeft w:val="0"/>
                  <w:marRight w:val="0"/>
                  <w:marTop w:val="0"/>
                  <w:marBottom w:val="0"/>
                  <w:divBdr>
                    <w:top w:val="none" w:sz="0" w:space="0" w:color="auto"/>
                    <w:left w:val="none" w:sz="0" w:space="0" w:color="auto"/>
                    <w:bottom w:val="none" w:sz="0" w:space="0" w:color="auto"/>
                    <w:right w:val="none" w:sz="0" w:space="0" w:color="auto"/>
                  </w:divBdr>
                </w:div>
                <w:div w:id="1042022970">
                  <w:marLeft w:val="0"/>
                  <w:marRight w:val="0"/>
                  <w:marTop w:val="0"/>
                  <w:marBottom w:val="0"/>
                  <w:divBdr>
                    <w:top w:val="none" w:sz="0" w:space="0" w:color="auto"/>
                    <w:left w:val="none" w:sz="0" w:space="0" w:color="auto"/>
                    <w:bottom w:val="none" w:sz="0" w:space="0" w:color="auto"/>
                    <w:right w:val="none" w:sz="0" w:space="0" w:color="auto"/>
                  </w:divBdr>
                </w:div>
                <w:div w:id="50076807">
                  <w:marLeft w:val="0"/>
                  <w:marRight w:val="0"/>
                  <w:marTop w:val="0"/>
                  <w:marBottom w:val="0"/>
                  <w:divBdr>
                    <w:top w:val="none" w:sz="0" w:space="0" w:color="auto"/>
                    <w:left w:val="none" w:sz="0" w:space="0" w:color="auto"/>
                    <w:bottom w:val="none" w:sz="0" w:space="0" w:color="auto"/>
                    <w:right w:val="none" w:sz="0" w:space="0" w:color="auto"/>
                  </w:divBdr>
                </w:div>
                <w:div w:id="1722634930">
                  <w:marLeft w:val="0"/>
                  <w:marRight w:val="0"/>
                  <w:marTop w:val="0"/>
                  <w:marBottom w:val="0"/>
                  <w:divBdr>
                    <w:top w:val="none" w:sz="0" w:space="0" w:color="auto"/>
                    <w:left w:val="none" w:sz="0" w:space="0" w:color="auto"/>
                    <w:bottom w:val="none" w:sz="0" w:space="0" w:color="auto"/>
                    <w:right w:val="none" w:sz="0" w:space="0" w:color="auto"/>
                  </w:divBdr>
                </w:div>
                <w:div w:id="109934505">
                  <w:marLeft w:val="0"/>
                  <w:marRight w:val="0"/>
                  <w:marTop w:val="0"/>
                  <w:marBottom w:val="0"/>
                  <w:divBdr>
                    <w:top w:val="none" w:sz="0" w:space="0" w:color="auto"/>
                    <w:left w:val="none" w:sz="0" w:space="0" w:color="auto"/>
                    <w:bottom w:val="none" w:sz="0" w:space="0" w:color="auto"/>
                    <w:right w:val="none" w:sz="0" w:space="0" w:color="auto"/>
                  </w:divBdr>
                </w:div>
                <w:div w:id="1116945888">
                  <w:marLeft w:val="0"/>
                  <w:marRight w:val="0"/>
                  <w:marTop w:val="0"/>
                  <w:marBottom w:val="0"/>
                  <w:divBdr>
                    <w:top w:val="none" w:sz="0" w:space="0" w:color="auto"/>
                    <w:left w:val="none" w:sz="0" w:space="0" w:color="auto"/>
                    <w:bottom w:val="none" w:sz="0" w:space="0" w:color="auto"/>
                    <w:right w:val="none" w:sz="0" w:space="0" w:color="auto"/>
                  </w:divBdr>
                </w:div>
                <w:div w:id="1614364601">
                  <w:marLeft w:val="0"/>
                  <w:marRight w:val="0"/>
                  <w:marTop w:val="0"/>
                  <w:marBottom w:val="0"/>
                  <w:divBdr>
                    <w:top w:val="none" w:sz="0" w:space="0" w:color="auto"/>
                    <w:left w:val="none" w:sz="0" w:space="0" w:color="auto"/>
                    <w:bottom w:val="none" w:sz="0" w:space="0" w:color="auto"/>
                    <w:right w:val="none" w:sz="0" w:space="0" w:color="auto"/>
                  </w:divBdr>
                </w:div>
                <w:div w:id="913441392">
                  <w:marLeft w:val="0"/>
                  <w:marRight w:val="0"/>
                  <w:marTop w:val="0"/>
                  <w:marBottom w:val="0"/>
                  <w:divBdr>
                    <w:top w:val="none" w:sz="0" w:space="0" w:color="auto"/>
                    <w:left w:val="none" w:sz="0" w:space="0" w:color="auto"/>
                    <w:bottom w:val="none" w:sz="0" w:space="0" w:color="auto"/>
                    <w:right w:val="none" w:sz="0" w:space="0" w:color="auto"/>
                  </w:divBdr>
                </w:div>
                <w:div w:id="277951151">
                  <w:marLeft w:val="0"/>
                  <w:marRight w:val="0"/>
                  <w:marTop w:val="0"/>
                  <w:marBottom w:val="0"/>
                  <w:divBdr>
                    <w:top w:val="none" w:sz="0" w:space="0" w:color="auto"/>
                    <w:left w:val="none" w:sz="0" w:space="0" w:color="auto"/>
                    <w:bottom w:val="none" w:sz="0" w:space="0" w:color="auto"/>
                    <w:right w:val="none" w:sz="0" w:space="0" w:color="auto"/>
                  </w:divBdr>
                </w:div>
                <w:div w:id="112792571">
                  <w:marLeft w:val="0"/>
                  <w:marRight w:val="0"/>
                  <w:marTop w:val="0"/>
                  <w:marBottom w:val="0"/>
                  <w:divBdr>
                    <w:top w:val="none" w:sz="0" w:space="0" w:color="auto"/>
                    <w:left w:val="none" w:sz="0" w:space="0" w:color="auto"/>
                    <w:bottom w:val="none" w:sz="0" w:space="0" w:color="auto"/>
                    <w:right w:val="none" w:sz="0" w:space="0" w:color="auto"/>
                  </w:divBdr>
                </w:div>
                <w:div w:id="91122237">
                  <w:marLeft w:val="0"/>
                  <w:marRight w:val="0"/>
                  <w:marTop w:val="0"/>
                  <w:marBottom w:val="0"/>
                  <w:divBdr>
                    <w:top w:val="none" w:sz="0" w:space="0" w:color="auto"/>
                    <w:left w:val="none" w:sz="0" w:space="0" w:color="auto"/>
                    <w:bottom w:val="none" w:sz="0" w:space="0" w:color="auto"/>
                    <w:right w:val="none" w:sz="0" w:space="0" w:color="auto"/>
                  </w:divBdr>
                </w:div>
                <w:div w:id="1536580982">
                  <w:marLeft w:val="0"/>
                  <w:marRight w:val="0"/>
                  <w:marTop w:val="0"/>
                  <w:marBottom w:val="0"/>
                  <w:divBdr>
                    <w:top w:val="none" w:sz="0" w:space="0" w:color="auto"/>
                    <w:left w:val="none" w:sz="0" w:space="0" w:color="auto"/>
                    <w:bottom w:val="none" w:sz="0" w:space="0" w:color="auto"/>
                    <w:right w:val="none" w:sz="0" w:space="0" w:color="auto"/>
                  </w:divBdr>
                </w:div>
                <w:div w:id="402142358">
                  <w:marLeft w:val="0"/>
                  <w:marRight w:val="0"/>
                  <w:marTop w:val="0"/>
                  <w:marBottom w:val="0"/>
                  <w:divBdr>
                    <w:top w:val="none" w:sz="0" w:space="0" w:color="auto"/>
                    <w:left w:val="none" w:sz="0" w:space="0" w:color="auto"/>
                    <w:bottom w:val="none" w:sz="0" w:space="0" w:color="auto"/>
                    <w:right w:val="none" w:sz="0" w:space="0" w:color="auto"/>
                  </w:divBdr>
                </w:div>
                <w:div w:id="1866168333">
                  <w:marLeft w:val="0"/>
                  <w:marRight w:val="0"/>
                  <w:marTop w:val="0"/>
                  <w:marBottom w:val="0"/>
                  <w:divBdr>
                    <w:top w:val="none" w:sz="0" w:space="0" w:color="auto"/>
                    <w:left w:val="none" w:sz="0" w:space="0" w:color="auto"/>
                    <w:bottom w:val="none" w:sz="0" w:space="0" w:color="auto"/>
                    <w:right w:val="none" w:sz="0" w:space="0" w:color="auto"/>
                  </w:divBdr>
                </w:div>
                <w:div w:id="933245873">
                  <w:marLeft w:val="0"/>
                  <w:marRight w:val="0"/>
                  <w:marTop w:val="0"/>
                  <w:marBottom w:val="0"/>
                  <w:divBdr>
                    <w:top w:val="none" w:sz="0" w:space="0" w:color="auto"/>
                    <w:left w:val="none" w:sz="0" w:space="0" w:color="auto"/>
                    <w:bottom w:val="none" w:sz="0" w:space="0" w:color="auto"/>
                    <w:right w:val="none" w:sz="0" w:space="0" w:color="auto"/>
                  </w:divBdr>
                </w:div>
                <w:div w:id="816383080">
                  <w:marLeft w:val="0"/>
                  <w:marRight w:val="0"/>
                  <w:marTop w:val="0"/>
                  <w:marBottom w:val="0"/>
                  <w:divBdr>
                    <w:top w:val="none" w:sz="0" w:space="0" w:color="auto"/>
                    <w:left w:val="none" w:sz="0" w:space="0" w:color="auto"/>
                    <w:bottom w:val="none" w:sz="0" w:space="0" w:color="auto"/>
                    <w:right w:val="none" w:sz="0" w:space="0" w:color="auto"/>
                  </w:divBdr>
                </w:div>
                <w:div w:id="513616738">
                  <w:marLeft w:val="0"/>
                  <w:marRight w:val="0"/>
                  <w:marTop w:val="0"/>
                  <w:marBottom w:val="0"/>
                  <w:divBdr>
                    <w:top w:val="none" w:sz="0" w:space="0" w:color="auto"/>
                    <w:left w:val="none" w:sz="0" w:space="0" w:color="auto"/>
                    <w:bottom w:val="none" w:sz="0" w:space="0" w:color="auto"/>
                    <w:right w:val="none" w:sz="0" w:space="0" w:color="auto"/>
                  </w:divBdr>
                </w:div>
                <w:div w:id="1569415516">
                  <w:marLeft w:val="0"/>
                  <w:marRight w:val="0"/>
                  <w:marTop w:val="0"/>
                  <w:marBottom w:val="0"/>
                  <w:divBdr>
                    <w:top w:val="none" w:sz="0" w:space="0" w:color="auto"/>
                    <w:left w:val="none" w:sz="0" w:space="0" w:color="auto"/>
                    <w:bottom w:val="none" w:sz="0" w:space="0" w:color="auto"/>
                    <w:right w:val="none" w:sz="0" w:space="0" w:color="auto"/>
                  </w:divBdr>
                </w:div>
                <w:div w:id="553279326">
                  <w:marLeft w:val="0"/>
                  <w:marRight w:val="0"/>
                  <w:marTop w:val="0"/>
                  <w:marBottom w:val="0"/>
                  <w:divBdr>
                    <w:top w:val="none" w:sz="0" w:space="0" w:color="auto"/>
                    <w:left w:val="none" w:sz="0" w:space="0" w:color="auto"/>
                    <w:bottom w:val="none" w:sz="0" w:space="0" w:color="auto"/>
                    <w:right w:val="none" w:sz="0" w:space="0" w:color="auto"/>
                  </w:divBdr>
                </w:div>
                <w:div w:id="967322396">
                  <w:marLeft w:val="0"/>
                  <w:marRight w:val="0"/>
                  <w:marTop w:val="0"/>
                  <w:marBottom w:val="0"/>
                  <w:divBdr>
                    <w:top w:val="none" w:sz="0" w:space="0" w:color="auto"/>
                    <w:left w:val="none" w:sz="0" w:space="0" w:color="auto"/>
                    <w:bottom w:val="none" w:sz="0" w:space="0" w:color="auto"/>
                    <w:right w:val="none" w:sz="0" w:space="0" w:color="auto"/>
                  </w:divBdr>
                </w:div>
                <w:div w:id="1462728468">
                  <w:marLeft w:val="0"/>
                  <w:marRight w:val="0"/>
                  <w:marTop w:val="0"/>
                  <w:marBottom w:val="0"/>
                  <w:divBdr>
                    <w:top w:val="none" w:sz="0" w:space="0" w:color="auto"/>
                    <w:left w:val="none" w:sz="0" w:space="0" w:color="auto"/>
                    <w:bottom w:val="none" w:sz="0" w:space="0" w:color="auto"/>
                    <w:right w:val="none" w:sz="0" w:space="0" w:color="auto"/>
                  </w:divBdr>
                </w:div>
                <w:div w:id="1605847975">
                  <w:marLeft w:val="0"/>
                  <w:marRight w:val="0"/>
                  <w:marTop w:val="0"/>
                  <w:marBottom w:val="0"/>
                  <w:divBdr>
                    <w:top w:val="none" w:sz="0" w:space="0" w:color="auto"/>
                    <w:left w:val="none" w:sz="0" w:space="0" w:color="auto"/>
                    <w:bottom w:val="none" w:sz="0" w:space="0" w:color="auto"/>
                    <w:right w:val="none" w:sz="0" w:space="0" w:color="auto"/>
                  </w:divBdr>
                </w:div>
                <w:div w:id="1435401979">
                  <w:marLeft w:val="0"/>
                  <w:marRight w:val="0"/>
                  <w:marTop w:val="0"/>
                  <w:marBottom w:val="0"/>
                  <w:divBdr>
                    <w:top w:val="none" w:sz="0" w:space="0" w:color="auto"/>
                    <w:left w:val="none" w:sz="0" w:space="0" w:color="auto"/>
                    <w:bottom w:val="none" w:sz="0" w:space="0" w:color="auto"/>
                    <w:right w:val="none" w:sz="0" w:space="0" w:color="auto"/>
                  </w:divBdr>
                </w:div>
                <w:div w:id="58977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224042">
      <w:bodyDiv w:val="1"/>
      <w:marLeft w:val="0"/>
      <w:marRight w:val="0"/>
      <w:marTop w:val="0"/>
      <w:marBottom w:val="0"/>
      <w:divBdr>
        <w:top w:val="none" w:sz="0" w:space="0" w:color="auto"/>
        <w:left w:val="none" w:sz="0" w:space="0" w:color="auto"/>
        <w:bottom w:val="none" w:sz="0" w:space="0" w:color="auto"/>
        <w:right w:val="none" w:sz="0" w:space="0" w:color="auto"/>
      </w:divBdr>
    </w:div>
    <w:div w:id="1785270981">
      <w:bodyDiv w:val="1"/>
      <w:marLeft w:val="0"/>
      <w:marRight w:val="0"/>
      <w:marTop w:val="0"/>
      <w:marBottom w:val="0"/>
      <w:divBdr>
        <w:top w:val="none" w:sz="0" w:space="0" w:color="auto"/>
        <w:left w:val="none" w:sz="0" w:space="0" w:color="auto"/>
        <w:bottom w:val="none" w:sz="0" w:space="0" w:color="auto"/>
        <w:right w:val="none" w:sz="0" w:space="0" w:color="auto"/>
      </w:divBdr>
      <w:divsChild>
        <w:div w:id="757217999">
          <w:marLeft w:val="0"/>
          <w:marRight w:val="0"/>
          <w:marTop w:val="0"/>
          <w:marBottom w:val="0"/>
          <w:divBdr>
            <w:top w:val="none" w:sz="0" w:space="0" w:color="auto"/>
            <w:left w:val="none" w:sz="0" w:space="0" w:color="auto"/>
            <w:bottom w:val="none" w:sz="0" w:space="0" w:color="auto"/>
            <w:right w:val="none" w:sz="0" w:space="0" w:color="auto"/>
          </w:divBdr>
        </w:div>
        <w:div w:id="541744954">
          <w:marLeft w:val="0"/>
          <w:marRight w:val="0"/>
          <w:marTop w:val="0"/>
          <w:marBottom w:val="0"/>
          <w:divBdr>
            <w:top w:val="none" w:sz="0" w:space="0" w:color="auto"/>
            <w:left w:val="none" w:sz="0" w:space="0" w:color="auto"/>
            <w:bottom w:val="none" w:sz="0" w:space="0" w:color="auto"/>
            <w:right w:val="none" w:sz="0" w:space="0" w:color="auto"/>
          </w:divBdr>
        </w:div>
        <w:div w:id="1659579418">
          <w:marLeft w:val="0"/>
          <w:marRight w:val="0"/>
          <w:marTop w:val="0"/>
          <w:marBottom w:val="0"/>
          <w:divBdr>
            <w:top w:val="none" w:sz="0" w:space="0" w:color="auto"/>
            <w:left w:val="none" w:sz="0" w:space="0" w:color="auto"/>
            <w:bottom w:val="none" w:sz="0" w:space="0" w:color="auto"/>
            <w:right w:val="none" w:sz="0" w:space="0" w:color="auto"/>
          </w:divBdr>
        </w:div>
      </w:divsChild>
    </w:div>
    <w:div w:id="1818188192">
      <w:bodyDiv w:val="1"/>
      <w:marLeft w:val="0"/>
      <w:marRight w:val="0"/>
      <w:marTop w:val="0"/>
      <w:marBottom w:val="0"/>
      <w:divBdr>
        <w:top w:val="none" w:sz="0" w:space="0" w:color="auto"/>
        <w:left w:val="none" w:sz="0" w:space="0" w:color="auto"/>
        <w:bottom w:val="none" w:sz="0" w:space="0" w:color="auto"/>
        <w:right w:val="none" w:sz="0" w:space="0" w:color="auto"/>
      </w:divBdr>
    </w:div>
    <w:div w:id="1840152236">
      <w:bodyDiv w:val="1"/>
      <w:marLeft w:val="0"/>
      <w:marRight w:val="0"/>
      <w:marTop w:val="0"/>
      <w:marBottom w:val="0"/>
      <w:divBdr>
        <w:top w:val="none" w:sz="0" w:space="0" w:color="auto"/>
        <w:left w:val="none" w:sz="0" w:space="0" w:color="auto"/>
        <w:bottom w:val="none" w:sz="0" w:space="0" w:color="auto"/>
        <w:right w:val="none" w:sz="0" w:space="0" w:color="auto"/>
      </w:divBdr>
    </w:div>
    <w:div w:id="1965115298">
      <w:bodyDiv w:val="1"/>
      <w:marLeft w:val="0"/>
      <w:marRight w:val="0"/>
      <w:marTop w:val="0"/>
      <w:marBottom w:val="0"/>
      <w:divBdr>
        <w:top w:val="none" w:sz="0" w:space="0" w:color="auto"/>
        <w:left w:val="none" w:sz="0" w:space="0" w:color="auto"/>
        <w:bottom w:val="none" w:sz="0" w:space="0" w:color="auto"/>
        <w:right w:val="none" w:sz="0" w:space="0" w:color="auto"/>
      </w:divBdr>
      <w:divsChild>
        <w:div w:id="637034874">
          <w:marLeft w:val="0"/>
          <w:marRight w:val="0"/>
          <w:marTop w:val="0"/>
          <w:marBottom w:val="0"/>
          <w:divBdr>
            <w:top w:val="none" w:sz="0" w:space="0" w:color="auto"/>
            <w:left w:val="none" w:sz="0" w:space="0" w:color="auto"/>
            <w:bottom w:val="none" w:sz="0" w:space="0" w:color="auto"/>
            <w:right w:val="none" w:sz="0" w:space="0" w:color="auto"/>
          </w:divBdr>
        </w:div>
        <w:div w:id="972753357">
          <w:marLeft w:val="0"/>
          <w:marRight w:val="0"/>
          <w:marTop w:val="0"/>
          <w:marBottom w:val="0"/>
          <w:divBdr>
            <w:top w:val="none" w:sz="0" w:space="0" w:color="auto"/>
            <w:left w:val="none" w:sz="0" w:space="0" w:color="auto"/>
            <w:bottom w:val="none" w:sz="0" w:space="0" w:color="auto"/>
            <w:right w:val="none" w:sz="0" w:space="0" w:color="auto"/>
          </w:divBdr>
        </w:div>
      </w:divsChild>
    </w:div>
    <w:div w:id="20100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chuvsu.ru/downloads/book/http:/www.iprbookshop.ru/23636.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library.chuvsu.ru/downloads/book/http:/www.iprbookshop.ru/70447.html" TargetMode="External"/><Relationship Id="rId4" Type="http://schemas.openxmlformats.org/officeDocument/2006/relationships/settings" Target="settings.xml"/><Relationship Id="rId9" Type="http://schemas.openxmlformats.org/officeDocument/2006/relationships/hyperlink" Target="http://library.chuvsu.ru/downloads/book/http:/www.iprbookshop.ru/23636.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FC014-4CAE-405A-A7B5-0CB18A44D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29</Pages>
  <Words>9927</Words>
  <Characters>56584</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Факультет искусств.Татьяна</cp:lastModifiedBy>
  <cp:revision>27</cp:revision>
  <cp:lastPrinted>2018-06-12T21:37:00Z</cp:lastPrinted>
  <dcterms:created xsi:type="dcterms:W3CDTF">2018-07-18T19:30:00Z</dcterms:created>
  <dcterms:modified xsi:type="dcterms:W3CDTF">2018-11-01T16:41:00Z</dcterms:modified>
</cp:coreProperties>
</file>